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16" w14:textId="77777777" w:rsidR="004D6BB9" w:rsidRPr="00A91043" w:rsidRDefault="004D6BB9" w:rsidP="004D6BB9">
      <w:pPr>
        <w:rPr>
          <w:sz w:val="16"/>
          <w:szCs w:val="16"/>
        </w:rPr>
      </w:pPr>
    </w:p>
    <w:p w14:paraId="75741A13" w14:textId="77777777" w:rsidR="004D6BB9" w:rsidRDefault="004D6BB9" w:rsidP="004D6BB9">
      <w:pPr>
        <w:jc w:val="center"/>
        <w:rPr>
          <w:b/>
          <w:bCs/>
        </w:rPr>
      </w:pPr>
      <w:r w:rsidRPr="006126E5">
        <w:rPr>
          <w:b/>
          <w:bCs/>
        </w:rPr>
        <w:t>Klauzula informacyjna</w:t>
      </w:r>
    </w:p>
    <w:p w14:paraId="02193920" w14:textId="77777777" w:rsidR="004D6BB9" w:rsidRPr="006126E5" w:rsidRDefault="004D6BB9" w:rsidP="004D6BB9">
      <w:pPr>
        <w:jc w:val="center"/>
        <w:rPr>
          <w:b/>
          <w:bCs/>
        </w:rPr>
      </w:pPr>
    </w:p>
    <w:p w14:paraId="1CB13B99" w14:textId="77777777" w:rsidR="004D6BB9" w:rsidRPr="002D668C" w:rsidRDefault="004D6BB9" w:rsidP="004D6BB9">
      <w:pPr>
        <w:spacing w:line="276" w:lineRule="auto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Na podstawie art. 13 ust. 1 i 2 Rozporządzenia Parlamentu Europejskiego i Rady (UE) 2016/679 </w:t>
      </w:r>
      <w:r w:rsidRPr="002D668C">
        <w:rPr>
          <w:sz w:val="22"/>
          <w:szCs w:val="22"/>
        </w:rPr>
        <w:br/>
        <w:t>z 27 kwietnia 2016 r. w sprawie ochrony osób fizycznych w związku z przetwarzaniem danych osobowych i</w:t>
      </w:r>
      <w:r>
        <w:rPr>
          <w:sz w:val="22"/>
          <w:szCs w:val="22"/>
        </w:rPr>
        <w:t> </w:t>
      </w:r>
      <w:r w:rsidRPr="002D668C">
        <w:rPr>
          <w:sz w:val="22"/>
          <w:szCs w:val="22"/>
        </w:rPr>
        <w:t>w sprawie swobodnego przepływu takich danych oraz uchylenia dyrektywy 95/46/WE (Dz. U. UE. L. z</w:t>
      </w:r>
      <w:r>
        <w:rPr>
          <w:sz w:val="22"/>
          <w:szCs w:val="22"/>
        </w:rPr>
        <w:t>  </w:t>
      </w:r>
      <w:r w:rsidRPr="002D668C">
        <w:rPr>
          <w:sz w:val="22"/>
          <w:szCs w:val="22"/>
        </w:rPr>
        <w:t>2016r. Nr 119, s.1, dalej zwanego: „RODO”) informuję, że:</w:t>
      </w:r>
    </w:p>
    <w:p w14:paraId="56480E30" w14:textId="77777777" w:rsidR="004D6BB9" w:rsidRPr="002D668C" w:rsidRDefault="004D6BB9" w:rsidP="004D6BB9">
      <w:pPr>
        <w:pStyle w:val="Akapitzlist"/>
        <w:numPr>
          <w:ilvl w:val="0"/>
          <w:numId w:val="2"/>
        </w:numPr>
        <w:spacing w:before="240" w:after="160"/>
        <w:ind w:left="567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25551B5C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2. </w:t>
      </w:r>
      <w:r w:rsidRPr="002D668C">
        <w:rPr>
          <w:sz w:val="22"/>
          <w:szCs w:val="22"/>
        </w:rPr>
        <w:tab/>
        <w:t>W sprawach z zakresu ochrony danych osobowych mogą Państwo kontaktować się z Inspektorem Ochrony Danych pod adresem e-mail: iod@olsztynek.pl.</w:t>
      </w:r>
    </w:p>
    <w:p w14:paraId="4D075CAE" w14:textId="1524BF11" w:rsidR="004D6BB9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3. </w:t>
      </w:r>
      <w:r w:rsidRPr="002D668C">
        <w:rPr>
          <w:sz w:val="22"/>
          <w:szCs w:val="22"/>
        </w:rPr>
        <w:tab/>
      </w:r>
      <w:r w:rsidRPr="00CA0E63">
        <w:rPr>
          <w:sz w:val="22"/>
          <w:szCs w:val="22"/>
        </w:rPr>
        <w:t xml:space="preserve">Administrator przetwarza Państwa dane osobowe na podstawie art. 6 ust. 1 lit. c) RODO </w:t>
      </w:r>
      <w:r w:rsidRPr="00CA0E63">
        <w:rPr>
          <w:sz w:val="22"/>
          <w:szCs w:val="22"/>
        </w:rPr>
        <w:br/>
        <w:t xml:space="preserve">w zw. z ustawą z dnia </w:t>
      </w:r>
      <w:r w:rsidRPr="00CA0E63">
        <w:rPr>
          <w:sz w:val="18"/>
          <w:szCs w:val="18"/>
          <w:shd w:val="clear" w:color="auto" w:fill="FFFFFF"/>
        </w:rPr>
        <w:t> </w:t>
      </w:r>
      <w:r w:rsidR="00867A45" w:rsidRPr="00CA0E63">
        <w:rPr>
          <w:sz w:val="22"/>
          <w:szCs w:val="22"/>
          <w:shd w:val="clear" w:color="auto" w:fill="FFFFFF"/>
        </w:rPr>
        <w:t>13 września 1996 r. o utrzymaniu czystości i porządku w gminach (t.j. Dz. U. z</w:t>
      </w:r>
      <w:r w:rsidR="001B24B6">
        <w:rPr>
          <w:sz w:val="22"/>
          <w:szCs w:val="22"/>
          <w:shd w:val="clear" w:color="auto" w:fill="FFFFFF"/>
        </w:rPr>
        <w:t xml:space="preserve"> 2025</w:t>
      </w:r>
      <w:r w:rsidR="00867A45" w:rsidRPr="00CA0E63">
        <w:rPr>
          <w:sz w:val="22"/>
          <w:szCs w:val="22"/>
          <w:shd w:val="clear" w:color="auto" w:fill="FFFFFF"/>
        </w:rPr>
        <w:t xml:space="preserve"> r. poz. </w:t>
      </w:r>
      <w:r w:rsidR="001B24B6">
        <w:rPr>
          <w:sz w:val="22"/>
          <w:szCs w:val="22"/>
          <w:shd w:val="clear" w:color="auto" w:fill="FFFFFF"/>
        </w:rPr>
        <w:t>733</w:t>
      </w:r>
      <w:r w:rsidR="00867A45" w:rsidRPr="00CA0E63">
        <w:rPr>
          <w:sz w:val="22"/>
          <w:szCs w:val="22"/>
          <w:shd w:val="clear" w:color="auto" w:fill="FFFFFF"/>
        </w:rPr>
        <w:t xml:space="preserve">), </w:t>
      </w:r>
      <w:r w:rsidRPr="00CA0E63">
        <w:rPr>
          <w:sz w:val="22"/>
          <w:szCs w:val="22"/>
        </w:rPr>
        <w:t xml:space="preserve">w celu </w:t>
      </w:r>
      <w:r w:rsidR="00867A45" w:rsidRPr="00CA0E63">
        <w:rPr>
          <w:sz w:val="22"/>
          <w:szCs w:val="22"/>
        </w:rPr>
        <w:t>zgłoszenia do ewidencji</w:t>
      </w:r>
      <w:r w:rsidR="00CA0E63">
        <w:rPr>
          <w:sz w:val="22"/>
          <w:szCs w:val="22"/>
        </w:rPr>
        <w:t xml:space="preserve"> gminnej</w:t>
      </w:r>
      <w:r w:rsidR="00867A45" w:rsidRPr="00CA0E63">
        <w:rPr>
          <w:sz w:val="22"/>
          <w:szCs w:val="22"/>
        </w:rPr>
        <w:t xml:space="preserve"> zbiornika bezodpływowego lub przydomowej oczyszczalni ścieków. </w:t>
      </w:r>
    </w:p>
    <w:p w14:paraId="2E7B6B42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4FCE99F8" w14:textId="3FD5B239" w:rsidR="004D6BB9" w:rsidRDefault="004D6BB9" w:rsidP="004D6BB9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D668C">
        <w:rPr>
          <w:sz w:val="22"/>
          <w:szCs w:val="22"/>
        </w:rPr>
        <w:t>4.</w:t>
      </w:r>
      <w:r w:rsidRPr="002D668C">
        <w:rPr>
          <w:sz w:val="22"/>
          <w:szCs w:val="22"/>
        </w:rPr>
        <w:tab/>
        <w:t xml:space="preserve"> </w:t>
      </w:r>
      <w:r w:rsidRPr="002D668C">
        <w:rPr>
          <w:color w:val="000000"/>
          <w:sz w:val="22"/>
          <w:szCs w:val="22"/>
        </w:rPr>
        <w:t xml:space="preserve">Państwa dane osobowe będą przetwarzane przez okres niezbędny do realizacji celu, </w:t>
      </w:r>
      <w:r w:rsidRPr="002D668C">
        <w:rPr>
          <w:color w:val="000000"/>
          <w:sz w:val="22"/>
          <w:szCs w:val="22"/>
        </w:rPr>
        <w:br/>
        <w:t xml:space="preserve">o którym mowa w pkt. 3 z uwzględnieniem okresów przechowywania określonych w przepisach szczególnych, w tym przepisów archiwalnych tj. </w:t>
      </w:r>
      <w:r w:rsidR="00867A45">
        <w:rPr>
          <w:color w:val="000000"/>
          <w:sz w:val="22"/>
          <w:szCs w:val="22"/>
        </w:rPr>
        <w:t>2</w:t>
      </w:r>
      <w:r w:rsidRPr="002D668C">
        <w:rPr>
          <w:color w:val="000000"/>
          <w:sz w:val="22"/>
          <w:szCs w:val="22"/>
        </w:rPr>
        <w:t xml:space="preserve">5 lat.   </w:t>
      </w:r>
    </w:p>
    <w:p w14:paraId="43F59483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3F4F4220" w14:textId="77777777" w:rsidR="004D6BB9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5.</w:t>
      </w:r>
      <w:r w:rsidRPr="002D668C">
        <w:rPr>
          <w:sz w:val="22"/>
          <w:szCs w:val="22"/>
        </w:rPr>
        <w:tab/>
        <w:t>Państwa dane nie będą przekazywane do państwa trzeciego lub organizacji międzynarodowej.</w:t>
      </w:r>
    </w:p>
    <w:p w14:paraId="5EA8ABFA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07DA744F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6. </w:t>
      </w:r>
      <w:r w:rsidRPr="002D668C">
        <w:rPr>
          <w:sz w:val="22"/>
          <w:szCs w:val="22"/>
        </w:rPr>
        <w:tab/>
        <w:t>Państwa dane osobowe będą przetwarzane w sposób zautomatyzowany, lecz nie będą  podlegały zautomatyzowanemu podejmowaniu decyzji, w tym o profilowaniu.</w:t>
      </w:r>
    </w:p>
    <w:p w14:paraId="62ACB00C" w14:textId="77777777" w:rsidR="004D6BB9" w:rsidRPr="002D668C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7. </w:t>
      </w:r>
      <w:r w:rsidRPr="002D668C">
        <w:rPr>
          <w:sz w:val="22"/>
          <w:szCs w:val="22"/>
        </w:rPr>
        <w:tab/>
        <w:t>W związku z przetwarzaniem Państwa danych osobowych, przysługują Państwu następujące prawa:</w:t>
      </w:r>
    </w:p>
    <w:p w14:paraId="15EAA2CA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dostępu do swoich danych oraz otrzymania ich kopii;</w:t>
      </w:r>
    </w:p>
    <w:p w14:paraId="6573DE78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sprostowania (poprawiania) swoich danych osobowych;</w:t>
      </w:r>
    </w:p>
    <w:p w14:paraId="292A9F8D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ograniczenia przetwarzania danych osobowych;</w:t>
      </w:r>
    </w:p>
    <w:p w14:paraId="6337A4A9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usunięcia danych osobowych (w przypadkach prawem przewidzianych);</w:t>
      </w:r>
    </w:p>
    <w:p w14:paraId="68B4C953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 xml:space="preserve">prawo wniesienia skargi do Prezesa Urzędu Ochrony Danych Osobowych </w:t>
      </w:r>
      <w:r w:rsidRPr="002D668C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5B983D63" w14:textId="4F0F8F7E" w:rsidR="00CA0E63" w:rsidRDefault="004D6BB9" w:rsidP="00CA0E63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8.</w:t>
      </w:r>
      <w:r w:rsidRPr="002D668C">
        <w:rPr>
          <w:sz w:val="22"/>
          <w:szCs w:val="22"/>
        </w:rPr>
        <w:tab/>
        <w:t xml:space="preserve">Podanie danych osobowych jest obowiązkiem ustawowym, wynikającym z ustawy </w:t>
      </w:r>
      <w:r w:rsidR="00CA0E63" w:rsidRPr="00CA0E63">
        <w:rPr>
          <w:sz w:val="22"/>
          <w:szCs w:val="22"/>
        </w:rPr>
        <w:t xml:space="preserve">z dnia </w:t>
      </w:r>
      <w:r w:rsidR="00CA0E63" w:rsidRPr="00CA0E63">
        <w:rPr>
          <w:sz w:val="18"/>
          <w:szCs w:val="18"/>
          <w:shd w:val="clear" w:color="auto" w:fill="FFFFFF"/>
        </w:rPr>
        <w:t> </w:t>
      </w:r>
      <w:r w:rsidR="00CA0E63" w:rsidRPr="00CA0E63">
        <w:rPr>
          <w:sz w:val="22"/>
          <w:szCs w:val="22"/>
          <w:shd w:val="clear" w:color="auto" w:fill="FFFFFF"/>
        </w:rPr>
        <w:t>13 września 1996 r. o utrzymaniu czystości i porządku w gminach (t.j. Dz. U. z 20</w:t>
      </w:r>
      <w:r w:rsidR="001B24B6">
        <w:rPr>
          <w:sz w:val="22"/>
          <w:szCs w:val="22"/>
          <w:shd w:val="clear" w:color="auto" w:fill="FFFFFF"/>
        </w:rPr>
        <w:t>25</w:t>
      </w:r>
      <w:r w:rsidR="00CA0E63" w:rsidRPr="00CA0E63">
        <w:rPr>
          <w:sz w:val="22"/>
          <w:szCs w:val="22"/>
          <w:shd w:val="clear" w:color="auto" w:fill="FFFFFF"/>
        </w:rPr>
        <w:t xml:space="preserve"> r. poz. </w:t>
      </w:r>
      <w:r w:rsidR="001B24B6">
        <w:rPr>
          <w:sz w:val="22"/>
          <w:szCs w:val="22"/>
          <w:shd w:val="clear" w:color="auto" w:fill="FFFFFF"/>
        </w:rPr>
        <w:t>733</w:t>
      </w:r>
      <w:r w:rsidR="00CA0E63" w:rsidRPr="00CA0E63">
        <w:rPr>
          <w:sz w:val="22"/>
          <w:szCs w:val="22"/>
          <w:shd w:val="clear" w:color="auto" w:fill="FFFFFF"/>
        </w:rPr>
        <w:t>)</w:t>
      </w:r>
      <w:r w:rsidR="00CA0E63">
        <w:rPr>
          <w:sz w:val="22"/>
          <w:szCs w:val="22"/>
        </w:rPr>
        <w:t xml:space="preserve">, </w:t>
      </w:r>
      <w:r w:rsidRPr="002D668C">
        <w:rPr>
          <w:sz w:val="22"/>
          <w:szCs w:val="22"/>
        </w:rPr>
        <w:t>a</w:t>
      </w:r>
      <w:r w:rsidR="00CA0E63">
        <w:rPr>
          <w:sz w:val="22"/>
          <w:szCs w:val="22"/>
        </w:rPr>
        <w:t> </w:t>
      </w:r>
      <w:r w:rsidRPr="002D668C">
        <w:rPr>
          <w:sz w:val="22"/>
          <w:szCs w:val="22"/>
        </w:rPr>
        <w:t xml:space="preserve">ich niepodanie uniemożliwi realizację celów wynikających z tej ustawy, tj. </w:t>
      </w:r>
      <w:r w:rsidR="00CA0E63" w:rsidRPr="00CA0E63">
        <w:rPr>
          <w:sz w:val="22"/>
          <w:szCs w:val="22"/>
        </w:rPr>
        <w:t>zgłoszenia do ewidencji</w:t>
      </w:r>
      <w:r w:rsidR="00CA0E63">
        <w:rPr>
          <w:sz w:val="22"/>
          <w:szCs w:val="22"/>
        </w:rPr>
        <w:t xml:space="preserve"> gminnej</w:t>
      </w:r>
      <w:r w:rsidR="00CA0E63" w:rsidRPr="00CA0E63">
        <w:rPr>
          <w:sz w:val="22"/>
          <w:szCs w:val="22"/>
        </w:rPr>
        <w:t xml:space="preserve"> zbiornika bezodpływowego lub przydomowej oczyszczalni ścieków. </w:t>
      </w:r>
    </w:p>
    <w:p w14:paraId="5BE23D2C" w14:textId="65A50766" w:rsidR="004D6BB9" w:rsidRPr="002D668C" w:rsidRDefault="004D6BB9" w:rsidP="00CA0E63">
      <w:pPr>
        <w:spacing w:line="276" w:lineRule="auto"/>
        <w:jc w:val="both"/>
        <w:rPr>
          <w:sz w:val="22"/>
          <w:szCs w:val="22"/>
        </w:rPr>
      </w:pPr>
    </w:p>
    <w:p w14:paraId="1151B7C0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9.</w:t>
      </w:r>
      <w:r w:rsidRPr="002D668C">
        <w:rPr>
          <w:sz w:val="22"/>
          <w:szCs w:val="22"/>
        </w:rPr>
        <w:tab/>
        <w:t>Państwa dane mogą zostać przekazane podmiotom lub organom uprawnionym na podstawie przepisów prawa.</w:t>
      </w:r>
    </w:p>
    <w:p w14:paraId="0702F068" w14:textId="77777777" w:rsidR="004D6BB9" w:rsidRPr="002D668C" w:rsidRDefault="004D6BB9" w:rsidP="004D6BB9">
      <w:pPr>
        <w:spacing w:line="276" w:lineRule="auto"/>
        <w:rPr>
          <w:sz w:val="22"/>
          <w:szCs w:val="22"/>
        </w:rPr>
      </w:pPr>
    </w:p>
    <w:p w14:paraId="65B9924E" w14:textId="77777777" w:rsidR="00CA7917" w:rsidRDefault="00CA7917"/>
    <w:sectPr w:rsidR="00CA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73870">
    <w:abstractNumId w:val="1"/>
  </w:num>
  <w:num w:numId="2" w16cid:durableId="184012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31A11"/>
    <w:rsid w:val="001B24B6"/>
    <w:rsid w:val="002C3236"/>
    <w:rsid w:val="004D6BB9"/>
    <w:rsid w:val="00637E18"/>
    <w:rsid w:val="00867A45"/>
    <w:rsid w:val="00A42F27"/>
    <w:rsid w:val="00CA0E63"/>
    <w:rsid w:val="00CA7917"/>
    <w:rsid w:val="00C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0A6"/>
  <w15:chartTrackingRefBased/>
  <w15:docId w15:val="{E0B63EE3-9F5A-4DBB-A429-5E5AF4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B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Dembkowska</dc:creator>
  <cp:keywords/>
  <dc:description/>
  <cp:lastModifiedBy>Marta Dembkowska</cp:lastModifiedBy>
  <cp:revision>4</cp:revision>
  <dcterms:created xsi:type="dcterms:W3CDTF">2024-04-24T09:56:00Z</dcterms:created>
  <dcterms:modified xsi:type="dcterms:W3CDTF">2025-11-04T09:37:00Z</dcterms:modified>
</cp:coreProperties>
</file>