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7283" w14:textId="7DE6BBAD" w:rsidR="006126E5" w:rsidRPr="006126E5" w:rsidRDefault="006126E5" w:rsidP="006126E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26E5">
        <w:rPr>
          <w:rFonts w:ascii="Times New Roman" w:hAnsi="Times New Roman" w:cs="Times New Roman"/>
          <w:b/>
          <w:bCs/>
        </w:rPr>
        <w:t>Klauzula informacyjna</w:t>
      </w:r>
    </w:p>
    <w:p w14:paraId="02B8FA90" w14:textId="5C325489" w:rsidR="006126E5" w:rsidRPr="006126E5" w:rsidRDefault="006126E5" w:rsidP="006126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26E5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Pr="006126E5">
        <w:rPr>
          <w:rFonts w:ascii="Times New Roman" w:hAnsi="Times New Roman" w:cs="Times New Roman"/>
        </w:rPr>
        <w:br/>
        <w:t>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47058B69" w14:textId="4D578272" w:rsidR="006126E5" w:rsidRPr="006126E5" w:rsidRDefault="006126E5" w:rsidP="006126E5">
      <w:pPr>
        <w:pStyle w:val="Akapitzlist"/>
        <w:numPr>
          <w:ilvl w:val="0"/>
          <w:numId w:val="14"/>
        </w:numPr>
        <w:spacing w:before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6126E5">
        <w:rPr>
          <w:rFonts w:ascii="Times New Roman" w:hAnsi="Times New Roman" w:cs="Times New Roman"/>
        </w:rPr>
        <w:t>Administratorem Pani/Pana danych osobowych jest: Burmistrz Olsztynka  (z siedzibą pod adresem: Urząd Miejski w Olsztynku, 11-015 Olsztynek, ul. Ratusz 1, e-mail: ratusz@olsztynek.pl, tel. 89 519 54 53).</w:t>
      </w:r>
    </w:p>
    <w:p w14:paraId="3AC216EF" w14:textId="1CDB4AF0" w:rsidR="006126E5" w:rsidRPr="006126E5" w:rsidRDefault="006126E5" w:rsidP="006126E5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126E5">
        <w:rPr>
          <w:rFonts w:ascii="Times New Roman" w:hAnsi="Times New Roman" w:cs="Times New Roman"/>
        </w:rPr>
        <w:t xml:space="preserve">2. </w:t>
      </w:r>
      <w:r w:rsidRPr="006126E5">
        <w:rPr>
          <w:rFonts w:ascii="Times New Roman" w:hAnsi="Times New Roman" w:cs="Times New Roman"/>
        </w:rPr>
        <w:tab/>
        <w:t>W sprawach z zakresu ochrony danych osobowych mogą Państwo kontaktować się z Inspektorem Ochrony Danych pod adresem e-mail: iod@olsztynek.pl.</w:t>
      </w:r>
    </w:p>
    <w:p w14:paraId="2A8FDB11" w14:textId="34E92FF9" w:rsidR="006126E5" w:rsidRPr="00D612E5" w:rsidRDefault="006126E5" w:rsidP="006126E5">
      <w:pPr>
        <w:spacing w:before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 xml:space="preserve">3. </w:t>
      </w:r>
      <w:r w:rsidRPr="00D612E5">
        <w:rPr>
          <w:rFonts w:ascii="Times New Roman" w:hAnsi="Times New Roman" w:cs="Times New Roman"/>
        </w:rPr>
        <w:tab/>
        <w:t xml:space="preserve">Administrator przetwarza Państwa dane osobowe na podstawie art. 6 ust. 1 lit. c) RODO </w:t>
      </w:r>
      <w:r w:rsidRPr="00D612E5">
        <w:rPr>
          <w:rFonts w:ascii="Times New Roman" w:hAnsi="Times New Roman" w:cs="Times New Roman"/>
        </w:rPr>
        <w:br/>
        <w:t xml:space="preserve">w zw. z ustawą z dnia </w:t>
      </w:r>
      <w:r w:rsidR="00226584" w:rsidRPr="00D612E5">
        <w:rPr>
          <w:rFonts w:ascii="Times New Roman" w:hAnsi="Times New Roman" w:cs="Times New Roman"/>
        </w:rPr>
        <w:t>21</w:t>
      </w:r>
      <w:r w:rsidRPr="00D612E5">
        <w:rPr>
          <w:rFonts w:ascii="Times New Roman" w:hAnsi="Times New Roman" w:cs="Times New Roman"/>
        </w:rPr>
        <w:t xml:space="preserve"> </w:t>
      </w:r>
      <w:r w:rsidR="00226584" w:rsidRPr="00D612E5">
        <w:rPr>
          <w:rFonts w:ascii="Times New Roman" w:hAnsi="Times New Roman" w:cs="Times New Roman"/>
        </w:rPr>
        <w:t>marca</w:t>
      </w:r>
      <w:r w:rsidRPr="00D612E5">
        <w:rPr>
          <w:rFonts w:ascii="Times New Roman" w:hAnsi="Times New Roman" w:cs="Times New Roman"/>
        </w:rPr>
        <w:t xml:space="preserve"> </w:t>
      </w:r>
      <w:r w:rsidR="00226584" w:rsidRPr="00D612E5">
        <w:rPr>
          <w:rFonts w:ascii="Times New Roman" w:hAnsi="Times New Roman" w:cs="Times New Roman"/>
        </w:rPr>
        <w:t>1985</w:t>
      </w:r>
      <w:r w:rsidRPr="00D612E5">
        <w:rPr>
          <w:rFonts w:ascii="Times New Roman" w:hAnsi="Times New Roman" w:cs="Times New Roman"/>
        </w:rPr>
        <w:t xml:space="preserve"> r. o </w:t>
      </w:r>
      <w:r w:rsidR="00226584" w:rsidRPr="00D612E5">
        <w:rPr>
          <w:rFonts w:ascii="Times New Roman" w:hAnsi="Times New Roman" w:cs="Times New Roman"/>
        </w:rPr>
        <w:t>drogach publicznych</w:t>
      </w:r>
      <w:r w:rsidRPr="00D612E5">
        <w:rPr>
          <w:rFonts w:ascii="Times New Roman" w:hAnsi="Times New Roman" w:cs="Times New Roman"/>
        </w:rPr>
        <w:t xml:space="preserve"> (t.j. Dz. U. 202</w:t>
      </w:r>
      <w:r w:rsidR="000831EB">
        <w:rPr>
          <w:rFonts w:ascii="Times New Roman" w:hAnsi="Times New Roman" w:cs="Times New Roman"/>
        </w:rPr>
        <w:t>5</w:t>
      </w:r>
      <w:r w:rsidRPr="00D612E5">
        <w:rPr>
          <w:rFonts w:ascii="Times New Roman" w:hAnsi="Times New Roman" w:cs="Times New Roman"/>
        </w:rPr>
        <w:t xml:space="preserve"> poz. </w:t>
      </w:r>
      <w:r w:rsidR="0014675A">
        <w:rPr>
          <w:rFonts w:ascii="Times New Roman" w:hAnsi="Times New Roman" w:cs="Times New Roman"/>
        </w:rPr>
        <w:t>889</w:t>
      </w:r>
      <w:r w:rsidRPr="00D612E5">
        <w:rPr>
          <w:rFonts w:ascii="Times New Roman" w:hAnsi="Times New Roman" w:cs="Times New Roman"/>
        </w:rPr>
        <w:t xml:space="preserve">) w celu obsługi wniosku </w:t>
      </w:r>
      <w:r w:rsidR="00226584" w:rsidRPr="00D612E5">
        <w:rPr>
          <w:rFonts w:ascii="Times New Roman" w:hAnsi="Times New Roman" w:cs="Times New Roman"/>
        </w:rPr>
        <w:t xml:space="preserve">i uzyskania zezwolenia na </w:t>
      </w:r>
      <w:r w:rsidR="00897718" w:rsidRPr="00D612E5">
        <w:rPr>
          <w:rFonts w:ascii="Times New Roman" w:hAnsi="Times New Roman" w:cs="Times New Roman"/>
        </w:rPr>
        <w:t>zakładanie, przeprowadzanie i wykonywanie na nieruchomościach urządzeń technicznych tj. wodno-kanalizacyjnych, energetycznych, gazowych, telekomunikacyjnych.</w:t>
      </w:r>
    </w:p>
    <w:p w14:paraId="0DD0A9CC" w14:textId="4CC24B8C" w:rsidR="006126E5" w:rsidRPr="00D612E5" w:rsidRDefault="006126E5" w:rsidP="006126E5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>4.</w:t>
      </w:r>
      <w:r w:rsidRPr="00D612E5">
        <w:rPr>
          <w:rFonts w:ascii="Times New Roman" w:hAnsi="Times New Roman" w:cs="Times New Roman"/>
        </w:rPr>
        <w:tab/>
        <w:t xml:space="preserve"> </w:t>
      </w:r>
      <w:r w:rsidRPr="00D612E5">
        <w:rPr>
          <w:rFonts w:ascii="Times New Roman" w:eastAsia="Times New Roman" w:hAnsi="Times New Roman" w:cs="Times New Roman"/>
        </w:rPr>
        <w:t xml:space="preserve">Państwa dane osobowe będą przetwarzane przez okres niezbędny do realizacji celu, </w:t>
      </w:r>
      <w:r w:rsidRPr="00D612E5">
        <w:rPr>
          <w:rFonts w:ascii="Times New Roman" w:eastAsia="Times New Roman" w:hAnsi="Times New Roman" w:cs="Times New Roman"/>
        </w:rPr>
        <w:br/>
        <w:t xml:space="preserve">o którym mowa w pkt. 3 z uwzględnieniem okresów przechowywania określonych w przepisach szczególnych, w tym przepisów archiwalnych tj. </w:t>
      </w:r>
      <w:r w:rsidR="00897718" w:rsidRPr="00D612E5">
        <w:rPr>
          <w:rFonts w:ascii="Times New Roman" w:eastAsia="Times New Roman" w:hAnsi="Times New Roman" w:cs="Times New Roman"/>
        </w:rPr>
        <w:t>10</w:t>
      </w:r>
      <w:r w:rsidRPr="00D612E5">
        <w:rPr>
          <w:rFonts w:ascii="Times New Roman" w:eastAsia="Times New Roman" w:hAnsi="Times New Roman" w:cs="Times New Roman"/>
        </w:rPr>
        <w:t xml:space="preserve"> lat.   </w:t>
      </w:r>
    </w:p>
    <w:p w14:paraId="190EB407" w14:textId="77777777" w:rsidR="006126E5" w:rsidRPr="00D612E5" w:rsidRDefault="006126E5" w:rsidP="006126E5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>5.</w:t>
      </w:r>
      <w:r w:rsidRPr="00D612E5">
        <w:rPr>
          <w:rFonts w:ascii="Times New Roman" w:hAnsi="Times New Roman" w:cs="Times New Roman"/>
        </w:rPr>
        <w:tab/>
        <w:t>Państwa dane nie będą przekazywane do państwa trzeciego lub organizacji międzynarodowej.</w:t>
      </w:r>
    </w:p>
    <w:p w14:paraId="641D3DDE" w14:textId="77777777" w:rsidR="006126E5" w:rsidRPr="00D612E5" w:rsidRDefault="006126E5" w:rsidP="006126E5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 xml:space="preserve">6. </w:t>
      </w:r>
      <w:r w:rsidRPr="00D612E5">
        <w:rPr>
          <w:rFonts w:ascii="Times New Roman" w:hAnsi="Times New Roman" w:cs="Times New Roman"/>
        </w:rPr>
        <w:tab/>
        <w:t>Państwa dane osobowe będą przetwarzane w sposób zautomatyzowany, lecz nie będą  podlegały zautomatyzowanemu podejmowaniu decyzji, w tym o profilowaniu.</w:t>
      </w:r>
    </w:p>
    <w:p w14:paraId="50DB58DF" w14:textId="77777777" w:rsidR="006126E5" w:rsidRPr="00D612E5" w:rsidRDefault="006126E5" w:rsidP="006126E5">
      <w:pPr>
        <w:spacing w:before="240"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 xml:space="preserve">7. </w:t>
      </w:r>
      <w:r w:rsidRPr="00D612E5">
        <w:rPr>
          <w:rFonts w:ascii="Times New Roman" w:hAnsi="Times New Roman" w:cs="Times New Roman"/>
        </w:rPr>
        <w:tab/>
        <w:t>W związku z przetwarzaniem Państwa danych osobowych, przysługują Państwu następujące prawa:</w:t>
      </w:r>
    </w:p>
    <w:p w14:paraId="09ED3A15" w14:textId="77777777" w:rsidR="006126E5" w:rsidRPr="00D612E5" w:rsidRDefault="006126E5" w:rsidP="006126E5">
      <w:pPr>
        <w:pStyle w:val="Akapitzlist"/>
        <w:numPr>
          <w:ilvl w:val="0"/>
          <w:numId w:val="13"/>
        </w:numPr>
        <w:spacing w:line="276" w:lineRule="auto"/>
        <w:ind w:left="851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>prawo dostępu do swoich danych oraz otrzymania ich kopii;</w:t>
      </w:r>
    </w:p>
    <w:p w14:paraId="6CD9EDA6" w14:textId="77777777" w:rsidR="006126E5" w:rsidRPr="00D612E5" w:rsidRDefault="006126E5" w:rsidP="006126E5">
      <w:pPr>
        <w:pStyle w:val="Akapitzlist"/>
        <w:numPr>
          <w:ilvl w:val="0"/>
          <w:numId w:val="13"/>
        </w:numPr>
        <w:spacing w:line="276" w:lineRule="auto"/>
        <w:ind w:left="851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>prawo do sprostowania (poprawiania) swoich danych osobowych;</w:t>
      </w:r>
    </w:p>
    <w:p w14:paraId="7F7EF814" w14:textId="77777777" w:rsidR="006126E5" w:rsidRPr="00D612E5" w:rsidRDefault="006126E5" w:rsidP="006126E5">
      <w:pPr>
        <w:pStyle w:val="Akapitzlist"/>
        <w:numPr>
          <w:ilvl w:val="0"/>
          <w:numId w:val="13"/>
        </w:numPr>
        <w:spacing w:line="276" w:lineRule="auto"/>
        <w:ind w:left="851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>prawo do ograniczenia przetwarzania danych osobowych;</w:t>
      </w:r>
    </w:p>
    <w:p w14:paraId="4500245B" w14:textId="77777777" w:rsidR="006126E5" w:rsidRPr="00D612E5" w:rsidRDefault="006126E5" w:rsidP="006126E5">
      <w:pPr>
        <w:pStyle w:val="Akapitzlist"/>
        <w:numPr>
          <w:ilvl w:val="0"/>
          <w:numId w:val="13"/>
        </w:numPr>
        <w:spacing w:line="276" w:lineRule="auto"/>
        <w:ind w:left="851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>prawo do usunięcia danych osobowych (w przypadkach prawem przewidzianych);</w:t>
      </w:r>
    </w:p>
    <w:p w14:paraId="317F9219" w14:textId="77777777" w:rsidR="006126E5" w:rsidRPr="00D612E5" w:rsidRDefault="006126E5" w:rsidP="006126E5">
      <w:pPr>
        <w:pStyle w:val="Akapitzlist"/>
        <w:numPr>
          <w:ilvl w:val="0"/>
          <w:numId w:val="13"/>
        </w:numPr>
        <w:spacing w:line="276" w:lineRule="auto"/>
        <w:ind w:left="851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 xml:space="preserve">prawo wniesienia skargi do Prezesa Urzędu Ochrony Danych Osobowych </w:t>
      </w:r>
      <w:r w:rsidRPr="00D612E5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6149729" w14:textId="5A981540" w:rsidR="006126E5" w:rsidRPr="00D612E5" w:rsidRDefault="006126E5" w:rsidP="00897718">
      <w:pPr>
        <w:spacing w:before="24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>8.</w:t>
      </w:r>
      <w:r w:rsidRPr="00D612E5">
        <w:rPr>
          <w:rFonts w:ascii="Times New Roman" w:hAnsi="Times New Roman" w:cs="Times New Roman"/>
        </w:rPr>
        <w:tab/>
        <w:t xml:space="preserve">Podanie danych osobowych jest obowiązkiem ustawowym, wynikającym </w:t>
      </w:r>
      <w:r w:rsidR="00BD527C" w:rsidRPr="00D612E5">
        <w:rPr>
          <w:rFonts w:ascii="Times New Roman" w:hAnsi="Times New Roman" w:cs="Times New Roman"/>
        </w:rPr>
        <w:t>z ustawy z dnia 21 marca 1985 r. o drogach publicznych (t.j. Dz. U. 202</w:t>
      </w:r>
      <w:r w:rsidR="0014675A">
        <w:rPr>
          <w:rFonts w:ascii="Times New Roman" w:hAnsi="Times New Roman" w:cs="Times New Roman"/>
        </w:rPr>
        <w:t>5</w:t>
      </w:r>
      <w:r w:rsidR="00BD527C" w:rsidRPr="00D612E5">
        <w:rPr>
          <w:rFonts w:ascii="Times New Roman" w:hAnsi="Times New Roman" w:cs="Times New Roman"/>
        </w:rPr>
        <w:t xml:space="preserve"> poz. </w:t>
      </w:r>
      <w:r w:rsidR="0014675A">
        <w:rPr>
          <w:rFonts w:ascii="Times New Roman" w:hAnsi="Times New Roman" w:cs="Times New Roman"/>
        </w:rPr>
        <w:t>889</w:t>
      </w:r>
      <w:r w:rsidR="00BD527C" w:rsidRPr="00D612E5">
        <w:rPr>
          <w:rFonts w:ascii="Times New Roman" w:hAnsi="Times New Roman" w:cs="Times New Roman"/>
        </w:rPr>
        <w:t xml:space="preserve">), </w:t>
      </w:r>
      <w:r w:rsidRPr="00D612E5">
        <w:rPr>
          <w:rFonts w:ascii="Times New Roman" w:hAnsi="Times New Roman" w:cs="Times New Roman"/>
        </w:rPr>
        <w:t xml:space="preserve">a ich niepodanie uniemożliwi realizację </w:t>
      </w:r>
      <w:r w:rsidR="00BD527C" w:rsidRPr="00D612E5">
        <w:rPr>
          <w:rFonts w:ascii="Times New Roman" w:hAnsi="Times New Roman" w:cs="Times New Roman"/>
        </w:rPr>
        <w:t>zadań</w:t>
      </w:r>
      <w:r w:rsidRPr="00D612E5">
        <w:rPr>
          <w:rFonts w:ascii="Times New Roman" w:hAnsi="Times New Roman" w:cs="Times New Roman"/>
        </w:rPr>
        <w:t xml:space="preserve"> wynikających z tej ustawy, tj. </w:t>
      </w:r>
      <w:r w:rsidR="00897718" w:rsidRPr="00D612E5">
        <w:rPr>
          <w:rFonts w:ascii="Times New Roman" w:hAnsi="Times New Roman" w:cs="Times New Roman"/>
        </w:rPr>
        <w:t>uzyskania zezwolenia na zakładanie, przeprowadzanie i wykonywanie na nieruchomościach urządzeń technicznych tj. wodno-kanalizacyjnych, energetycznych, gazowych, telekomunikacyjnych.</w:t>
      </w:r>
    </w:p>
    <w:p w14:paraId="5EF7BDB5" w14:textId="10D6F82F" w:rsidR="006126E5" w:rsidRPr="00D612E5" w:rsidRDefault="006126E5" w:rsidP="006126E5">
      <w:p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612E5">
        <w:rPr>
          <w:rFonts w:ascii="Times New Roman" w:hAnsi="Times New Roman" w:cs="Times New Roman"/>
        </w:rPr>
        <w:t>9.</w:t>
      </w:r>
      <w:r w:rsidRPr="00D612E5">
        <w:rPr>
          <w:rFonts w:ascii="Times New Roman" w:hAnsi="Times New Roman" w:cs="Times New Roman"/>
        </w:rPr>
        <w:tab/>
      </w:r>
      <w:r w:rsidR="00943A3E" w:rsidRPr="00D612E5">
        <w:rPr>
          <w:rFonts w:ascii="Times New Roman" w:hAnsi="Times New Roman" w:cs="Times New Roman"/>
        </w:rPr>
        <w:t>Państwa dane mogą zostać przekazane podmiotom zewnętrznym na podstawie umowy powierzenia przetwarzania danych osobowych lub organom uprawnionym na podstawie przepisów prawa.</w:t>
      </w:r>
    </w:p>
    <w:p w14:paraId="6135C356" w14:textId="24B957C7" w:rsidR="006126E5" w:rsidRPr="00D612E5" w:rsidRDefault="006126E5" w:rsidP="006126E5">
      <w:pPr>
        <w:spacing w:after="0" w:line="276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14:paraId="5D1BAB10" w14:textId="3813959D" w:rsidR="003E76DF" w:rsidRPr="00D612E5" w:rsidRDefault="003E76DF" w:rsidP="004D78AD">
      <w:pPr>
        <w:spacing w:line="276" w:lineRule="auto"/>
        <w:rPr>
          <w:sz w:val="20"/>
          <w:szCs w:val="20"/>
        </w:rPr>
      </w:pPr>
    </w:p>
    <w:sectPr w:rsidR="003E76DF" w:rsidRPr="00D612E5" w:rsidSect="00B432CF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1CB1" w14:textId="77777777" w:rsidR="00463213" w:rsidRDefault="00463213" w:rsidP="00384F44">
      <w:pPr>
        <w:spacing w:after="0" w:line="240" w:lineRule="auto"/>
      </w:pPr>
      <w:r>
        <w:separator/>
      </w:r>
    </w:p>
  </w:endnote>
  <w:endnote w:type="continuationSeparator" w:id="0">
    <w:p w14:paraId="178C9FA1" w14:textId="77777777" w:rsidR="00463213" w:rsidRDefault="00463213" w:rsidP="0038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237060"/>
      <w:docPartObj>
        <w:docPartGallery w:val="Page Numbers (Bottom of Page)"/>
        <w:docPartUnique/>
      </w:docPartObj>
    </w:sdtPr>
    <w:sdtContent>
      <w:p w14:paraId="085F6275" w14:textId="0415CF2E" w:rsidR="00384F44" w:rsidRDefault="00384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FF4B0" w14:textId="77777777" w:rsidR="00384F44" w:rsidRDefault="0038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BEED" w14:textId="77777777" w:rsidR="00463213" w:rsidRDefault="00463213" w:rsidP="00384F44">
      <w:pPr>
        <w:spacing w:after="0" w:line="240" w:lineRule="auto"/>
      </w:pPr>
      <w:r>
        <w:separator/>
      </w:r>
    </w:p>
  </w:footnote>
  <w:footnote w:type="continuationSeparator" w:id="0">
    <w:p w14:paraId="23CB8D1C" w14:textId="77777777" w:rsidR="00463213" w:rsidRDefault="00463213" w:rsidP="0038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E35"/>
    <w:multiLevelType w:val="hybridMultilevel"/>
    <w:tmpl w:val="3AA67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EA8"/>
    <w:multiLevelType w:val="hybridMultilevel"/>
    <w:tmpl w:val="B4AE1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3313"/>
    <w:multiLevelType w:val="hybridMultilevel"/>
    <w:tmpl w:val="6DE69852"/>
    <w:lvl w:ilvl="0" w:tplc="019893E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A1AE3"/>
    <w:multiLevelType w:val="hybridMultilevel"/>
    <w:tmpl w:val="A4967AF4"/>
    <w:lvl w:ilvl="0" w:tplc="F23A5D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17D9"/>
    <w:multiLevelType w:val="hybridMultilevel"/>
    <w:tmpl w:val="C8D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F41F9"/>
    <w:multiLevelType w:val="hybridMultilevel"/>
    <w:tmpl w:val="66264C9C"/>
    <w:lvl w:ilvl="0" w:tplc="FD84390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2CD0"/>
    <w:multiLevelType w:val="hybridMultilevel"/>
    <w:tmpl w:val="C0E80B3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0CE7"/>
    <w:multiLevelType w:val="hybridMultilevel"/>
    <w:tmpl w:val="35345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67F3"/>
    <w:multiLevelType w:val="hybridMultilevel"/>
    <w:tmpl w:val="24A423AA"/>
    <w:lvl w:ilvl="0" w:tplc="4BE043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E3F"/>
    <w:multiLevelType w:val="hybridMultilevel"/>
    <w:tmpl w:val="3AA6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44323"/>
    <w:multiLevelType w:val="hybridMultilevel"/>
    <w:tmpl w:val="1AF4629E"/>
    <w:lvl w:ilvl="0" w:tplc="1D0E22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D1C4D"/>
    <w:multiLevelType w:val="hybridMultilevel"/>
    <w:tmpl w:val="BE869E7C"/>
    <w:lvl w:ilvl="0" w:tplc="55B2EC2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82016">
    <w:abstractNumId w:val="1"/>
  </w:num>
  <w:num w:numId="2" w16cid:durableId="1436369568">
    <w:abstractNumId w:val="10"/>
  </w:num>
  <w:num w:numId="3" w16cid:durableId="699277413">
    <w:abstractNumId w:val="3"/>
  </w:num>
  <w:num w:numId="4" w16cid:durableId="1650940997">
    <w:abstractNumId w:val="12"/>
  </w:num>
  <w:num w:numId="5" w16cid:durableId="1091469006">
    <w:abstractNumId w:val="11"/>
  </w:num>
  <w:num w:numId="6" w16cid:durableId="542330269">
    <w:abstractNumId w:val="0"/>
  </w:num>
  <w:num w:numId="7" w16cid:durableId="1609122341">
    <w:abstractNumId w:val="7"/>
  </w:num>
  <w:num w:numId="8" w16cid:durableId="948315266">
    <w:abstractNumId w:val="4"/>
  </w:num>
  <w:num w:numId="9" w16cid:durableId="1326855280">
    <w:abstractNumId w:val="13"/>
  </w:num>
  <w:num w:numId="10" w16cid:durableId="1728719457">
    <w:abstractNumId w:val="2"/>
  </w:num>
  <w:num w:numId="11" w16cid:durableId="1343118684">
    <w:abstractNumId w:val="9"/>
  </w:num>
  <w:num w:numId="12" w16cid:durableId="330525362">
    <w:abstractNumId w:val="5"/>
  </w:num>
  <w:num w:numId="13" w16cid:durableId="1384138672">
    <w:abstractNumId w:val="8"/>
  </w:num>
  <w:num w:numId="14" w16cid:durableId="1840122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7"/>
    <w:rsid w:val="00031C3E"/>
    <w:rsid w:val="000831EB"/>
    <w:rsid w:val="00084164"/>
    <w:rsid w:val="00086B6F"/>
    <w:rsid w:val="000E1DFE"/>
    <w:rsid w:val="00132E41"/>
    <w:rsid w:val="0014675A"/>
    <w:rsid w:val="001947FE"/>
    <w:rsid w:val="001A5596"/>
    <w:rsid w:val="001B2D20"/>
    <w:rsid w:val="00224F6C"/>
    <w:rsid w:val="00226584"/>
    <w:rsid w:val="00267B6F"/>
    <w:rsid w:val="002B328A"/>
    <w:rsid w:val="002C2ADD"/>
    <w:rsid w:val="002E5CB3"/>
    <w:rsid w:val="0031708F"/>
    <w:rsid w:val="00384F44"/>
    <w:rsid w:val="00386F0C"/>
    <w:rsid w:val="003E4CA7"/>
    <w:rsid w:val="003E76DF"/>
    <w:rsid w:val="00427DEE"/>
    <w:rsid w:val="0045205F"/>
    <w:rsid w:val="00463213"/>
    <w:rsid w:val="004A4F8B"/>
    <w:rsid w:val="004D78AD"/>
    <w:rsid w:val="004F4AF2"/>
    <w:rsid w:val="00584646"/>
    <w:rsid w:val="005C4AB9"/>
    <w:rsid w:val="005C6EA9"/>
    <w:rsid w:val="005C75B1"/>
    <w:rsid w:val="006126E5"/>
    <w:rsid w:val="006500A3"/>
    <w:rsid w:val="006930A0"/>
    <w:rsid w:val="006C36E5"/>
    <w:rsid w:val="00725EB3"/>
    <w:rsid w:val="00743FEE"/>
    <w:rsid w:val="0077468E"/>
    <w:rsid w:val="0078039C"/>
    <w:rsid w:val="00786A30"/>
    <w:rsid w:val="007C2D05"/>
    <w:rsid w:val="007C41D8"/>
    <w:rsid w:val="007E7CA1"/>
    <w:rsid w:val="008431A3"/>
    <w:rsid w:val="00866D37"/>
    <w:rsid w:val="00897718"/>
    <w:rsid w:val="00926954"/>
    <w:rsid w:val="00943A3E"/>
    <w:rsid w:val="00974D84"/>
    <w:rsid w:val="009D1E43"/>
    <w:rsid w:val="009E00B6"/>
    <w:rsid w:val="00A11C14"/>
    <w:rsid w:val="00A22386"/>
    <w:rsid w:val="00A36CDA"/>
    <w:rsid w:val="00A62926"/>
    <w:rsid w:val="00B048EF"/>
    <w:rsid w:val="00B432CF"/>
    <w:rsid w:val="00B61EC3"/>
    <w:rsid w:val="00BA70CF"/>
    <w:rsid w:val="00BD527C"/>
    <w:rsid w:val="00BD7346"/>
    <w:rsid w:val="00C11917"/>
    <w:rsid w:val="00C3656D"/>
    <w:rsid w:val="00C53FC2"/>
    <w:rsid w:val="00C60A92"/>
    <w:rsid w:val="00C817AB"/>
    <w:rsid w:val="00CA0AD9"/>
    <w:rsid w:val="00CB09B7"/>
    <w:rsid w:val="00D12123"/>
    <w:rsid w:val="00D13BBC"/>
    <w:rsid w:val="00D52BD6"/>
    <w:rsid w:val="00D612E5"/>
    <w:rsid w:val="00D7152D"/>
    <w:rsid w:val="00D74F1F"/>
    <w:rsid w:val="00D9611A"/>
    <w:rsid w:val="00DB350C"/>
    <w:rsid w:val="00ED2FC6"/>
    <w:rsid w:val="00EE1C17"/>
    <w:rsid w:val="00FC2027"/>
    <w:rsid w:val="00FD0765"/>
    <w:rsid w:val="00FD36DE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E947"/>
  <w15:chartTrackingRefBased/>
  <w15:docId w15:val="{579FD889-DB25-4D7D-935C-5BECA20D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11C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0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39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F44"/>
  </w:style>
  <w:style w:type="paragraph" w:styleId="Stopka">
    <w:name w:val="footer"/>
    <w:basedOn w:val="Normalny"/>
    <w:link w:val="StopkaZnak"/>
    <w:uiPriority w:val="99"/>
    <w:unhideWhenUsed/>
    <w:rsid w:val="0038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F44"/>
  </w:style>
  <w:style w:type="character" w:customStyle="1" w:styleId="AkapitzlistZnak">
    <w:name w:val="Akapit z listą Znak"/>
    <w:basedOn w:val="Domylnaczcionkaakapitu"/>
    <w:link w:val="Akapitzlist"/>
    <w:uiPriority w:val="34"/>
    <w:rsid w:val="003E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29083-8946-487E-BD11-D7B62A08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d.maciejkowicz</cp:lastModifiedBy>
  <cp:revision>11</cp:revision>
  <cp:lastPrinted>2023-05-18T08:30:00Z</cp:lastPrinted>
  <dcterms:created xsi:type="dcterms:W3CDTF">2024-04-26T09:04:00Z</dcterms:created>
  <dcterms:modified xsi:type="dcterms:W3CDTF">2025-11-04T11:25:00Z</dcterms:modified>
</cp:coreProperties>
</file>