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3595" w14:textId="05952752" w:rsidR="000C3CA6" w:rsidRPr="000C3CA6" w:rsidRDefault="000C3CA6" w:rsidP="000C3CA6">
      <w:pPr>
        <w:shd w:val="clear" w:color="auto" w:fill="FFFFFF"/>
        <w:spacing w:after="100" w:afterAutospacing="1" w:line="240" w:lineRule="auto"/>
        <w:ind w:firstLine="851"/>
        <w:jc w:val="center"/>
        <w:outlineLvl w:val="1"/>
        <w:rPr>
          <w:rFonts w:ascii="Roboto" w:eastAsia="Times New Roman" w:hAnsi="Roboto" w:cs="Times New Roman"/>
          <w:b/>
          <w:bCs/>
          <w:color w:val="FF0000"/>
          <w:kern w:val="0"/>
          <w:sz w:val="30"/>
          <w:szCs w:val="30"/>
          <w:lang w:eastAsia="pl-PL"/>
          <w14:ligatures w14:val="none"/>
        </w:rPr>
      </w:pPr>
      <w:r w:rsidRPr="000C3CA6">
        <w:rPr>
          <w:rFonts w:ascii="Roboto" w:eastAsia="Times New Roman" w:hAnsi="Roboto" w:cs="Times New Roman"/>
          <w:b/>
          <w:bCs/>
          <w:color w:val="FF0000"/>
          <w:kern w:val="0"/>
          <w:sz w:val="30"/>
          <w:szCs w:val="30"/>
          <w:lang w:eastAsia="pl-PL"/>
          <w14:ligatures w14:val="none"/>
        </w:rPr>
        <w:t>Ważna informacja!!!!</w:t>
      </w:r>
    </w:p>
    <w:p w14:paraId="20F2268E" w14:textId="5AEDB067" w:rsidR="00AB18CE" w:rsidRPr="00AB18CE" w:rsidRDefault="00AB18CE" w:rsidP="000C3CA6">
      <w:pPr>
        <w:shd w:val="clear" w:color="auto" w:fill="FFFFFF"/>
        <w:spacing w:after="100" w:afterAutospacing="1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Przypominamy, że zgodnie 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prawem na właścicielu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zarządcy bądź użytkowniku nieruchomości, na której znajdują się wyroby zawierające azbest, spoczywa obowiązek sporządzenia informacji o wyrobach zawierających azbest i miejscu ich wykorzystania oraz do 31 stycznia złożenia go do gminy.</w:t>
      </w:r>
    </w:p>
    <w:p w14:paraId="04BDC9D1" w14:textId="5E7A15CC" w:rsidR="00AB18CE" w:rsidRPr="00AB18CE" w:rsidRDefault="00AB18CE" w:rsidP="000C3CA6">
      <w:pPr>
        <w:shd w:val="clear" w:color="auto" w:fill="FFFFFF"/>
        <w:spacing w:after="36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Informację sporządza właściciel, zarządca lub użytkownik w dwóch egzemplarzach, </w:t>
      </w:r>
      <w:r w:rsid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których jeden:</w:t>
      </w:r>
    </w:p>
    <w:p w14:paraId="7FF3FB30" w14:textId="77777777" w:rsidR="00AB18CE" w:rsidRPr="00AB18CE" w:rsidRDefault="00AB18CE" w:rsidP="000C3CA6">
      <w:pPr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fizyczne nie będące przedsiębiorcami przedkładają wójtowi gminy,</w:t>
      </w:r>
    </w:p>
    <w:p w14:paraId="4DF85D58" w14:textId="77777777" w:rsidR="00AB18CE" w:rsidRPr="00AB18CE" w:rsidRDefault="00AB18CE" w:rsidP="000C3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podmioty prawne, przedsiębiorcy przekładają bezpośrednio marszałkowi województwa,</w:t>
      </w:r>
    </w:p>
    <w:p w14:paraId="4C21CB04" w14:textId="77777777" w:rsidR="00AB18CE" w:rsidRPr="00AB18CE" w:rsidRDefault="00AB18CE" w:rsidP="000C3CA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drugi egzemplarz należy przechować przez okres jednego roku, do czasu sporządzenia następnej informacji.</w:t>
      </w:r>
    </w:p>
    <w:p w14:paraId="02498590" w14:textId="77777777" w:rsidR="00AB18CE" w:rsidRPr="000C3CA6" w:rsidRDefault="00AB18CE" w:rsidP="000C3C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7762E52" w14:textId="5A0ADAF4" w:rsidR="00AB18CE" w:rsidRPr="00AB18CE" w:rsidRDefault="00AB18CE" w:rsidP="000C3C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Informacje należy składać corocznie do 31 stycznia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 poprzedni rok kalendarzowy.</w:t>
      </w:r>
    </w:p>
    <w:p w14:paraId="2FFAAD30" w14:textId="77777777" w:rsidR="00AB18CE" w:rsidRPr="000C3CA6" w:rsidRDefault="00AB18CE" w:rsidP="000C3C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BDBDFC6" w14:textId="0CA326BA" w:rsidR="00AB18CE" w:rsidRPr="00AB18CE" w:rsidRDefault="00AB18CE" w:rsidP="000C3C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Ponadto, właściciel nieruchomości, na której znajdują się wyroby lub odpady zawierające azbest jest zobowiązany do przeprowadzenia kontroli stanu wyrobów 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terminach wynikających z oceny stanu tych wyrobów zgodnie z rozporządzeniem Ministra Gospodarki, Pracy i Polityki Społecznej z dnia 2 kwietnia 2004 r. w sprawie sposobów </w:t>
      </w:r>
      <w:r w:rsid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warunków bezpiecznego użytkowania i usuwania wyrobów zawierających azbest.</w:t>
      </w:r>
    </w:p>
    <w:p w14:paraId="5D247C8E" w14:textId="4252C16C" w:rsidR="00AB18CE" w:rsidRPr="00AB18CE" w:rsidRDefault="00AB18CE" w:rsidP="000C3CA6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Poniżej u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dostępniamy Państwu formularze informacji oraz oceny stanu 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możliwości bezpiecznego użytkowania wyrobów zawierających azbest do złożenia 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Urzędzie 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Miejski w Olsztynku, Ratusz 1, 11-015 Olsztynek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Pr="000C3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tel. 89 519 54 75</w:t>
      </w:r>
      <w:r w:rsidRPr="00AB18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).</w:t>
      </w:r>
    </w:p>
    <w:p w14:paraId="012E3B16" w14:textId="77777777" w:rsidR="009F0EAC" w:rsidRDefault="009F0EAC"/>
    <w:sectPr w:rsidR="009F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F78"/>
    <w:multiLevelType w:val="multilevel"/>
    <w:tmpl w:val="0900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79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E"/>
    <w:rsid w:val="000C3CA6"/>
    <w:rsid w:val="0048547A"/>
    <w:rsid w:val="004B72EB"/>
    <w:rsid w:val="00686425"/>
    <w:rsid w:val="007A7CBD"/>
    <w:rsid w:val="009F0EAC"/>
    <w:rsid w:val="00AB18CE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10B1"/>
  <w15:chartTrackingRefBased/>
  <w15:docId w15:val="{BA235D4D-2EC8-47D1-9A00-782578F8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8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8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8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8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5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IOS_1</dc:creator>
  <cp:keywords/>
  <dc:description/>
  <cp:lastModifiedBy>IOS_1</cp:lastModifiedBy>
  <cp:revision>2</cp:revision>
  <dcterms:created xsi:type="dcterms:W3CDTF">2025-01-21T11:31:00Z</dcterms:created>
  <dcterms:modified xsi:type="dcterms:W3CDTF">2025-01-21T11:42:00Z</dcterms:modified>
</cp:coreProperties>
</file>