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8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702"/>
        <w:gridCol w:w="7938"/>
        <w:gridCol w:w="1134"/>
      </w:tblGrid>
      <w:tr w:rsidR="007F0079" w14:paraId="724314B2" w14:textId="77777777" w:rsidTr="001D2A73">
        <w:trPr>
          <w:trHeight w:val="54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0E45590B">
                  <wp:extent cx="523875" cy="495557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209" cy="497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A4CDF5" w14:textId="77777777" w:rsidR="000C2927" w:rsidRDefault="000C2927" w:rsidP="00DE5413">
            <w:pPr>
              <w:ind w:firstLine="0"/>
              <w:jc w:val="center"/>
            </w:pPr>
          </w:p>
          <w:p w14:paraId="43BAAEF3" w14:textId="5A085B56" w:rsidR="007F0079" w:rsidRPr="000C2927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0C2927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0C2927">
              <w:rPr>
                <w:b/>
                <w:bCs/>
              </w:rPr>
              <w:t>w Olsztynku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A00FE4" w14:textId="77777777" w:rsidR="008432DB" w:rsidRDefault="008432DB" w:rsidP="008432D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6D94C6F" w14:textId="3648E5AE" w:rsidR="008432DB" w:rsidRDefault="008432DB" w:rsidP="008432D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D4F3222" w14:textId="32E25479" w:rsidR="007F0079" w:rsidRPr="000C2927" w:rsidRDefault="00C10CA5" w:rsidP="00975D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2927">
              <w:rPr>
                <w:b/>
                <w:bCs/>
                <w:sz w:val="24"/>
                <w:szCs w:val="24"/>
              </w:rPr>
              <w:t>GNP</w:t>
            </w:r>
            <w:r w:rsidR="007F0079" w:rsidRPr="000C2927">
              <w:rPr>
                <w:b/>
                <w:bCs/>
                <w:sz w:val="24"/>
                <w:szCs w:val="24"/>
              </w:rPr>
              <w:t>-</w:t>
            </w:r>
            <w:r w:rsidR="007A72F6">
              <w:rPr>
                <w:b/>
                <w:bCs/>
                <w:sz w:val="24"/>
                <w:szCs w:val="24"/>
              </w:rPr>
              <w:t>0</w:t>
            </w:r>
            <w:r w:rsidRPr="000C292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F0079" w14:paraId="47259F22" w14:textId="77777777" w:rsidTr="001D2A73">
        <w:trPr>
          <w:trHeight w:val="54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1C7C06" w14:textId="3FAEF86A" w:rsidR="007F0079" w:rsidRPr="000C2927" w:rsidRDefault="00C10CA5" w:rsidP="00975D5D">
            <w:pPr>
              <w:ind w:firstLine="0"/>
              <w:jc w:val="center"/>
              <w:rPr>
                <w:b/>
                <w:bCs/>
              </w:rPr>
            </w:pPr>
            <w:r w:rsidRPr="000C2927">
              <w:rPr>
                <w:b/>
                <w:bCs/>
              </w:rPr>
              <w:t>Przeniesienie decyzji o warunkach zabudowy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0C2927">
        <w:trPr>
          <w:trHeight w:val="5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C75C205" w14:textId="7D22D5E8" w:rsidR="007F0079" w:rsidRPr="00D03C70" w:rsidRDefault="007F0079" w:rsidP="00C658D1">
            <w:pPr>
              <w:ind w:firstLine="0"/>
              <w:jc w:val="center"/>
            </w:pPr>
            <w:r w:rsidRPr="00D03C70">
              <w:t>Zakres świadczonej usługi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F131" w14:textId="367CD2C6" w:rsidR="007F0079" w:rsidRPr="000C2927" w:rsidRDefault="00C10CA5" w:rsidP="00DB6535">
            <w:pPr>
              <w:ind w:firstLine="0"/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</w:rPr>
              <w:t>Przeniesienie decyzji o warunkach zabudowy na nowy podmiot.</w:t>
            </w:r>
          </w:p>
        </w:tc>
      </w:tr>
      <w:tr w:rsidR="007F0079" w:rsidRPr="003941E7" w14:paraId="1AF5C9DD" w14:textId="77777777" w:rsidTr="00071EB0">
        <w:trPr>
          <w:trHeight w:val="25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A1BE1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ABB5" w14:textId="77777777" w:rsidR="00C10CA5" w:rsidRPr="000C2927" w:rsidRDefault="00C10CA5" w:rsidP="00DB6535">
            <w:pPr>
              <w:spacing w:line="247" w:lineRule="auto"/>
              <w:rPr>
                <w:sz w:val="20"/>
                <w:szCs w:val="20"/>
              </w:rPr>
            </w:pPr>
            <w:r w:rsidRPr="001D2A73">
              <w:rPr>
                <w:b/>
                <w:bCs/>
                <w:sz w:val="20"/>
                <w:szCs w:val="20"/>
              </w:rPr>
              <w:t>Wnioski</w:t>
            </w:r>
            <w:r w:rsidRPr="000C2927">
              <w:rPr>
                <w:sz w:val="20"/>
                <w:szCs w:val="20"/>
              </w:rPr>
              <w:t xml:space="preserve"> można składać</w:t>
            </w:r>
          </w:p>
          <w:p w14:paraId="7241FDEA" w14:textId="77777777" w:rsidR="00C10CA5" w:rsidRPr="000C2927" w:rsidRDefault="00C10CA5" w:rsidP="00DB6535">
            <w:pPr>
              <w:pStyle w:val="Akapitzlist"/>
              <w:numPr>
                <w:ilvl w:val="0"/>
                <w:numId w:val="2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  <w:u w:val="single"/>
              </w:rPr>
              <w:t xml:space="preserve">bezpośrednio </w:t>
            </w:r>
            <w:r w:rsidRPr="000C2927">
              <w:rPr>
                <w:sz w:val="20"/>
                <w:szCs w:val="20"/>
              </w:rPr>
              <w:t>(w poniedziałki w godzinach od 8.00 do 16.00, od wtorku do piątku w godzinach od 7:00 do 15:00 - w Biurze Obsługi Interesanta ( pok. nr 2) lub Sekretariacie (pok. nr 11) Urzędu Miejskiego w Olsztynku, Ratusz 1, 11-015 Olsztynek;</w:t>
            </w:r>
          </w:p>
          <w:p w14:paraId="68B6FEEE" w14:textId="77777777" w:rsidR="00C10CA5" w:rsidRPr="000C2927" w:rsidRDefault="00C10CA5" w:rsidP="00DB6535">
            <w:pPr>
              <w:pStyle w:val="Akapitzlist"/>
              <w:numPr>
                <w:ilvl w:val="0"/>
                <w:numId w:val="28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0C2927">
              <w:rPr>
                <w:sz w:val="20"/>
                <w:szCs w:val="20"/>
              </w:rPr>
              <w:t>na adres: Urząd Miejski w Olsztynku, Ratusz 1, 11-015 Olsztynek;</w:t>
            </w:r>
          </w:p>
          <w:p w14:paraId="4F5ED34A" w14:textId="2FF4BA8B" w:rsidR="00C10CA5" w:rsidRPr="000C2927" w:rsidRDefault="00C10CA5" w:rsidP="00DB6535">
            <w:pPr>
              <w:pStyle w:val="Akapitzlist"/>
              <w:numPr>
                <w:ilvl w:val="0"/>
                <w:numId w:val="28"/>
              </w:numPr>
              <w:spacing w:line="247" w:lineRule="auto"/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0C2927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0C2927">
              <w:rPr>
                <w:rFonts w:cs="Tahoma"/>
                <w:sz w:val="20"/>
                <w:szCs w:val="20"/>
                <w:lang w:val="fr-FR"/>
              </w:rPr>
              <w:t xml:space="preserve"> </w:t>
            </w:r>
            <w:r w:rsidR="00975D5D" w:rsidRPr="000C2927">
              <w:rPr>
                <w:rFonts w:cs="Tahoma"/>
                <w:sz w:val="20"/>
                <w:szCs w:val="20"/>
                <w:lang w:val="fr-FR"/>
              </w:rPr>
              <w:t>przy pomocy skrzynki kontaktowej e-PUAP lub usługi doręczeń elektronicznych, opatrując dokumenty kwalifikowanym podpisem elektronicznym albo podpisem zaufanym</w:t>
            </w:r>
            <w:r w:rsidRPr="000C2927">
              <w:rPr>
                <w:rFonts w:cs="Tahoma"/>
                <w:sz w:val="20"/>
                <w:szCs w:val="20"/>
                <w:lang w:val="fr-FR"/>
              </w:rPr>
              <w:t>;</w:t>
            </w:r>
          </w:p>
          <w:p w14:paraId="127A2D85" w14:textId="4DB5E9F0" w:rsidR="00975D5D" w:rsidRPr="000C2927" w:rsidRDefault="00975D5D" w:rsidP="00DB6535">
            <w:pPr>
              <w:pStyle w:val="Akapitzlist"/>
              <w:numPr>
                <w:ilvl w:val="0"/>
                <w:numId w:val="28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0C2927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</w:t>
            </w:r>
            <w:r w:rsidR="001D2A73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.</w:t>
            </w:r>
          </w:p>
          <w:p w14:paraId="24C73562" w14:textId="77777777" w:rsidR="00071EB0" w:rsidRDefault="00071EB0" w:rsidP="00DB6535">
            <w:pPr>
              <w:spacing w:line="247" w:lineRule="auto"/>
              <w:ind w:left="44"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2A8247D" w14:textId="70205E1B" w:rsidR="000C2927" w:rsidRPr="003941E7" w:rsidRDefault="000C2927" w:rsidP="00DB6535">
            <w:pPr>
              <w:spacing w:line="247" w:lineRule="auto"/>
              <w:ind w:left="44" w:firstLine="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0C2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975D5D" w:rsidRPr="000C2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soba do kontaktu:</w:t>
            </w:r>
            <w:r w:rsidR="00975D5D" w:rsidRPr="000C2927">
              <w:rPr>
                <w:rFonts w:asciiTheme="minorHAnsi" w:hAnsiTheme="minorHAnsi" w:cstheme="minorHAnsi"/>
                <w:sz w:val="20"/>
                <w:szCs w:val="20"/>
              </w:rPr>
              <w:t xml:space="preserve"> Jerzy Gołaszewski, pok. 16, tel. </w:t>
            </w:r>
            <w:r w:rsidR="00975D5D" w:rsidRPr="003941E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(89) 519 54 65, e-mail: </w:t>
            </w:r>
            <w:r w:rsidR="003941E7">
              <w:fldChar w:fldCharType="begin"/>
            </w:r>
            <w:r w:rsidR="003941E7" w:rsidRPr="003941E7">
              <w:rPr>
                <w:lang w:val="it-IT"/>
              </w:rPr>
              <w:instrText>HYPERLINK "mailto:zbg@olsztynek.pl"</w:instrText>
            </w:r>
            <w:r w:rsidR="003941E7">
              <w:fldChar w:fldCharType="separate"/>
            </w:r>
            <w:r w:rsidRPr="003941E7">
              <w:rPr>
                <w:rStyle w:val="Hipercze"/>
                <w:rFonts w:asciiTheme="minorHAnsi" w:hAnsiTheme="minorHAnsi" w:cstheme="minorHAnsi"/>
                <w:color w:val="auto"/>
                <w:sz w:val="20"/>
                <w:szCs w:val="20"/>
                <w:u w:val="none"/>
                <w:lang w:val="it-IT"/>
              </w:rPr>
              <w:t>zbg@olsztynek.pl</w:t>
            </w:r>
            <w:r w:rsidR="003941E7">
              <w:rPr>
                <w:rStyle w:val="Hipercze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  <w:fldChar w:fldCharType="end"/>
            </w:r>
            <w:r w:rsidR="00975D5D" w:rsidRPr="003941E7">
              <w:rPr>
                <w:rFonts w:asciiTheme="minorHAnsi" w:hAnsiTheme="minorHAnsi" w:cstheme="minorHAnsi"/>
                <w:color w:val="auto"/>
                <w:sz w:val="20"/>
                <w:szCs w:val="20"/>
                <w:lang w:val="it-IT"/>
              </w:rPr>
              <w:t>.</w:t>
            </w:r>
          </w:p>
          <w:p w14:paraId="4412A94D" w14:textId="0CC7F405" w:rsidR="000C2927" w:rsidRPr="000C2927" w:rsidRDefault="000C2927" w:rsidP="00DB6535">
            <w:pPr>
              <w:spacing w:line="247" w:lineRule="auto"/>
              <w:ind w:left="44" w:firstLine="0"/>
              <w:rPr>
                <w:rFonts w:cs="Tahoma"/>
                <w:sz w:val="20"/>
                <w:szCs w:val="20"/>
                <w:u w:val="single"/>
                <w:lang w:val="fr-FR"/>
              </w:rPr>
            </w:pPr>
          </w:p>
        </w:tc>
      </w:tr>
      <w:tr w:rsidR="007F0079" w14:paraId="4A5210E5" w14:textId="77777777" w:rsidTr="000C2927">
        <w:trPr>
          <w:trHeight w:val="5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4DE36C" w14:textId="77777777" w:rsidR="007F0079" w:rsidRPr="003941E7" w:rsidRDefault="007F0079" w:rsidP="00DE5413">
            <w:pPr>
              <w:ind w:firstLine="0"/>
              <w:jc w:val="center"/>
              <w:rPr>
                <w:lang w:val="it-IT"/>
              </w:rPr>
            </w:pPr>
          </w:p>
          <w:p w14:paraId="611A92A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Wymagane dokumenty</w:t>
            </w:r>
          </w:p>
          <w:p w14:paraId="53790A80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7AD" w14:textId="6C71CC1F" w:rsidR="007F0079" w:rsidRPr="000C2927" w:rsidRDefault="00E270A0" w:rsidP="00DB6535">
            <w:pPr>
              <w:ind w:firstLine="0"/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</w:rPr>
              <w:t>Wniosek o przeniesienie decyzji podpisany przez adresata decyzji oraz podmiot na rzecz, którego ma zostać przeniesiona decyzja</w:t>
            </w:r>
            <w:r w:rsidR="00975D5D" w:rsidRPr="000C2927">
              <w:rPr>
                <w:sz w:val="20"/>
                <w:szCs w:val="20"/>
              </w:rPr>
              <w:t xml:space="preserve"> w zakresie oświadczenia, że przyjmuje on wszystkie warunki zawarte w decyzji</w:t>
            </w:r>
            <w:r w:rsidRPr="000C2927">
              <w:rPr>
                <w:sz w:val="20"/>
                <w:szCs w:val="20"/>
              </w:rPr>
              <w:t>.</w:t>
            </w:r>
          </w:p>
          <w:p w14:paraId="57437094" w14:textId="56DC6E75" w:rsidR="007F0079" w:rsidRDefault="00E270A0" w:rsidP="00DB6535">
            <w:pPr>
              <w:ind w:firstLine="0"/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</w:rPr>
              <w:t>W przypadku działania przez pełnomocnika</w:t>
            </w:r>
            <w:r w:rsidR="00975D5D" w:rsidRPr="000C2927">
              <w:rPr>
                <w:sz w:val="20"/>
                <w:szCs w:val="20"/>
              </w:rPr>
              <w:t>,</w:t>
            </w:r>
            <w:r w:rsidRPr="000C2927">
              <w:rPr>
                <w:sz w:val="20"/>
                <w:szCs w:val="20"/>
              </w:rPr>
              <w:t xml:space="preserve"> pełnomocnictwo </w:t>
            </w:r>
            <w:r w:rsidR="00975D5D" w:rsidRPr="000C2927">
              <w:rPr>
                <w:sz w:val="20"/>
                <w:szCs w:val="20"/>
              </w:rPr>
              <w:t>do reprezentowania wnioskodawcy (opłacone zgodnie z ustawą z dnia 16 listopada 2006 r. o opłacie skarbowej</w:t>
            </w:r>
            <w:r w:rsidR="001D2A73">
              <w:rPr>
                <w:sz w:val="20"/>
                <w:szCs w:val="20"/>
              </w:rPr>
              <w:t>)</w:t>
            </w:r>
            <w:r w:rsidR="00975D5D" w:rsidRPr="000C2927">
              <w:rPr>
                <w:sz w:val="20"/>
                <w:szCs w:val="20"/>
              </w:rPr>
              <w:t xml:space="preserve"> – jeżeli wnioskodawca działa przez pełnomocnika.</w:t>
            </w:r>
          </w:p>
          <w:p w14:paraId="19722069" w14:textId="0B5CAE2C" w:rsidR="000C2927" w:rsidRPr="000C2927" w:rsidRDefault="000C2927" w:rsidP="00DB6535">
            <w:pPr>
              <w:ind w:firstLine="0"/>
              <w:rPr>
                <w:sz w:val="20"/>
                <w:szCs w:val="20"/>
              </w:rPr>
            </w:pPr>
          </w:p>
        </w:tc>
      </w:tr>
      <w:tr w:rsidR="007F0079" w14:paraId="4D916086" w14:textId="77777777" w:rsidTr="000C2927">
        <w:trPr>
          <w:trHeight w:val="5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95EF63C" w14:textId="77777777" w:rsidR="007F0079" w:rsidRPr="00D03C70" w:rsidRDefault="007F0079" w:rsidP="00DE5413">
            <w:pPr>
              <w:ind w:firstLine="0"/>
              <w:jc w:val="center"/>
            </w:pPr>
          </w:p>
          <w:p w14:paraId="5B193BDB" w14:textId="77777777" w:rsidR="007F0079" w:rsidRPr="00D03C70" w:rsidRDefault="007F0079" w:rsidP="00DE5413">
            <w:pPr>
              <w:ind w:firstLine="0"/>
              <w:jc w:val="center"/>
            </w:pPr>
          </w:p>
          <w:p w14:paraId="721A1526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Opłaty</w:t>
            </w:r>
          </w:p>
          <w:p w14:paraId="6DAA55C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7AD" w14:textId="554BF188" w:rsidR="00975D5D" w:rsidRPr="000C2927" w:rsidRDefault="00071EB0" w:rsidP="00DB653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975D5D" w:rsidRPr="000C2927">
              <w:rPr>
                <w:sz w:val="20"/>
                <w:szCs w:val="20"/>
              </w:rPr>
              <w:t>a</w:t>
            </w:r>
            <w:r w:rsidR="00E270A0" w:rsidRPr="000C2927">
              <w:rPr>
                <w:sz w:val="20"/>
                <w:szCs w:val="20"/>
              </w:rPr>
              <w:t xml:space="preserve"> przeniesieni</w:t>
            </w:r>
            <w:r w:rsidR="00975D5D" w:rsidRPr="000C2927">
              <w:rPr>
                <w:sz w:val="20"/>
                <w:szCs w:val="20"/>
              </w:rPr>
              <w:t>e</w:t>
            </w:r>
            <w:r w:rsidR="00E270A0" w:rsidRPr="000C2927">
              <w:rPr>
                <w:sz w:val="20"/>
                <w:szCs w:val="20"/>
              </w:rPr>
              <w:t xml:space="preserve"> decyzji o ustaleniu warunków zabudowy na rzecz innej osoby</w:t>
            </w:r>
            <w:r w:rsidR="00975D5D" w:rsidRPr="000C2927">
              <w:rPr>
                <w:sz w:val="20"/>
                <w:szCs w:val="20"/>
              </w:rPr>
              <w:t xml:space="preserve"> - 56 zł.</w:t>
            </w:r>
          </w:p>
          <w:p w14:paraId="729684F2" w14:textId="69486426" w:rsidR="00E270A0" w:rsidRPr="000C2927" w:rsidRDefault="00071EB0" w:rsidP="00DB653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270A0" w:rsidRPr="000C2927">
              <w:rPr>
                <w:sz w:val="20"/>
                <w:szCs w:val="20"/>
              </w:rPr>
              <w:t>UWAGA: Nie podlega opłacie skarbowej dokonanie czynności urzędowej, wydanie zaświadczenia oraz zezwolenia w sprawach budownictwa mieszkaniowego</w:t>
            </w:r>
            <w:r>
              <w:rPr>
                <w:sz w:val="20"/>
                <w:szCs w:val="20"/>
              </w:rPr>
              <w:t>)</w:t>
            </w:r>
            <w:r w:rsidR="00E270A0" w:rsidRPr="000C2927">
              <w:rPr>
                <w:sz w:val="20"/>
                <w:szCs w:val="20"/>
              </w:rPr>
              <w:t>.</w:t>
            </w:r>
          </w:p>
          <w:p w14:paraId="5DCF4120" w14:textId="0BBD16CD" w:rsidR="00975D5D" w:rsidRDefault="00071EB0" w:rsidP="00DB653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975D5D" w:rsidRPr="000C2927">
              <w:rPr>
                <w:sz w:val="20"/>
                <w:szCs w:val="20"/>
              </w:rPr>
              <w:t>a</w:t>
            </w:r>
            <w:r w:rsidR="00E270A0" w:rsidRPr="000C2927">
              <w:rPr>
                <w:sz w:val="20"/>
                <w:szCs w:val="20"/>
              </w:rPr>
              <w:t xml:space="preserve"> złożeni</w:t>
            </w:r>
            <w:r w:rsidR="00975D5D" w:rsidRPr="000C2927">
              <w:rPr>
                <w:sz w:val="20"/>
                <w:szCs w:val="20"/>
              </w:rPr>
              <w:t>e</w:t>
            </w:r>
            <w:r w:rsidR="00E270A0" w:rsidRPr="000C2927">
              <w:rPr>
                <w:sz w:val="20"/>
                <w:szCs w:val="20"/>
              </w:rPr>
              <w:t xml:space="preserve"> dokumentu stwierdzającego udzielenie pełnomocnictwa albo prokury – 17 zł (nie dotyczy pełnomocnictw udzielanych małżonkowi, wstępnemu, zstępnemu lub rodzeństwu</w:t>
            </w:r>
            <w:r>
              <w:rPr>
                <w:sz w:val="20"/>
                <w:szCs w:val="20"/>
              </w:rPr>
              <w:t>,</w:t>
            </w:r>
            <w:r w:rsidR="00E270A0" w:rsidRPr="000C2927">
              <w:rPr>
                <w:sz w:val="20"/>
                <w:szCs w:val="20"/>
              </w:rPr>
              <w:t xml:space="preserve"> albo gdy mocodawcą jest podmiot zwolniony od opłaty skarbowej).</w:t>
            </w:r>
          </w:p>
          <w:p w14:paraId="7C819C69" w14:textId="77777777" w:rsidR="001D2A73" w:rsidRPr="000C2927" w:rsidRDefault="001D2A73" w:rsidP="00DB6535">
            <w:pPr>
              <w:ind w:firstLine="0"/>
              <w:rPr>
                <w:sz w:val="20"/>
                <w:szCs w:val="20"/>
              </w:rPr>
            </w:pPr>
          </w:p>
          <w:p w14:paraId="0B760B29" w14:textId="77777777" w:rsidR="00975D5D" w:rsidRPr="000C2927" w:rsidRDefault="00975D5D" w:rsidP="00DB6535">
            <w:pPr>
              <w:ind w:left="0" w:firstLine="0"/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</w:rPr>
              <w:t>Opłaty można dokonać:</w:t>
            </w:r>
          </w:p>
          <w:p w14:paraId="4A96E9BA" w14:textId="77777777" w:rsidR="00975D5D" w:rsidRPr="000C2927" w:rsidRDefault="00975D5D" w:rsidP="00DB6535">
            <w:pPr>
              <w:pStyle w:val="Akapitzlist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</w:rPr>
              <w:t>przelewem na rachunek nr 87 8823 0007 2001 0000 0169 0001,</w:t>
            </w:r>
          </w:p>
          <w:p w14:paraId="38AABF9A" w14:textId="77777777" w:rsidR="00B11645" w:rsidRPr="000C2927" w:rsidRDefault="00975D5D" w:rsidP="00DB6535">
            <w:pPr>
              <w:pStyle w:val="Akapitzlist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</w:rPr>
              <w:t>kartą w pokoju nr 16,</w:t>
            </w:r>
          </w:p>
          <w:p w14:paraId="00250A21" w14:textId="77777777" w:rsidR="00975D5D" w:rsidRDefault="00975D5D" w:rsidP="00DB6535">
            <w:pPr>
              <w:pStyle w:val="Akapitzlist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</w:rPr>
              <w:t>gotówką w Banku Spółdzielczym w Olsztynku, Rynek 2, 11-015 Olsztynek.</w:t>
            </w:r>
          </w:p>
          <w:p w14:paraId="60704198" w14:textId="3E50B133" w:rsidR="000C2927" w:rsidRPr="000C2927" w:rsidRDefault="000C2927" w:rsidP="00DB6535">
            <w:pPr>
              <w:pStyle w:val="Akapitzlist"/>
              <w:ind w:left="360" w:firstLine="0"/>
              <w:rPr>
                <w:sz w:val="20"/>
                <w:szCs w:val="20"/>
              </w:rPr>
            </w:pPr>
          </w:p>
        </w:tc>
      </w:tr>
      <w:tr w:rsidR="007F0079" w14:paraId="1DD7E9C2" w14:textId="77777777" w:rsidTr="000C2927">
        <w:trPr>
          <w:trHeight w:val="5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E42FFAE" w14:textId="0F505C53" w:rsidR="007F0079" w:rsidRPr="00D03C70" w:rsidRDefault="007F0079" w:rsidP="00975D5D">
            <w:pPr>
              <w:ind w:firstLine="0"/>
              <w:jc w:val="left"/>
            </w:pPr>
            <w:r w:rsidRPr="00D03C70">
              <w:t>Termin realizacji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FEFC" w14:textId="61D2702B" w:rsidR="00B94524" w:rsidRPr="000C2927" w:rsidRDefault="001D2A73" w:rsidP="00DB6535">
            <w:pPr>
              <w:ind w:firstLine="0"/>
              <w:rPr>
                <w:sz w:val="20"/>
                <w:szCs w:val="20"/>
              </w:rPr>
            </w:pPr>
            <w:r w:rsidRPr="0034763A">
              <w:rPr>
                <w:sz w:val="20"/>
                <w:szCs w:val="20"/>
              </w:rPr>
              <w:t>Niezwłocznie, jednak nie dłużej niż w ciągu 1 miesiąca.</w:t>
            </w:r>
          </w:p>
        </w:tc>
      </w:tr>
      <w:tr w:rsidR="007F0079" w14:paraId="2B7CD904" w14:textId="77777777" w:rsidTr="000C2927">
        <w:trPr>
          <w:trHeight w:val="5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2F73A4" w14:textId="77777777" w:rsidR="007F0079" w:rsidRPr="00D03C70" w:rsidRDefault="007F0079" w:rsidP="00DE5413">
            <w:pPr>
              <w:ind w:firstLine="0"/>
              <w:jc w:val="center"/>
            </w:pPr>
          </w:p>
          <w:p w14:paraId="5A74554F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Tryb odwoławczy</w:t>
            </w:r>
          </w:p>
          <w:p w14:paraId="3BF9A5EB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6299" w14:textId="47D39044" w:rsidR="001A0742" w:rsidRPr="000C2927" w:rsidRDefault="001A0742" w:rsidP="00DB6535">
            <w:pPr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</w:rPr>
              <w:t>Stronom przysługuje odwołanie od decyzji,</w:t>
            </w:r>
            <w:r w:rsidR="001D2A73" w:rsidRPr="000C2927">
              <w:rPr>
                <w:sz w:val="20"/>
                <w:szCs w:val="20"/>
              </w:rPr>
              <w:t xml:space="preserve"> do Samorządowego Kolegium Odwoławczego</w:t>
            </w:r>
            <w:r w:rsidRPr="000C2927">
              <w:rPr>
                <w:sz w:val="20"/>
                <w:szCs w:val="20"/>
              </w:rPr>
              <w:t xml:space="preserve"> za pośrednictwem Burmistrza Olsztynka</w:t>
            </w:r>
            <w:r w:rsidR="001D2A73">
              <w:rPr>
                <w:sz w:val="20"/>
                <w:szCs w:val="20"/>
              </w:rPr>
              <w:t>,</w:t>
            </w:r>
            <w:r w:rsidRPr="000C2927">
              <w:rPr>
                <w:sz w:val="20"/>
                <w:szCs w:val="20"/>
              </w:rPr>
              <w:t xml:space="preserve"> w terminie 14 dni od dnia jej doręczenia.</w:t>
            </w:r>
          </w:p>
          <w:p w14:paraId="24B101A4" w14:textId="77777777" w:rsidR="00071EB0" w:rsidRDefault="0076076E" w:rsidP="00DB6535">
            <w:pPr>
              <w:rPr>
                <w:sz w:val="20"/>
                <w:szCs w:val="20"/>
              </w:rPr>
            </w:pPr>
            <w:r w:rsidRPr="000C2927">
              <w:rPr>
                <w:sz w:val="20"/>
                <w:szCs w:val="20"/>
              </w:rPr>
              <w:t xml:space="preserve">W przypadku odstąpienia organu od uzasadnienia wydana decyzja jest ostateczna z dniem wydania. </w:t>
            </w:r>
          </w:p>
          <w:p w14:paraId="7B028A34" w14:textId="1B6E1AD7" w:rsidR="00DB6535" w:rsidRPr="000C2927" w:rsidRDefault="00DB6535" w:rsidP="00656628">
            <w:pPr>
              <w:rPr>
                <w:sz w:val="20"/>
                <w:szCs w:val="20"/>
              </w:rPr>
            </w:pPr>
          </w:p>
        </w:tc>
      </w:tr>
      <w:tr w:rsidR="007F0079" w14:paraId="66684A5B" w14:textId="77777777" w:rsidTr="00DB6535">
        <w:trPr>
          <w:trHeight w:val="3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6A72058" w14:textId="708A4F61" w:rsidR="007F0079" w:rsidRPr="00D03C70" w:rsidRDefault="007F0079" w:rsidP="00DB6535">
            <w:pPr>
              <w:ind w:left="0" w:firstLine="0"/>
              <w:jc w:val="center"/>
            </w:pPr>
            <w:r w:rsidRPr="00D03C70">
              <w:t>Uwagi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017" w14:textId="2E438D23" w:rsidR="00DB6535" w:rsidRPr="000C2927" w:rsidRDefault="00DB6535" w:rsidP="00DB6535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uwag</w:t>
            </w:r>
          </w:p>
        </w:tc>
      </w:tr>
      <w:tr w:rsidR="007F0079" w14:paraId="3213A1ED" w14:textId="77777777" w:rsidTr="000C2927">
        <w:trPr>
          <w:trHeight w:val="5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9CAAEE7" w14:textId="27CB1907" w:rsidR="007F0079" w:rsidRPr="00D03C70" w:rsidRDefault="007F0079" w:rsidP="0076076E">
            <w:pPr>
              <w:ind w:firstLine="0"/>
              <w:jc w:val="center"/>
            </w:pPr>
            <w:r w:rsidRPr="00D03C70">
              <w:t>Podstawa prawna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572D" w14:textId="3D6C26E0" w:rsidR="0076076E" w:rsidRPr="00F51FB1" w:rsidRDefault="00DB6535" w:rsidP="00F51FB1">
            <w:pPr>
              <w:pStyle w:val="Akapitzlist"/>
              <w:numPr>
                <w:ilvl w:val="0"/>
                <w:numId w:val="34"/>
              </w:numPr>
              <w:ind w:left="317"/>
              <w:rPr>
                <w:sz w:val="20"/>
                <w:szCs w:val="20"/>
              </w:rPr>
            </w:pPr>
            <w:r w:rsidRPr="00F51FB1">
              <w:rPr>
                <w:sz w:val="20"/>
                <w:szCs w:val="20"/>
              </w:rPr>
              <w:t>u</w:t>
            </w:r>
            <w:r w:rsidR="0076076E" w:rsidRPr="00F51FB1">
              <w:rPr>
                <w:sz w:val="20"/>
                <w:szCs w:val="20"/>
              </w:rPr>
              <w:t>stawa z dnia 27 marca 2003 r. o planowaniu i zagospodarowaniu przestrzennym</w:t>
            </w:r>
            <w:r w:rsidR="00F51FB1">
              <w:rPr>
                <w:sz w:val="20"/>
                <w:szCs w:val="20"/>
              </w:rPr>
              <w:t>,</w:t>
            </w:r>
          </w:p>
          <w:p w14:paraId="165222B5" w14:textId="4B755D06" w:rsidR="0076076E" w:rsidRPr="00F51FB1" w:rsidRDefault="00DB6535" w:rsidP="00F51FB1">
            <w:pPr>
              <w:pStyle w:val="Akapitzlist"/>
              <w:numPr>
                <w:ilvl w:val="0"/>
                <w:numId w:val="34"/>
              </w:numPr>
              <w:ind w:left="317"/>
              <w:rPr>
                <w:sz w:val="20"/>
                <w:szCs w:val="20"/>
              </w:rPr>
            </w:pPr>
            <w:r w:rsidRPr="00F51FB1">
              <w:rPr>
                <w:sz w:val="20"/>
                <w:szCs w:val="20"/>
              </w:rPr>
              <w:t>u</w:t>
            </w:r>
            <w:r w:rsidR="0076076E" w:rsidRPr="00F51FB1">
              <w:rPr>
                <w:sz w:val="20"/>
                <w:szCs w:val="20"/>
              </w:rPr>
              <w:t>stawa z dnia 14 czerwca 1960 r. - Kodeks postępowania administracyjnego</w:t>
            </w:r>
            <w:r w:rsidR="00F51FB1">
              <w:rPr>
                <w:sz w:val="20"/>
                <w:szCs w:val="20"/>
              </w:rPr>
              <w:t>,</w:t>
            </w:r>
          </w:p>
          <w:p w14:paraId="46FB4F07" w14:textId="017ECF1A" w:rsidR="007F0079" w:rsidRPr="00F51FB1" w:rsidRDefault="00DB6535" w:rsidP="00F51FB1">
            <w:pPr>
              <w:pStyle w:val="Akapitzlist"/>
              <w:numPr>
                <w:ilvl w:val="0"/>
                <w:numId w:val="34"/>
              </w:numPr>
              <w:ind w:left="317"/>
              <w:rPr>
                <w:sz w:val="20"/>
                <w:szCs w:val="20"/>
              </w:rPr>
            </w:pPr>
            <w:r w:rsidRPr="00F51FB1">
              <w:rPr>
                <w:sz w:val="20"/>
                <w:szCs w:val="20"/>
              </w:rPr>
              <w:t>u</w:t>
            </w:r>
            <w:r w:rsidR="0076076E" w:rsidRPr="00F51FB1">
              <w:rPr>
                <w:sz w:val="20"/>
                <w:szCs w:val="20"/>
              </w:rPr>
              <w:t>stawa z dnia 16 listopada 2006 r. o opłacie skarbowej.</w:t>
            </w:r>
          </w:p>
        </w:tc>
      </w:tr>
      <w:tr w:rsidR="00071EB0" w14:paraId="5445ECD7" w14:textId="77777777" w:rsidTr="000C2927">
        <w:trPr>
          <w:trHeight w:val="5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153C80" w14:textId="51F4DBD4" w:rsidR="00071EB0" w:rsidRPr="00D03C70" w:rsidRDefault="00071EB0" w:rsidP="0076076E">
            <w:pPr>
              <w:ind w:firstLine="0"/>
              <w:jc w:val="center"/>
            </w:pPr>
            <w:r>
              <w:t>Formularze i druki do pobrania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385A" w14:textId="77777777" w:rsidR="00071EB0" w:rsidRDefault="00071EB0" w:rsidP="00071EB0">
            <w:pPr>
              <w:rPr>
                <w:sz w:val="20"/>
                <w:szCs w:val="20"/>
              </w:rPr>
            </w:pPr>
          </w:p>
          <w:p w14:paraId="4CBEF190" w14:textId="6478BEDF" w:rsidR="00071EB0" w:rsidRPr="00071EB0" w:rsidRDefault="00071EB0" w:rsidP="00071E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Wzór wniosku o przeniesienie decyzji o warunkach zabudowy</w:t>
            </w:r>
          </w:p>
        </w:tc>
      </w:tr>
    </w:tbl>
    <w:p w14:paraId="1E30C471" w14:textId="77777777" w:rsidR="0054208A" w:rsidRPr="00E023A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p w14:paraId="0ED588E9" w14:textId="350BC4EB" w:rsidR="002C5932" w:rsidRPr="005E31B9" w:rsidRDefault="00C951F3" w:rsidP="003941E7">
      <w:pPr>
        <w:spacing w:after="160" w:line="259" w:lineRule="auto"/>
        <w:ind w:left="0" w:firstLine="0"/>
        <w:jc w:val="center"/>
        <w:rPr>
          <w:b/>
          <w:szCs w:val="24"/>
        </w:rPr>
      </w:pPr>
      <w:r>
        <w:rPr>
          <w:rFonts w:asciiTheme="minorHAnsi" w:hAnsiTheme="minorHAnsi" w:cstheme="minorHAnsi"/>
          <w:color w:val="auto"/>
        </w:rPr>
        <w:br w:type="page"/>
      </w:r>
      <w:r w:rsidR="002C5932" w:rsidRPr="005E31B9">
        <w:rPr>
          <w:b/>
          <w:szCs w:val="24"/>
        </w:rPr>
        <w:lastRenderedPageBreak/>
        <w:t>OBOWIĄZEK INFORMACYJNY</w:t>
      </w:r>
    </w:p>
    <w:p w14:paraId="30F20479" w14:textId="325F69AF" w:rsidR="002C5932" w:rsidRPr="005E31B9" w:rsidRDefault="00071EB0" w:rsidP="002C5932">
      <w:pPr>
        <w:rPr>
          <w:szCs w:val="24"/>
        </w:rPr>
      </w:pPr>
      <w:r>
        <w:rPr>
          <w:szCs w:val="24"/>
        </w:rPr>
        <w:t xml:space="preserve">    </w:t>
      </w:r>
      <w:r w:rsidR="002C5932" w:rsidRPr="005E31B9">
        <w:rPr>
          <w:szCs w:val="24"/>
        </w:rPr>
        <w:t>Na podstawie art. 13 ust. 1 i 2 Rozporządzenia Parlamentu Europejskiego i Rady (UE) 2016/679 z 27 kwietnia 2016 r. w sprawie ochrony osób fizycznych w związku z przetwarzaniem danych osobowych i w sprawie swobodnego przepływu takich danych oraz uchylenia dyrektywy 95/46/WE (</w:t>
      </w:r>
      <w:proofErr w:type="spellStart"/>
      <w:r w:rsidR="002C5932" w:rsidRPr="005E31B9">
        <w:rPr>
          <w:szCs w:val="24"/>
        </w:rPr>
        <w:t>Dz.U.UE.L</w:t>
      </w:r>
      <w:proofErr w:type="spellEnd"/>
      <w:r w:rsidR="002C5932" w:rsidRPr="005E31B9">
        <w:rPr>
          <w:szCs w:val="24"/>
        </w:rPr>
        <w:t>. z 2016r. Nr 119, s.1 ze zm.) - dalej: „RODO” informuję, że:</w:t>
      </w:r>
    </w:p>
    <w:p w14:paraId="4FA267C7" w14:textId="77777777" w:rsidR="002C5932" w:rsidRPr="005E31B9" w:rsidRDefault="002C5932" w:rsidP="002C5932">
      <w:pPr>
        <w:pStyle w:val="Akapitzlist"/>
        <w:numPr>
          <w:ilvl w:val="1"/>
          <w:numId w:val="29"/>
        </w:numPr>
        <w:spacing w:before="120" w:after="160" w:line="240" w:lineRule="auto"/>
        <w:ind w:left="0" w:hanging="357"/>
        <w:rPr>
          <w:szCs w:val="24"/>
        </w:rPr>
      </w:pPr>
      <w:r w:rsidRPr="005E31B9">
        <w:rPr>
          <w:szCs w:val="24"/>
        </w:rPr>
        <w:t>Administratorem Państwa danych jest Burmistrz Olsztynka z siedzibą przy Ratusz 1, 11-015 Olsztynek, tel.: 89 519-54 53, adres e-mail: ratusz@olsztynek.pl.</w:t>
      </w:r>
    </w:p>
    <w:p w14:paraId="2474249F" w14:textId="77777777" w:rsidR="002C5932" w:rsidRPr="005E31B9" w:rsidRDefault="002C5932" w:rsidP="002C5932">
      <w:pPr>
        <w:pStyle w:val="Akapitzlist"/>
        <w:numPr>
          <w:ilvl w:val="1"/>
          <w:numId w:val="29"/>
        </w:numPr>
        <w:spacing w:after="160" w:line="240" w:lineRule="auto"/>
        <w:ind w:left="0" w:hanging="357"/>
        <w:rPr>
          <w:szCs w:val="24"/>
        </w:rPr>
      </w:pPr>
      <w:r w:rsidRPr="005E31B9">
        <w:rPr>
          <w:szCs w:val="24"/>
        </w:rPr>
        <w:t xml:space="preserve">Administrator wyznaczył Inspektora Ochrony Danych, z którym mogą się Państwo kontaktować we wszystkich sprawach dotyczących przetwarzania danych osobowych za pośrednictwem adresu email: iod@olsztynek.pl lub pisemnie na adres Administratora. </w:t>
      </w:r>
    </w:p>
    <w:p w14:paraId="16ADADBF" w14:textId="5B1621FF" w:rsidR="002C5932" w:rsidRPr="005E31B9" w:rsidRDefault="002C5932" w:rsidP="002C5932">
      <w:pPr>
        <w:pStyle w:val="Akapitzlist"/>
        <w:numPr>
          <w:ilvl w:val="1"/>
          <w:numId w:val="29"/>
        </w:numPr>
        <w:spacing w:after="160" w:line="240" w:lineRule="auto"/>
        <w:ind w:left="0" w:hanging="357"/>
        <w:rPr>
          <w:szCs w:val="24"/>
        </w:rPr>
      </w:pPr>
      <w:r w:rsidRPr="005E31B9">
        <w:rPr>
          <w:szCs w:val="24"/>
        </w:rPr>
        <w:t xml:space="preserve">Państwa dane osobowe będą przetwarzane w celu </w:t>
      </w:r>
      <w:bookmarkStart w:id="0" w:name="_Hlk268865"/>
      <w:r w:rsidRPr="005E31B9">
        <w:rPr>
          <w:szCs w:val="24"/>
        </w:rPr>
        <w:t>prowadzenia postepowania administracyjnego o przeniesienie decyzji, jak również w celu realizacji praw oraz obowiązków wynikających z przepisów prawa (art. 6 ust. 1 lit. c RODO)</w:t>
      </w:r>
      <w:bookmarkStart w:id="1" w:name="_Hlk6857956"/>
      <w:r w:rsidRPr="005E31B9">
        <w:rPr>
          <w:szCs w:val="24"/>
        </w:rPr>
        <w:t xml:space="preserve"> oraz ustawy z dnia 27 marca 2003 r. o planowaniu i zagospodarowaniu przestrzennym,</w:t>
      </w:r>
      <w:bookmarkEnd w:id="1"/>
    </w:p>
    <w:p w14:paraId="1FEF44E4" w14:textId="77777777" w:rsidR="002C5932" w:rsidRPr="005E31B9" w:rsidRDefault="002C5932" w:rsidP="002C5932">
      <w:pPr>
        <w:pStyle w:val="Akapitzlist"/>
        <w:numPr>
          <w:ilvl w:val="1"/>
          <w:numId w:val="29"/>
        </w:numPr>
        <w:spacing w:after="160" w:line="240" w:lineRule="auto"/>
        <w:ind w:left="0"/>
        <w:rPr>
          <w:szCs w:val="24"/>
        </w:rPr>
      </w:pPr>
      <w:r w:rsidRPr="005E31B9">
        <w:rPr>
          <w:szCs w:val="24"/>
        </w:rPr>
        <w:t xml:space="preserve">Państwa dane osobowe będą przetwarzane przez okres niezbędny do realizacji ww. celu z uwzględnieniem okresów przechowywania określonych w przepisach szczególnych, </w:t>
      </w:r>
      <w:r w:rsidRPr="005E31B9">
        <w:rPr>
          <w:szCs w:val="24"/>
        </w:rPr>
        <w:br/>
        <w:t xml:space="preserve">w tym przepisów archiwalnych. </w:t>
      </w:r>
    </w:p>
    <w:bookmarkEnd w:id="0"/>
    <w:p w14:paraId="3932A3C3" w14:textId="77777777" w:rsidR="002C5932" w:rsidRPr="005E31B9" w:rsidRDefault="002C5932" w:rsidP="002C5932">
      <w:pPr>
        <w:pStyle w:val="Akapitzlist"/>
        <w:numPr>
          <w:ilvl w:val="1"/>
          <w:numId w:val="29"/>
        </w:numPr>
        <w:spacing w:after="0" w:line="240" w:lineRule="auto"/>
        <w:ind w:left="0"/>
        <w:rPr>
          <w:szCs w:val="24"/>
        </w:rPr>
      </w:pPr>
      <w:r w:rsidRPr="005E31B9">
        <w:rPr>
          <w:szCs w:val="24"/>
        </w:rPr>
        <w:t>Państwa dane nie będą przetwarzane w sposób zautomatyzowany, w tym nie będą podlegać profilowaniu.</w:t>
      </w:r>
    </w:p>
    <w:p w14:paraId="66C14DDF" w14:textId="77777777" w:rsidR="002C5932" w:rsidRPr="005E31B9" w:rsidRDefault="002C5932" w:rsidP="002C5932">
      <w:pPr>
        <w:pStyle w:val="Akapitzlist"/>
        <w:numPr>
          <w:ilvl w:val="1"/>
          <w:numId w:val="29"/>
        </w:numPr>
        <w:spacing w:after="160" w:line="240" w:lineRule="auto"/>
        <w:ind w:left="0"/>
        <w:rPr>
          <w:szCs w:val="24"/>
        </w:rPr>
      </w:pPr>
      <w:r w:rsidRPr="005E31B9">
        <w:rPr>
          <w:szCs w:val="24"/>
        </w:rPr>
        <w:t>Państwa dane osobowych nie będą przekazywane poza Europejski Obszar Gospodarczy (obejmujący Unię Europejską, Norwegię, Liechtenstein i Islandię).</w:t>
      </w:r>
    </w:p>
    <w:p w14:paraId="20D562A5" w14:textId="77777777" w:rsidR="002C5932" w:rsidRPr="005E31B9" w:rsidRDefault="002C5932" w:rsidP="002C5932">
      <w:pPr>
        <w:pStyle w:val="Akapitzlist"/>
        <w:numPr>
          <w:ilvl w:val="1"/>
          <w:numId w:val="29"/>
        </w:numPr>
        <w:spacing w:after="0" w:line="240" w:lineRule="auto"/>
        <w:ind w:left="0"/>
        <w:rPr>
          <w:szCs w:val="24"/>
        </w:rPr>
      </w:pPr>
      <w:r w:rsidRPr="005E31B9">
        <w:rPr>
          <w:szCs w:val="24"/>
        </w:rPr>
        <w:t>W związku z przetwarzaniem Państwa danych osobowych, przysługują Państwu następujące prawa:</w:t>
      </w:r>
    </w:p>
    <w:p w14:paraId="3536065E" w14:textId="77777777" w:rsidR="002C5932" w:rsidRPr="005E31B9" w:rsidRDefault="002C5932" w:rsidP="002C5932">
      <w:pPr>
        <w:pStyle w:val="Akapitzlist"/>
        <w:numPr>
          <w:ilvl w:val="0"/>
          <w:numId w:val="30"/>
        </w:numPr>
        <w:spacing w:after="160" w:line="256" w:lineRule="auto"/>
        <w:ind w:left="0"/>
        <w:rPr>
          <w:szCs w:val="24"/>
        </w:rPr>
      </w:pPr>
      <w:r w:rsidRPr="005E31B9">
        <w:rPr>
          <w:szCs w:val="24"/>
        </w:rPr>
        <w:t>prawo dostępu do swoich danych oraz otrzymania ich kopii;</w:t>
      </w:r>
    </w:p>
    <w:p w14:paraId="749F275A" w14:textId="77777777" w:rsidR="002C5932" w:rsidRPr="005E31B9" w:rsidRDefault="002C5932" w:rsidP="002C5932">
      <w:pPr>
        <w:pStyle w:val="Akapitzlist"/>
        <w:numPr>
          <w:ilvl w:val="0"/>
          <w:numId w:val="30"/>
        </w:numPr>
        <w:spacing w:after="160" w:line="256" w:lineRule="auto"/>
        <w:ind w:left="0"/>
        <w:rPr>
          <w:szCs w:val="24"/>
        </w:rPr>
      </w:pPr>
      <w:r w:rsidRPr="005E31B9">
        <w:rPr>
          <w:szCs w:val="24"/>
        </w:rPr>
        <w:t>prawo do sprostowania (poprawiania) swoich danych osobowych;</w:t>
      </w:r>
    </w:p>
    <w:p w14:paraId="18B5946B" w14:textId="77777777" w:rsidR="002C5932" w:rsidRPr="005E31B9" w:rsidRDefault="002C5932" w:rsidP="002C5932">
      <w:pPr>
        <w:pStyle w:val="Akapitzlist"/>
        <w:numPr>
          <w:ilvl w:val="0"/>
          <w:numId w:val="30"/>
        </w:numPr>
        <w:spacing w:after="160" w:line="256" w:lineRule="auto"/>
        <w:ind w:left="0"/>
        <w:rPr>
          <w:szCs w:val="24"/>
        </w:rPr>
      </w:pPr>
      <w:r w:rsidRPr="005E31B9">
        <w:rPr>
          <w:szCs w:val="24"/>
        </w:rPr>
        <w:t>prawo do ograniczenia przetwarzania danych osobowych;</w:t>
      </w:r>
    </w:p>
    <w:p w14:paraId="090B95EE" w14:textId="77777777" w:rsidR="002C5932" w:rsidRPr="005E31B9" w:rsidRDefault="002C5932" w:rsidP="002C5932">
      <w:pPr>
        <w:pStyle w:val="Akapitzlist"/>
        <w:numPr>
          <w:ilvl w:val="0"/>
          <w:numId w:val="30"/>
        </w:numPr>
        <w:spacing w:after="160" w:line="256" w:lineRule="auto"/>
        <w:ind w:left="0"/>
        <w:rPr>
          <w:szCs w:val="24"/>
        </w:rPr>
      </w:pPr>
      <w:r w:rsidRPr="005E31B9">
        <w:rPr>
          <w:szCs w:val="24"/>
        </w:rPr>
        <w:t xml:space="preserve">prawo wniesienia skargi do Prezesa Urzędu Ochrony Danych Osobowych </w:t>
      </w:r>
      <w:r w:rsidRPr="005E31B9">
        <w:rPr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1C8382C3" w14:textId="77777777" w:rsidR="002C5932" w:rsidRPr="005E31B9" w:rsidRDefault="002C5932" w:rsidP="002C5932">
      <w:pPr>
        <w:pStyle w:val="Akapitzlist"/>
        <w:numPr>
          <w:ilvl w:val="1"/>
          <w:numId w:val="29"/>
        </w:numPr>
        <w:spacing w:after="160" w:line="240" w:lineRule="auto"/>
        <w:ind w:left="0"/>
        <w:rPr>
          <w:szCs w:val="24"/>
        </w:rPr>
      </w:pPr>
      <w:r w:rsidRPr="005E31B9">
        <w:rPr>
          <w:szCs w:val="24"/>
        </w:rPr>
        <w:t>Podanie przez Państwa danych osobowych jest obowiązkowe. Nieprzekazanie danych skutkować będzie brakiem realizacji celu, o którym mowa w punkcie 3.</w:t>
      </w:r>
      <w:bookmarkStart w:id="2" w:name="_Hlk271688"/>
    </w:p>
    <w:bookmarkEnd w:id="2"/>
    <w:p w14:paraId="7C3C2843" w14:textId="77777777" w:rsidR="002C5932" w:rsidRPr="005E31B9" w:rsidRDefault="002C5932" w:rsidP="002C5932">
      <w:pPr>
        <w:rPr>
          <w:i/>
          <w:sz w:val="14"/>
        </w:rPr>
      </w:pPr>
      <w:r w:rsidRPr="005E31B9">
        <w:rPr>
          <w:szCs w:val="24"/>
        </w:rPr>
        <w:t>Państwa dane nie będą  przekazane podmiotom zewnętrznym. Dane mogą zostać udostępnione podmiotom lub organom uprawnionym na podstawie przepisów prawa.</w:t>
      </w:r>
    </w:p>
    <w:p w14:paraId="6263197C" w14:textId="77777777" w:rsidR="002C5932" w:rsidRPr="00E023AA" w:rsidRDefault="002C5932" w:rsidP="00C951F3">
      <w:pPr>
        <w:spacing w:after="10"/>
        <w:jc w:val="left"/>
        <w:rPr>
          <w:rFonts w:asciiTheme="minorHAnsi" w:hAnsiTheme="minorHAnsi" w:cstheme="minorHAnsi"/>
          <w:color w:val="auto"/>
        </w:rPr>
      </w:pPr>
    </w:p>
    <w:sectPr w:rsidR="002C5932" w:rsidRPr="00E023AA">
      <w:pgSz w:w="11900" w:h="16840"/>
      <w:pgMar w:top="1412" w:right="1408" w:bottom="152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4B69F8"/>
    <w:multiLevelType w:val="hybridMultilevel"/>
    <w:tmpl w:val="3900F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709498">
    <w:abstractNumId w:val="18"/>
  </w:num>
  <w:num w:numId="2" w16cid:durableId="1960336024">
    <w:abstractNumId w:val="11"/>
  </w:num>
  <w:num w:numId="3" w16cid:durableId="1755855533">
    <w:abstractNumId w:val="22"/>
  </w:num>
  <w:num w:numId="4" w16cid:durableId="1777483738">
    <w:abstractNumId w:val="4"/>
  </w:num>
  <w:num w:numId="5" w16cid:durableId="1588542798">
    <w:abstractNumId w:val="30"/>
  </w:num>
  <w:num w:numId="6" w16cid:durableId="1709648619">
    <w:abstractNumId w:val="16"/>
  </w:num>
  <w:num w:numId="7" w16cid:durableId="29185744">
    <w:abstractNumId w:val="25"/>
  </w:num>
  <w:num w:numId="8" w16cid:durableId="691341019">
    <w:abstractNumId w:val="5"/>
  </w:num>
  <w:num w:numId="9" w16cid:durableId="908537072">
    <w:abstractNumId w:val="15"/>
  </w:num>
  <w:num w:numId="10" w16cid:durableId="1184785177">
    <w:abstractNumId w:val="21"/>
  </w:num>
  <w:num w:numId="11" w16cid:durableId="172839684">
    <w:abstractNumId w:val="14"/>
  </w:num>
  <w:num w:numId="12" w16cid:durableId="1171792616">
    <w:abstractNumId w:val="28"/>
  </w:num>
  <w:num w:numId="13" w16cid:durableId="268926344">
    <w:abstractNumId w:val="9"/>
  </w:num>
  <w:num w:numId="14" w16cid:durableId="1218469858">
    <w:abstractNumId w:val="7"/>
  </w:num>
  <w:num w:numId="15" w16cid:durableId="487789546">
    <w:abstractNumId w:val="13"/>
  </w:num>
  <w:num w:numId="16" w16cid:durableId="1287934227">
    <w:abstractNumId w:val="8"/>
  </w:num>
  <w:num w:numId="17" w16cid:durableId="471557033">
    <w:abstractNumId w:val="6"/>
  </w:num>
  <w:num w:numId="18" w16cid:durableId="257980032">
    <w:abstractNumId w:val="24"/>
  </w:num>
  <w:num w:numId="19" w16cid:durableId="1457677280">
    <w:abstractNumId w:val="1"/>
  </w:num>
  <w:num w:numId="20" w16cid:durableId="1051228845">
    <w:abstractNumId w:val="2"/>
  </w:num>
  <w:num w:numId="21" w16cid:durableId="863168">
    <w:abstractNumId w:val="10"/>
  </w:num>
  <w:num w:numId="22" w16cid:durableId="1572278030">
    <w:abstractNumId w:val="17"/>
  </w:num>
  <w:num w:numId="23" w16cid:durableId="226186707">
    <w:abstractNumId w:val="29"/>
  </w:num>
  <w:num w:numId="24" w16cid:durableId="113255361">
    <w:abstractNumId w:val="3"/>
  </w:num>
  <w:num w:numId="25" w16cid:durableId="1881819469">
    <w:abstractNumId w:val="27"/>
  </w:num>
  <w:num w:numId="26" w16cid:durableId="1691836946">
    <w:abstractNumId w:val="26"/>
  </w:num>
  <w:num w:numId="27" w16cid:durableId="496001232">
    <w:abstractNumId w:val="31"/>
  </w:num>
  <w:num w:numId="28" w16cid:durableId="169346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39734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759900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6909424">
    <w:abstractNumId w:val="20"/>
  </w:num>
  <w:num w:numId="32" w16cid:durableId="1749620877">
    <w:abstractNumId w:val="0"/>
  </w:num>
  <w:num w:numId="33" w16cid:durableId="555439000">
    <w:abstractNumId w:val="19"/>
  </w:num>
  <w:num w:numId="34" w16cid:durableId="13375365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36D14"/>
    <w:rsid w:val="00071EB0"/>
    <w:rsid w:val="000C2927"/>
    <w:rsid w:val="0010757B"/>
    <w:rsid w:val="00110309"/>
    <w:rsid w:val="00130C84"/>
    <w:rsid w:val="0018661D"/>
    <w:rsid w:val="001A06CA"/>
    <w:rsid w:val="001A0742"/>
    <w:rsid w:val="001B2FE2"/>
    <w:rsid w:val="001D2A73"/>
    <w:rsid w:val="001F3FD9"/>
    <w:rsid w:val="00242A8C"/>
    <w:rsid w:val="00250F57"/>
    <w:rsid w:val="00262937"/>
    <w:rsid w:val="002B6630"/>
    <w:rsid w:val="002C5932"/>
    <w:rsid w:val="00306482"/>
    <w:rsid w:val="003426BE"/>
    <w:rsid w:val="003941E7"/>
    <w:rsid w:val="003A2DF9"/>
    <w:rsid w:val="004E41B8"/>
    <w:rsid w:val="004F48C5"/>
    <w:rsid w:val="0054208A"/>
    <w:rsid w:val="00591052"/>
    <w:rsid w:val="005A6D38"/>
    <w:rsid w:val="00611E49"/>
    <w:rsid w:val="00656628"/>
    <w:rsid w:val="006845E5"/>
    <w:rsid w:val="006B2035"/>
    <w:rsid w:val="006D2327"/>
    <w:rsid w:val="0076076E"/>
    <w:rsid w:val="007753D5"/>
    <w:rsid w:val="007A72F6"/>
    <w:rsid w:val="007F0079"/>
    <w:rsid w:val="00827AA6"/>
    <w:rsid w:val="008432DB"/>
    <w:rsid w:val="008C2217"/>
    <w:rsid w:val="008D32B2"/>
    <w:rsid w:val="008E6258"/>
    <w:rsid w:val="00923376"/>
    <w:rsid w:val="009537B2"/>
    <w:rsid w:val="00954F51"/>
    <w:rsid w:val="00975D5D"/>
    <w:rsid w:val="00996792"/>
    <w:rsid w:val="009B5248"/>
    <w:rsid w:val="00AB15E9"/>
    <w:rsid w:val="00B11645"/>
    <w:rsid w:val="00B15E89"/>
    <w:rsid w:val="00B91409"/>
    <w:rsid w:val="00B94524"/>
    <w:rsid w:val="00BC465E"/>
    <w:rsid w:val="00BD0E80"/>
    <w:rsid w:val="00C10CA5"/>
    <w:rsid w:val="00C543E2"/>
    <w:rsid w:val="00C658D1"/>
    <w:rsid w:val="00C951F3"/>
    <w:rsid w:val="00D03C70"/>
    <w:rsid w:val="00D368E3"/>
    <w:rsid w:val="00DB6535"/>
    <w:rsid w:val="00DC3DA1"/>
    <w:rsid w:val="00E023AA"/>
    <w:rsid w:val="00E216BB"/>
    <w:rsid w:val="00E270A0"/>
    <w:rsid w:val="00E46DB9"/>
    <w:rsid w:val="00F27E03"/>
    <w:rsid w:val="00F51FB1"/>
    <w:rsid w:val="00FB0330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A70C4523-EFFE-4565-A3B1-5D2C0F50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65E"/>
    <w:rPr>
      <w:rFonts w:ascii="Tahoma" w:eastAsia="Calibri" w:hAnsi="Tahoma" w:cs="Tahoma"/>
      <w:color w:val="000000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10CA5"/>
    <w:rPr>
      <w:rFonts w:ascii="Calibri" w:eastAsia="Calibri" w:hAnsi="Calibri" w:cs="Calibri"/>
      <w:color w:val="000000"/>
    </w:rPr>
  </w:style>
  <w:style w:type="paragraph" w:styleId="Bezodstpw">
    <w:name w:val="No Spacing"/>
    <w:uiPriority w:val="1"/>
    <w:qFormat/>
    <w:rsid w:val="00C951F3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0C29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2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6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502A-9135-4836-B2A4-06532139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Krzysztof Miller</cp:lastModifiedBy>
  <cp:revision>20</cp:revision>
  <cp:lastPrinted>2023-11-02T08:01:00Z</cp:lastPrinted>
  <dcterms:created xsi:type="dcterms:W3CDTF">2023-11-06T12:01:00Z</dcterms:created>
  <dcterms:modified xsi:type="dcterms:W3CDTF">2024-01-26T09:48:00Z</dcterms:modified>
</cp:coreProperties>
</file>