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53A0" w14:textId="77777777" w:rsidR="00B745C9" w:rsidRDefault="00B745C9" w:rsidP="00B745C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Ochrona danych osobowych</w:t>
      </w:r>
    </w:p>
    <w:p w14:paraId="3852C936" w14:textId="77777777" w:rsidR="00B745C9" w:rsidRDefault="00B745C9" w:rsidP="00B745C9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>___________________________________________________________________________</w:t>
      </w:r>
    </w:p>
    <w:p w14:paraId="5AFDFD46" w14:textId="77777777" w:rsidR="00B745C9" w:rsidRDefault="00B745C9" w:rsidP="00B745C9">
      <w:pPr>
        <w:shd w:val="clear" w:color="auto" w:fill="FFFFFF"/>
        <w:spacing w:before="130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– promocja Gminy Olsztynek</w:t>
      </w:r>
    </w:p>
    <w:p w14:paraId="5CEA4C68" w14:textId="77777777" w:rsidR="00B745C9" w:rsidRDefault="00B745C9" w:rsidP="00B745C9">
      <w:pPr>
        <w:spacing w:before="280" w:after="280"/>
        <w:jc w:val="both"/>
        <w:rPr>
          <w:rFonts w:ascii="Times New Roman" w:eastAsia="SimSu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bidi="hi-IN"/>
        </w:rPr>
        <w:t xml:space="preserve">Zgodnie z art. 13 ust. 1 i ust. 2 </w:t>
      </w:r>
      <w:r>
        <w:rPr>
          <w:rFonts w:ascii="Times New Roman" w:eastAsia="SimSun" w:hAnsi="Times New Roman" w:cs="Times New Roman"/>
          <w:lang w:eastAsia="zh-CN" w:bidi="hi-IN"/>
        </w:rPr>
        <w:t xml:space="preserve">Rozporządzenia Parlamentu Europejskiego i Rady (UE) 2016/679 z dnia 27 kwietnia 2016 r. sprawie ochrony osób fizycznych w związku z przetwarzaniem danych osobowych i w sprawie swobodnego przepływu takich danych oraz uchylenia dyrektywy 95/46/WE (Dz. Urz. UE L 2016, Nr 119, s.1, zwanego dalej „RODO” - </w:t>
      </w:r>
      <w:r>
        <w:rPr>
          <w:rFonts w:ascii="Times New Roman" w:hAnsi="Times New Roman" w:cs="Times New Roman"/>
          <w:lang w:bidi="hi-IN"/>
        </w:rPr>
        <w:t>informuję, że:</w:t>
      </w:r>
    </w:p>
    <w:p w14:paraId="238213CA" w14:textId="77777777" w:rsidR="00B745C9" w:rsidRPr="00C756ED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 w:rsidRPr="00C756ED">
        <w:rPr>
          <w:rFonts w:ascii="Times New Roman" w:hAnsi="Times New Roman" w:cs="Times New Roman"/>
          <w:lang w:bidi="hi-IN"/>
        </w:rPr>
        <w:t xml:space="preserve">Administratorem Pani/Pana danych osobowych jest Burmistrz Olsztynka, działający za pośrednictwem Urzędu Miejskiego w Olsztynku, Ratusz 1 11-015 Olsztynek </w:t>
      </w:r>
      <w:r w:rsidRPr="00C756ED">
        <w:rPr>
          <w:rFonts w:ascii="Times New Roman" w:hAnsi="Times New Roman" w:cs="Times New Roman"/>
        </w:rPr>
        <w:t xml:space="preserve">tel. 89 519 54 55,  e-mail: </w:t>
      </w:r>
      <w:hyperlink r:id="rId5" w:history="1">
        <w:r w:rsidRPr="00C756ED">
          <w:rPr>
            <w:rStyle w:val="Hipercze"/>
            <w:color w:val="auto"/>
            <w:u w:val="none"/>
          </w:rPr>
          <w:t>ratusz@olsztynek.pl</w:t>
        </w:r>
      </w:hyperlink>
      <w:r w:rsidRPr="00C756ED">
        <w:rPr>
          <w:rFonts w:ascii="Times New Roman" w:hAnsi="Times New Roman" w:cs="Times New Roman"/>
        </w:rPr>
        <w:t>.</w:t>
      </w:r>
    </w:p>
    <w:p w14:paraId="503DF656" w14:textId="77777777" w:rsidR="00B745C9" w:rsidRPr="00C756ED" w:rsidRDefault="00B745C9" w:rsidP="00B745C9">
      <w:pPr>
        <w:pStyle w:val="Akapitzlist"/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</w:p>
    <w:p w14:paraId="742025CB" w14:textId="1B693AB9" w:rsidR="00B745C9" w:rsidRPr="00C756ED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 w:rsidRPr="00C756ED">
        <w:rPr>
          <w:rFonts w:ascii="Times New Roman" w:hAnsi="Times New Roman" w:cs="Times New Roman"/>
          <w:lang w:bidi="hi-IN"/>
        </w:rPr>
        <w:t xml:space="preserve">Administrator wyznaczył inspektora ochrony danych, z którym może </w:t>
      </w:r>
      <w:r w:rsidRPr="00C756ED">
        <w:rPr>
          <w:rFonts w:ascii="Times New Roman" w:hAnsi="Times New Roman" w:cs="Times New Roman"/>
          <w:bCs/>
          <w:lang w:bidi="hi-IN"/>
        </w:rPr>
        <w:t>Pani/Pan skontaktować się</w:t>
      </w:r>
      <w:r w:rsidRPr="00C756ED">
        <w:rPr>
          <w:rFonts w:ascii="Times New Roman" w:hAnsi="Times New Roman" w:cs="Times New Roman"/>
          <w:b/>
          <w:bCs/>
          <w:lang w:bidi="hi-IN"/>
        </w:rPr>
        <w:t xml:space="preserve"> </w:t>
      </w:r>
      <w:r w:rsidRPr="00C756ED">
        <w:rPr>
          <w:rFonts w:ascii="Times New Roman" w:hAnsi="Times New Roman" w:cs="Times New Roman"/>
          <w:lang w:bidi="hi-IN"/>
        </w:rPr>
        <w:t xml:space="preserve">pod adresem e-mail </w:t>
      </w:r>
      <w:hyperlink r:id="rId6" w:history="1">
        <w:r w:rsidR="004129E3" w:rsidRPr="00017F98">
          <w:rPr>
            <w:rStyle w:val="Hipercze"/>
            <w:rFonts w:eastAsia="Times New Roman"/>
            <w:lang w:eastAsia="pl-PL"/>
          </w:rPr>
          <w:t>iod@olsztynek.pl</w:t>
        </w:r>
      </w:hyperlink>
      <w:r w:rsidRPr="00C756ED">
        <w:rPr>
          <w:rFonts w:ascii="Times New Roman" w:hAnsi="Times New Roman" w:cs="Times New Roman"/>
          <w:b/>
          <w:bCs/>
          <w:lang w:bidi="hi-IN"/>
        </w:rPr>
        <w:t xml:space="preserve"> </w:t>
      </w:r>
      <w:r w:rsidRPr="00C756ED">
        <w:rPr>
          <w:rFonts w:ascii="Times New Roman" w:hAnsi="Times New Roman" w:cs="Times New Roman"/>
          <w:bCs/>
          <w:lang w:bidi="hi-IN"/>
        </w:rPr>
        <w:t xml:space="preserve">lub na adres Administratora. </w:t>
      </w:r>
      <w:r w:rsidRPr="00C756ED">
        <w:rPr>
          <w:rFonts w:ascii="Times New Roman" w:hAnsi="Times New Roman" w:cs="Times New Roman"/>
          <w:lang w:bidi="hi-IN"/>
        </w:rPr>
        <w:t>Z inspektorem ochrony danych osobowych można kontaktować się we wszystkich sprawach dotyczących przetwarzania danych osobowych oraz korzystania z praw związanych z przetwarzaniem danych.</w:t>
      </w:r>
    </w:p>
    <w:p w14:paraId="1056D3CF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6E0877CD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</w:rPr>
        <w:t>Pani/Pana dane osobowe (wizerunek) będziemy przetwarzać w celu informowania o działaniach publicznych, kulturalnych, oświatowych, sportowych, itp. podejmowanych przez Administratora, w związku z promocją Powiatu Olsztyńskiego. Podstawą prawną przetwarzania Pana/Pani danych osobowych (wizerunku) jest zgoda (art. 6 ust. 1 lit. a RODO), wyrażona dobrowolnie poprzez udział w wydarzeniu.</w:t>
      </w:r>
    </w:p>
    <w:p w14:paraId="55E8D7E0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60AE957F" w14:textId="77777777" w:rsidR="00B745C9" w:rsidRPr="001E3E46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 w:rsidRPr="001E3E46">
        <w:rPr>
          <w:rFonts w:ascii="Times New Roman" w:hAnsi="Times New Roman" w:cs="Times New Roman"/>
        </w:rPr>
        <w:t xml:space="preserve">Pana/Pani dane osobowe (wizerunek) możemy przekazywać innym odbiorcom: użytkownikom stron internetowych (www.bip.olsztynek, </w:t>
      </w:r>
      <w:r w:rsidR="001E3E46" w:rsidRPr="001E3E46">
        <w:rPr>
          <w:rFonts w:ascii="Times New Roman" w:hAnsi="Times New Roman" w:cs="Times New Roman"/>
        </w:rPr>
        <w:t xml:space="preserve">Portalu Informacyjnego Olsztynka </w:t>
      </w:r>
      <w:r w:rsidRPr="001E3E46">
        <w:rPr>
          <w:rFonts w:ascii="Times New Roman" w:hAnsi="Times New Roman" w:cs="Times New Roman"/>
        </w:rPr>
        <w:t xml:space="preserve">www. </w:t>
      </w:r>
      <w:hyperlink r:id="rId7" w:history="1">
        <w:r w:rsidR="001E3E46" w:rsidRPr="001E3E46">
          <w:rPr>
            <w:rStyle w:val="Hipercze"/>
            <w:color w:val="auto"/>
            <w:u w:val="none"/>
          </w:rPr>
          <w:t>https://olsztynek.pl/</w:t>
        </w:r>
      </w:hyperlink>
      <w:r w:rsidRPr="001E3E46">
        <w:rPr>
          <w:rFonts w:ascii="Times New Roman" w:hAnsi="Times New Roman" w:cs="Times New Roman"/>
        </w:rPr>
        <w:t>), portalu społecznościowego (Facebook), czytelnikom w celu przedstawienia informacji o wydarzeniu w publikacjach informacyjnych w lokalnej prasie.</w:t>
      </w:r>
    </w:p>
    <w:p w14:paraId="24AA2346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2E17EAC1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</w:rPr>
        <w:t xml:space="preserve">Pana/Pani dane osobowe przetwarzamy zgodnie z obowiązującymi przepisami prawa. Pana/Pani dane osobowe będą przechowywane przez okres niezbędny do zakończenia realizacji celu, </w:t>
      </w:r>
      <w:r>
        <w:rPr>
          <w:rFonts w:ascii="Times New Roman" w:eastAsia="Times New Roman" w:hAnsi="Times New Roman" w:cs="Times New Roman"/>
          <w:lang w:eastAsia="pl-PL"/>
        </w:rPr>
        <w:t>zgodnie z rozporządzeniem Prezesa Rady Ministrów z dnia 18 stycznia 2011 r. w sprawie instrukcji kancelaryjnej, jednolitych rzeczowych wykazów oraz instrukcji w sprawie organizacji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695BC09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195BA1E1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</w:rPr>
        <w:t>W trakcie przetwarzania danych osobowych ma Pan/Pani prawo żądania od Administratora: dostępu do danych osobowych dotyczących Pana/Pani osoby, ich sprostowania, usunięcia lub ograniczenia przetwarzania.</w:t>
      </w:r>
    </w:p>
    <w:p w14:paraId="6B5DEAD6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0D06F321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</w:rPr>
        <w:t>Jeżeli przetwarzanie odbywa się na podstawie Pana/Pani zgody, ma Pan/Pani prawo do jej cofnięcia w dowolnym momencie bez wpływu na zgodność z prawem przetwarzania, którego dokonano na podstawie zgody przed jej cofnięciem.</w:t>
      </w:r>
    </w:p>
    <w:p w14:paraId="5EA9F54E" w14:textId="77777777" w:rsidR="00B745C9" w:rsidRDefault="00B745C9" w:rsidP="00B745C9">
      <w:pPr>
        <w:pStyle w:val="Akapitzlist"/>
        <w:rPr>
          <w:rFonts w:ascii="Times New Roman" w:hAnsi="Times New Roman" w:cs="Times New Roman"/>
          <w:lang w:bidi="hi-IN"/>
        </w:rPr>
      </w:pPr>
    </w:p>
    <w:p w14:paraId="393493A5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  <w:lang w:bidi="hi-IN"/>
        </w:rPr>
        <w:t xml:space="preserve">Ma Pani/Pan prawo wniesienia skargi do organu nadzorczego zajmującego się ochroną danych osobowych </w:t>
      </w:r>
      <w:r>
        <w:rPr>
          <w:rFonts w:ascii="Times New Roman" w:hAnsi="Times New Roman" w:cs="Times New Roman"/>
        </w:rPr>
        <w:t>tj. do Prezesa Urzędu Ochrony Danych Osobowych ul. Stawki 2, 00-193 Warszawa, w sytuacji, gdy uzna Pani/Pan, że przetwarzanie danych osobowych narusza przepisy RODO.</w:t>
      </w:r>
    </w:p>
    <w:p w14:paraId="3110E068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6F7DC9D9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</w:rPr>
        <w:lastRenderedPageBreak/>
        <w:t>Pani/Pana dane osobowe nie będą podlegały zautomatyzowanemu podejmowaniu decyzji, w tym profilowaniu.</w:t>
      </w:r>
    </w:p>
    <w:p w14:paraId="47B58264" w14:textId="77777777" w:rsidR="00B745C9" w:rsidRDefault="00B745C9" w:rsidP="00B745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581A36" w14:textId="77777777" w:rsidR="00F71E20" w:rsidRDefault="00F71E20"/>
    <w:sectPr w:rsidR="00F7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75E84"/>
    <w:multiLevelType w:val="hybridMultilevel"/>
    <w:tmpl w:val="874AC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5C9"/>
    <w:rsid w:val="001E3E46"/>
    <w:rsid w:val="004129E3"/>
    <w:rsid w:val="00B745C9"/>
    <w:rsid w:val="00C756ED"/>
    <w:rsid w:val="00F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6AFC"/>
  <w15:docId w15:val="{F8D44269-D512-4F98-A5A9-7C4D7622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5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45C9"/>
    <w:rPr>
      <w:rFonts w:ascii="Times New Roman" w:hAnsi="Times New Roman" w:cs="Times New Roman" w:hint="default"/>
      <w:color w:val="FF0000"/>
      <w:u w:val="single" w:color="FF0000"/>
    </w:rPr>
  </w:style>
  <w:style w:type="paragraph" w:styleId="Bezodstpw">
    <w:name w:val="No Spacing"/>
    <w:uiPriority w:val="1"/>
    <w:qFormat/>
    <w:rsid w:val="00B745C9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745C9"/>
  </w:style>
  <w:style w:type="paragraph" w:styleId="Akapitzlist">
    <w:name w:val="List Paragraph"/>
    <w:basedOn w:val="Normalny"/>
    <w:link w:val="AkapitzlistZnak"/>
    <w:uiPriority w:val="34"/>
    <w:qFormat/>
    <w:rsid w:val="00B7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sztyn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lsztynek.pl" TargetMode="External"/><Relationship Id="rId5" Type="http://schemas.openxmlformats.org/officeDocument/2006/relationships/hyperlink" Target="mailto:ratusz@olsztyn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Krzysztof Miller</cp:lastModifiedBy>
  <cp:revision>6</cp:revision>
  <dcterms:created xsi:type="dcterms:W3CDTF">2020-01-18T18:03:00Z</dcterms:created>
  <dcterms:modified xsi:type="dcterms:W3CDTF">2022-01-24T14:12:00Z</dcterms:modified>
</cp:coreProperties>
</file>