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3E" w:rsidRPr="00D4103E" w:rsidRDefault="00D4103E" w:rsidP="00D4103E">
      <w:pPr>
        <w:jc w:val="right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>Załącznik Nr 3</w:t>
      </w:r>
    </w:p>
    <w:p w:rsidR="00516277" w:rsidRPr="00D4103E" w:rsidRDefault="00516277" w:rsidP="00982760">
      <w:pPr>
        <w:rPr>
          <w:rFonts w:ascii="Times New Roman" w:hAnsi="Times New Roman" w:cs="Times New Roman"/>
          <w:b/>
        </w:rPr>
      </w:pPr>
    </w:p>
    <w:p w:rsidR="00D4103E" w:rsidRPr="00D4103E" w:rsidRDefault="00D4103E" w:rsidP="00D4103E">
      <w:pPr>
        <w:jc w:val="center"/>
        <w:rPr>
          <w:rFonts w:ascii="Times New Roman" w:hAnsi="Times New Roman" w:cs="Times New Roman"/>
          <w:b/>
        </w:rPr>
      </w:pPr>
    </w:p>
    <w:p w:rsidR="00D4103E" w:rsidRPr="00516277" w:rsidRDefault="00D4103E" w:rsidP="00D41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77">
        <w:rPr>
          <w:rFonts w:ascii="Times New Roman" w:hAnsi="Times New Roman" w:cs="Times New Roman"/>
          <w:b/>
          <w:sz w:val="24"/>
          <w:szCs w:val="24"/>
        </w:rPr>
        <w:t xml:space="preserve">Wniosek w sprawie dostępu do danych osobowych </w:t>
      </w:r>
    </w:p>
    <w:p w:rsidR="00D4103E" w:rsidRDefault="00D4103E" w:rsidP="00D4103E">
      <w:pPr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 </w:t>
      </w:r>
    </w:p>
    <w:p w:rsidR="00516277" w:rsidRDefault="009D4C48" w:rsidP="009D4C48">
      <w:pPr>
        <w:jc w:val="both"/>
        <w:rPr>
          <w:rFonts w:ascii="Times New Roman" w:hAnsi="Times New Roman" w:cs="Times New Roman"/>
        </w:rPr>
      </w:pPr>
      <w:r w:rsidRPr="004E08C6">
        <w:rPr>
          <w:rFonts w:ascii="Times New Roman" w:hAnsi="Times New Roman" w:cs="Times New Roman"/>
        </w:rPr>
        <w:t xml:space="preserve">Zgodnie z </w:t>
      </w:r>
      <w:r>
        <w:rPr>
          <w:rFonts w:ascii="Times New Roman" w:hAnsi="Times New Roman" w:cs="Times New Roman"/>
        </w:rPr>
        <w:t>art.</w:t>
      </w:r>
      <w:r w:rsidR="008053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15 </w:t>
      </w:r>
      <w:r w:rsidRPr="004E08C6">
        <w:rPr>
          <w:rFonts w:ascii="Times New Roman" w:hAnsi="Times New Roman" w:cs="Times New Roman"/>
        </w:rPr>
        <w:t>rozporządzen</w:t>
      </w:r>
      <w:r>
        <w:rPr>
          <w:rFonts w:ascii="Times New Roman" w:hAnsi="Times New Roman" w:cs="Times New Roman"/>
        </w:rPr>
        <w:t>ia</w:t>
      </w:r>
      <w:r w:rsidRPr="004E08C6">
        <w:rPr>
          <w:rFonts w:ascii="Times New Roman" w:hAnsi="Times New Roman" w:cs="Times New Roman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/>
        </w:rPr>
        <w:t xml:space="preserve">(ogólne rozporządzenie </w:t>
      </w:r>
      <w:r w:rsidRPr="004E0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</w:t>
      </w:r>
      <w:r w:rsidRPr="004E08C6">
        <w:rPr>
          <w:rFonts w:ascii="Times New Roman" w:hAnsi="Times New Roman" w:cs="Times New Roman"/>
        </w:rPr>
        <w:t>ochronie danych)</w:t>
      </w:r>
      <w:r>
        <w:rPr>
          <w:rFonts w:ascii="Times New Roman" w:hAnsi="Times New Roman" w:cs="Times New Roman"/>
        </w:rPr>
        <w:t>, zwanego dalej „RODO”</w:t>
      </w:r>
      <w:r w:rsidRPr="004E08C6">
        <w:rPr>
          <w:rFonts w:ascii="Times New Roman" w:hAnsi="Times New Roman" w:cs="Times New Roman"/>
        </w:rPr>
        <w:t xml:space="preserve">  </w:t>
      </w:r>
    </w:p>
    <w:p w:rsidR="00516277" w:rsidRPr="009D4C48" w:rsidRDefault="00516277" w:rsidP="00D4103E">
      <w:pPr>
        <w:rPr>
          <w:rFonts w:ascii="Times New Roman" w:hAnsi="Times New Roman" w:cs="Times New Roman"/>
          <w:sz w:val="24"/>
          <w:szCs w:val="24"/>
        </w:rPr>
      </w:pPr>
    </w:p>
    <w:p w:rsidR="00D4103E" w:rsidRPr="009D4C48" w:rsidRDefault="00D4103E" w:rsidP="00516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C48">
        <w:rPr>
          <w:rFonts w:ascii="Times New Roman" w:hAnsi="Times New Roman" w:cs="Times New Roman"/>
          <w:sz w:val="24"/>
          <w:szCs w:val="24"/>
        </w:rPr>
        <w:t>1. Dane osobowe wnioskodawcy (imię</w:t>
      </w:r>
      <w:r w:rsidR="00516277" w:rsidRPr="009D4C48">
        <w:rPr>
          <w:rFonts w:ascii="Times New Roman" w:hAnsi="Times New Roman" w:cs="Times New Roman"/>
          <w:sz w:val="24"/>
          <w:szCs w:val="24"/>
        </w:rPr>
        <w:t xml:space="preserve"> i nazwisko, adres</w:t>
      </w:r>
      <w:r w:rsidRPr="009D4C48">
        <w:rPr>
          <w:rFonts w:ascii="Times New Roman" w:hAnsi="Times New Roman" w:cs="Times New Roman"/>
          <w:sz w:val="24"/>
          <w:szCs w:val="24"/>
        </w:rPr>
        <w:t xml:space="preserve"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16277" w:rsidRPr="009D4C48" w:rsidRDefault="00516277" w:rsidP="00516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C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4103E" w:rsidRPr="009D4C48" w:rsidRDefault="00D4103E" w:rsidP="00D4103E">
      <w:pPr>
        <w:rPr>
          <w:rFonts w:ascii="Times New Roman" w:hAnsi="Times New Roman" w:cs="Times New Roman"/>
          <w:sz w:val="24"/>
          <w:szCs w:val="24"/>
        </w:rPr>
      </w:pPr>
      <w:r w:rsidRPr="009D4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03E" w:rsidRPr="009D4C48" w:rsidRDefault="00D4103E" w:rsidP="00D4103E">
      <w:pPr>
        <w:rPr>
          <w:rFonts w:ascii="Times New Roman" w:hAnsi="Times New Roman" w:cs="Times New Roman"/>
          <w:sz w:val="24"/>
          <w:szCs w:val="24"/>
        </w:rPr>
      </w:pPr>
      <w:r w:rsidRPr="009D4C48">
        <w:rPr>
          <w:rFonts w:ascii="Times New Roman" w:hAnsi="Times New Roman" w:cs="Times New Roman"/>
          <w:sz w:val="24"/>
          <w:szCs w:val="24"/>
        </w:rPr>
        <w:t xml:space="preserve">2. Wnioskuję o dostęp do danych osobowych mnie dotyczących oraz informacji, o których mowa w art. 15 ust. 1 RODO. </w:t>
      </w:r>
    </w:p>
    <w:p w:rsidR="00D4103E" w:rsidRDefault="00D4103E" w:rsidP="00D4103E">
      <w:pPr>
        <w:rPr>
          <w:rFonts w:ascii="Times New Roman" w:hAnsi="Times New Roman" w:cs="Times New Roman"/>
          <w:sz w:val="24"/>
          <w:szCs w:val="24"/>
        </w:rPr>
      </w:pPr>
      <w:r w:rsidRPr="009D4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C48" w:rsidRDefault="009D4C48" w:rsidP="00D4103E">
      <w:pPr>
        <w:rPr>
          <w:rFonts w:ascii="Times New Roman" w:hAnsi="Times New Roman" w:cs="Times New Roman"/>
          <w:sz w:val="24"/>
          <w:szCs w:val="24"/>
        </w:rPr>
      </w:pPr>
    </w:p>
    <w:p w:rsidR="009D4C48" w:rsidRPr="009D4C48" w:rsidRDefault="009D4C48" w:rsidP="00D4103E">
      <w:pPr>
        <w:rPr>
          <w:rFonts w:ascii="Times New Roman" w:hAnsi="Times New Roman" w:cs="Times New Roman"/>
          <w:sz w:val="24"/>
          <w:szCs w:val="24"/>
        </w:rPr>
      </w:pPr>
    </w:p>
    <w:p w:rsidR="00516277" w:rsidRPr="00805361" w:rsidRDefault="00D4103E" w:rsidP="00D4103E">
      <w:pPr>
        <w:rPr>
          <w:rFonts w:ascii="Times New Roman" w:hAnsi="Times New Roman" w:cs="Times New Roman"/>
          <w:sz w:val="20"/>
          <w:szCs w:val="20"/>
        </w:rPr>
      </w:pPr>
      <w:r w:rsidRPr="00805361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805361">
        <w:rPr>
          <w:rFonts w:ascii="Times New Roman" w:hAnsi="Times New Roman" w:cs="Times New Roman"/>
          <w:sz w:val="20"/>
          <w:szCs w:val="20"/>
        </w:rPr>
        <w:t>.....................</w:t>
      </w:r>
      <w:r w:rsidRPr="008053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103E" w:rsidRPr="00805361" w:rsidRDefault="009D4C48" w:rsidP="00D4103E">
      <w:pPr>
        <w:rPr>
          <w:rFonts w:ascii="Times New Roman" w:hAnsi="Times New Roman" w:cs="Times New Roman"/>
          <w:sz w:val="20"/>
          <w:szCs w:val="20"/>
        </w:rPr>
      </w:pPr>
      <w:r w:rsidRPr="00805361">
        <w:rPr>
          <w:rFonts w:ascii="Times New Roman" w:hAnsi="Times New Roman" w:cs="Times New Roman"/>
          <w:sz w:val="20"/>
          <w:szCs w:val="20"/>
        </w:rPr>
        <w:t xml:space="preserve">    </w:t>
      </w:r>
      <w:r w:rsidR="00D4103E" w:rsidRPr="00805361">
        <w:rPr>
          <w:rFonts w:ascii="Times New Roman" w:hAnsi="Times New Roman" w:cs="Times New Roman"/>
          <w:sz w:val="20"/>
          <w:szCs w:val="20"/>
        </w:rPr>
        <w:t xml:space="preserve">Data i </w:t>
      </w:r>
      <w:r w:rsidRPr="00805361">
        <w:rPr>
          <w:rFonts w:ascii="Times New Roman" w:hAnsi="Times New Roman" w:cs="Times New Roman"/>
          <w:sz w:val="20"/>
          <w:szCs w:val="20"/>
        </w:rPr>
        <w:t xml:space="preserve">czytelny </w:t>
      </w:r>
      <w:r w:rsidR="00D4103E" w:rsidRPr="00805361">
        <w:rPr>
          <w:rFonts w:ascii="Times New Roman" w:hAnsi="Times New Roman" w:cs="Times New Roman"/>
          <w:sz w:val="20"/>
          <w:szCs w:val="20"/>
        </w:rPr>
        <w:t>podpis</w:t>
      </w:r>
      <w:r w:rsidR="00805361">
        <w:rPr>
          <w:rFonts w:ascii="Times New Roman" w:hAnsi="Times New Roman" w:cs="Times New Roman"/>
          <w:sz w:val="20"/>
          <w:szCs w:val="20"/>
        </w:rPr>
        <w:t xml:space="preserve"> wnioskodawcy</w:t>
      </w:r>
    </w:p>
    <w:p w:rsidR="006154ED" w:rsidRDefault="006154ED"/>
    <w:p w:rsidR="00D4103E" w:rsidRDefault="00D4103E"/>
    <w:p w:rsidR="00D4103E" w:rsidRDefault="00D4103E"/>
    <w:p w:rsidR="00D4103E" w:rsidRDefault="00D4103E"/>
    <w:p w:rsidR="00D4103E" w:rsidRDefault="00D4103E"/>
    <w:p w:rsidR="00AD1433" w:rsidRDefault="00AD1433" w:rsidP="00D4103E">
      <w:pPr>
        <w:jc w:val="both"/>
      </w:pPr>
    </w:p>
    <w:p w:rsidR="00AD1433" w:rsidRDefault="00AD1433" w:rsidP="00D4103E">
      <w:pPr>
        <w:jc w:val="both"/>
      </w:pPr>
    </w:p>
    <w:p w:rsidR="00AD1433" w:rsidRDefault="00AD1433" w:rsidP="00D4103E">
      <w:pPr>
        <w:jc w:val="both"/>
      </w:pPr>
    </w:p>
    <w:p w:rsidR="00982760" w:rsidRDefault="00982760" w:rsidP="00AD14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33" w:rsidRPr="008B4D9F" w:rsidRDefault="00AD1433" w:rsidP="00AD14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B4D9F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Pouczenie</w:t>
      </w:r>
    </w:p>
    <w:p w:rsidR="00AD1433" w:rsidRDefault="00AD1433" w:rsidP="00D4103E">
      <w:pPr>
        <w:jc w:val="both"/>
        <w:rPr>
          <w:rFonts w:ascii="Times New Roman" w:hAnsi="Times New Roman" w:cs="Times New Roman"/>
          <w:b/>
        </w:rPr>
      </w:pPr>
    </w:p>
    <w:p w:rsidR="00D4103E" w:rsidRPr="00AD1433" w:rsidRDefault="00D4103E" w:rsidP="00D4103E">
      <w:pPr>
        <w:jc w:val="both"/>
        <w:rPr>
          <w:rFonts w:ascii="Times New Roman" w:hAnsi="Times New Roman" w:cs="Times New Roman"/>
          <w:b/>
        </w:rPr>
      </w:pPr>
      <w:r w:rsidRPr="00AD1433">
        <w:rPr>
          <w:rFonts w:ascii="Times New Roman" w:hAnsi="Times New Roman" w:cs="Times New Roman"/>
          <w:b/>
        </w:rPr>
        <w:t xml:space="preserve">Prawo dostępu </w:t>
      </w:r>
      <w:r w:rsidR="00AD1433">
        <w:rPr>
          <w:rFonts w:ascii="Times New Roman" w:hAnsi="Times New Roman" w:cs="Times New Roman"/>
          <w:b/>
        </w:rPr>
        <w:t>do danych osobowych</w:t>
      </w:r>
    </w:p>
    <w:p w:rsidR="00D4103E" w:rsidRPr="00D4103E" w:rsidRDefault="00D4103E" w:rsidP="00D410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Osoba, której dane dotyczą, jest uprawniona do uzyskania od administratora potwierdzenia, czy </w:t>
      </w:r>
      <w:r>
        <w:rPr>
          <w:rFonts w:ascii="Times New Roman" w:hAnsi="Times New Roman" w:cs="Times New Roman"/>
        </w:rPr>
        <w:t xml:space="preserve">są przetwarzane </w:t>
      </w:r>
      <w:r w:rsidRPr="00D4103E">
        <w:rPr>
          <w:rFonts w:ascii="Times New Roman" w:hAnsi="Times New Roman" w:cs="Times New Roman"/>
        </w:rPr>
        <w:t xml:space="preserve">dane osobowe jej dotyczące, a jeżeli ma to miejsce, jest uprawniona do uzyskania dostępu do nich oraz </w:t>
      </w:r>
      <w:r>
        <w:rPr>
          <w:rFonts w:ascii="Times New Roman" w:hAnsi="Times New Roman" w:cs="Times New Roman"/>
        </w:rPr>
        <w:t xml:space="preserve">do </w:t>
      </w:r>
      <w:r w:rsidRPr="00D4103E">
        <w:rPr>
          <w:rFonts w:ascii="Times New Roman" w:hAnsi="Times New Roman" w:cs="Times New Roman"/>
        </w:rPr>
        <w:t xml:space="preserve">następujących informacji: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cele przetwarzania;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kategorie danych osobowych;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informacje o odbiorcach lub kategoriach odbiorców, którym dane osobowe zostały lub zostaną ujawnione, w szczególności o odbiorcach w państwach trzecich lub organizacjach międzynarodowych;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w miarę możliwości planowany okres przechowywania danych osobowych, a gdy nie jest to możliwe, kryteria ustalania tego okresu;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>informacje o prawie do żądania od administratora sprostowania, usunięcia lub ograniczenia przetwarzania danych osobowych dotycząc</w:t>
      </w:r>
      <w:r>
        <w:rPr>
          <w:rFonts w:ascii="Times New Roman" w:hAnsi="Times New Roman" w:cs="Times New Roman"/>
        </w:rPr>
        <w:t>ego osoby, której dane dotyczą</w:t>
      </w:r>
      <w:r w:rsidRPr="00D4103E">
        <w:rPr>
          <w:rFonts w:ascii="Times New Roman" w:hAnsi="Times New Roman" w:cs="Times New Roman"/>
        </w:rPr>
        <w:t xml:space="preserve"> oraz do wniesienia sprzeciwu wobec takiego przetwarzania;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informacje o prawie wniesienia skargi do organu nadzorczego;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jeżeli dane osobowe nie zostały zebrane od osoby, której dane dotyczą – wszelkie dostępne informacje o ich źródle;  </w:t>
      </w:r>
    </w:p>
    <w:p w:rsidR="00D4103E" w:rsidRPr="00D4103E" w:rsidRDefault="00D4103E" w:rsidP="00D410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103E">
        <w:rPr>
          <w:rFonts w:ascii="Times New Roman" w:hAnsi="Times New Roman" w:cs="Times New Roman"/>
        </w:rPr>
        <w:t xml:space="preserve">informacje o zautomatyzowanym podejmowaniu decyzji, w tym o profilowaniu, o którym mowa w art. 22 ust. 1 i 4, oraz – przynajmniej w tych przypadkach – istotne informacje o zasadach ich podejmowania, a także o znaczeniu i przewidywanych konsekwencjach takiego przetwarzania dla osoby, której dane dotyczą.  </w:t>
      </w:r>
    </w:p>
    <w:p w:rsidR="00D4103E" w:rsidRPr="00516277" w:rsidRDefault="00D4103E" w:rsidP="00D410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6277">
        <w:rPr>
          <w:rFonts w:ascii="Times New Roman" w:hAnsi="Times New Roman" w:cs="Times New Roman"/>
        </w:rPr>
        <w:t xml:space="preserve">Jeżeli dane osobowe są przekazywane do państwa trzeciego lub organizacji międzynarodowej, osoba, której dane dotyczą, ma prawo zostać poinformowana o odpowiednich zabezpieczeniach, o których mowa w art. 46, związanych z przekazaniem. </w:t>
      </w:r>
    </w:p>
    <w:p w:rsidR="00D4103E" w:rsidRPr="00516277" w:rsidRDefault="00D4103E" w:rsidP="00D410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6277">
        <w:rPr>
          <w:rFonts w:ascii="Times New Roman" w:hAnsi="Times New Roman" w:cs="Times New Roman"/>
        </w:rPr>
        <w:t xml:space="preserve">Administrator dostarcza osobie, której dane dotyczą, kopię danych osobowych podlegających przetwarzaniu. Za wszelkie kolejne kopie, o które zwróci się osoba, której dane dotyczą, administrator może pobrać opłatę w rozsądnej wysokości wynikającej z kosztów administracyjnych. Jeżeli osoba, której dane dotyczą, zwraca się o kopię drogą elektroniczną i jeżeli nie zaznaczy inaczej, informacji udziela się powszechnie stosowaną drogą elektroniczną.  </w:t>
      </w:r>
    </w:p>
    <w:p w:rsidR="00D4103E" w:rsidRPr="00516277" w:rsidRDefault="00D4103E" w:rsidP="00D410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6277">
        <w:rPr>
          <w:rFonts w:ascii="Times New Roman" w:hAnsi="Times New Roman" w:cs="Times New Roman"/>
        </w:rPr>
        <w:t xml:space="preserve">Prawo do uzyskania kopii, o której mowa w ust. 3, nie może niekorzystnie wpływać na prawa i wolności innych. </w:t>
      </w:r>
    </w:p>
    <w:p w:rsidR="00D4103E" w:rsidRDefault="00D4103E"/>
    <w:sectPr w:rsidR="00D4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05F78"/>
    <w:multiLevelType w:val="hybridMultilevel"/>
    <w:tmpl w:val="7AB4C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F84856"/>
    <w:multiLevelType w:val="hybridMultilevel"/>
    <w:tmpl w:val="76AA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3E"/>
    <w:rsid w:val="00516277"/>
    <w:rsid w:val="006154ED"/>
    <w:rsid w:val="00805361"/>
    <w:rsid w:val="008B4D9F"/>
    <w:rsid w:val="00982760"/>
    <w:rsid w:val="009D4C48"/>
    <w:rsid w:val="00AD1433"/>
    <w:rsid w:val="00D4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2B28"/>
  <w15:docId w15:val="{0CB1D4DA-0B52-44DC-83C4-96E36D54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Sekretarz</cp:lastModifiedBy>
  <cp:revision>11</cp:revision>
  <dcterms:created xsi:type="dcterms:W3CDTF">2019-11-28T17:37:00Z</dcterms:created>
  <dcterms:modified xsi:type="dcterms:W3CDTF">2019-12-13T12:38:00Z</dcterms:modified>
</cp:coreProperties>
</file>