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EC2A8A">
      <w:pPr>
        <w:pStyle w:val="Bezodstpw"/>
      </w:pPr>
      <w:r>
        <w:t xml:space="preserve">Załącznik nr </w:t>
      </w:r>
      <w:r w:rsidR="00EC2A8A"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AE462B" w:rsidRPr="00AE462B">
        <w:rPr>
          <w:rFonts w:ascii="Arial" w:hAnsi="Arial" w:cs="Arial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EC2A8A">
        <w:rPr>
          <w:rFonts w:ascii="Arial" w:hAnsi="Arial" w:cs="Arial"/>
          <w:b/>
          <w:sz w:val="21"/>
          <w:szCs w:val="21"/>
        </w:rPr>
        <w:t>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AE462B" w:rsidRPr="00AE46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Pr="00B6455A">
        <w:rPr>
          <w:rFonts w:cstheme="minorHAnsi"/>
          <w:b/>
          <w:sz w:val="22"/>
        </w:rPr>
        <w:t>Gminę Olsztynek</w:t>
      </w:r>
      <w:r w:rsidRPr="00B645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EC2A8A">
        <w:rPr>
          <w:rFonts w:ascii="Arial" w:hAnsi="Arial" w:cs="Arial"/>
          <w:sz w:val="22"/>
        </w:rPr>
        <w:t>8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B6455A" w:rsidRPr="00B6455A">
        <w:rPr>
          <w:rFonts w:ascii="Arial" w:hAnsi="Arial" w:cs="Arial"/>
          <w:b/>
        </w:rPr>
        <w:t>Zagospodarowanie plaży miejskiej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EC2A8A">
        <w:rPr>
          <w:rFonts w:ascii="Arial" w:hAnsi="Arial" w:cs="Arial"/>
          <w:sz w:val="22"/>
        </w:rPr>
        <w:t>9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EC2A8A">
        <w:rPr>
          <w:rFonts w:ascii="Arial" w:hAnsi="Arial" w:cs="Arial"/>
          <w:sz w:val="22"/>
        </w:rPr>
        <w:t>10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B6455A" w:rsidP="0098404F">
      <w:pPr>
        <w:pStyle w:val="Tekstpodstawowy31"/>
        <w:jc w:val="center"/>
      </w:pPr>
      <w:r w:rsidRPr="00B6455A">
        <w:rPr>
          <w:rFonts w:cstheme="minorHAnsi"/>
          <w:b/>
        </w:rPr>
        <w:t>Zagospodarowanie plaży miejskiej</w:t>
      </w:r>
      <w:r w:rsidR="00AE462B">
        <w:rPr>
          <w:rFonts w:cstheme="minorHAnsi"/>
          <w:b/>
        </w:rP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b w:val="0"/>
          <w:sz w:val="22"/>
          <w:szCs w:val="22"/>
        </w:rPr>
      </w:pP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Calibri" w:hAnsi="Calibri"/>
          <w:b w:val="0"/>
          <w:sz w:val="22"/>
          <w:szCs w:val="22"/>
        </w:rPr>
        <w:t>Załącznik nr 1</w:t>
      </w:r>
      <w:r>
        <w:rPr>
          <w:rFonts w:ascii="Calibri" w:hAnsi="Calibri"/>
          <w:b w:val="0"/>
          <w:sz w:val="22"/>
          <w:szCs w:val="22"/>
        </w:rPr>
        <w:t>1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EC2A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braku wydania wobec niego prawomocnego wyroku sądu lub ostatecznej decyzji administracyjnej o zaleganiu z uiszczaniem podatków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>
        <w:rPr>
          <w:rFonts w:ascii="Verdana" w:hAnsi="Verdana"/>
          <w:b/>
          <w:sz w:val="18"/>
          <w:szCs w:val="18"/>
        </w:rPr>
        <w:t>Zagospodarowanie plaży miejskiej</w:t>
      </w:r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nie wydano wobec wykonawcy, którego reprezentuję,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należności.</w:t>
      </w:r>
      <w:r>
        <w:rPr>
          <w:rFonts w:ascii="Arial" w:eastAsia="Univers-PL" w:hAnsi="Arial" w:cs="Arial"/>
          <w:sz w:val="21"/>
          <w:szCs w:val="21"/>
        </w:rPr>
        <w:t xml:space="preserve">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uppressAutoHyphens w:val="0"/>
        <w:autoSpaceDE/>
        <w:autoSpaceDN w:val="0"/>
        <w:spacing w:after="200" w:line="276" w:lineRule="auto"/>
        <w:rPr>
          <w:rFonts w:ascii="Tahoma" w:eastAsia="Tahoma" w:hAnsi="Tahoma" w:cs="Tahoma"/>
          <w:b/>
        </w:rPr>
      </w:pP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EC2A8A">
        <w:rPr>
          <w:rFonts w:ascii="Calibri" w:hAnsi="Calibri"/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miejskiej,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A44092">
      <w:pPr>
        <w:rPr>
          <w:rFonts w:ascii="Arial" w:hAnsi="Arial" w:cs="Arial"/>
          <w:b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sz w:val="18"/>
        </w:rPr>
        <w:lastRenderedPageBreak/>
        <w:tab/>
      </w:r>
      <w:r>
        <w:rPr>
          <w:rFonts w:ascii="Calibri" w:hAnsi="Calibri"/>
          <w:b w:val="0"/>
          <w:sz w:val="22"/>
          <w:szCs w:val="22"/>
        </w:rPr>
        <w:t>Załącznik nr 1</w:t>
      </w:r>
      <w:r>
        <w:rPr>
          <w:rFonts w:ascii="Calibri" w:hAnsi="Calibri"/>
          <w:b w:val="0"/>
          <w:sz w:val="22"/>
          <w:szCs w:val="22"/>
        </w:rPr>
        <w:t>3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EC2A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niezaleganiu  z opłacaniem podatków i opłat lokalnych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Pr="00B6455A">
        <w:rPr>
          <w:rFonts w:ascii="Arial" w:hAnsi="Arial" w:cs="Arial"/>
          <w:b/>
        </w:rPr>
        <w:t>Zagospodarowanie plaży miejskiej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wykonawca, którego reprezentuję, nie zalega </w:t>
      </w:r>
      <w:r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 z dnia 12 stycznia 1991 r. o podatkach i opłatach lokalnych (Dz. U. z 2016 r. poz. 716)</w:t>
      </w:r>
      <w:r>
        <w:rPr>
          <w:rFonts w:ascii="Arial" w:eastAsia="Univers-PL" w:hAnsi="Arial" w:cs="Arial"/>
          <w:sz w:val="21"/>
          <w:szCs w:val="21"/>
        </w:rPr>
        <w:t xml:space="preserve">.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tabs>
          <w:tab w:val="left" w:pos="5880"/>
        </w:tabs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A44092" w:rsidRPr="00EC2A8A" w:rsidRDefault="00A44092" w:rsidP="00EC2A8A">
      <w:pPr>
        <w:rPr>
          <w:rFonts w:ascii="Arial" w:hAnsi="Arial" w:cs="Arial"/>
          <w:sz w:val="18"/>
        </w:rPr>
        <w:sectPr w:rsidR="00A44092" w:rsidRPr="00EC2A8A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EC2A8A">
        <w:rPr>
          <w:b w:val="0"/>
          <w:sz w:val="22"/>
          <w:szCs w:val="22"/>
        </w:rPr>
        <w:t>4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B6455A" w:rsidRPr="00B6455A">
        <w:rPr>
          <w:rFonts w:ascii="Arial" w:hAnsi="Arial" w:cs="Arial"/>
          <w:b/>
        </w:rPr>
        <w:t>Zagospodarowanie plaży miejskiej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EC2A8A">
    <w:pPr>
      <w:jc w:val="center"/>
      <w:rPr>
        <w:rFonts w:ascii="Arial" w:hAnsi="Arial" w:cs="Arial"/>
        <w:color w:val="808080"/>
        <w:sz w:val="16"/>
      </w:rPr>
    </w:pPr>
  </w:p>
  <w:p w:rsidR="008730FF" w:rsidRDefault="00EC2A8A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EC2A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EC2A8A">
    <w:pPr>
      <w:jc w:val="center"/>
      <w:rPr>
        <w:rFonts w:ascii="Arial" w:hAnsi="Arial" w:cs="Arial"/>
        <w:color w:val="808080"/>
        <w:sz w:val="16"/>
      </w:rPr>
    </w:pPr>
  </w:p>
  <w:p w:rsidR="008730FF" w:rsidRDefault="00EC2A8A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EC2A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EC2A8A">
      <w:rPr>
        <w:rFonts w:ascii="Arial" w:hAnsi="Arial" w:cs="Arial"/>
        <w:sz w:val="18"/>
        <w:szCs w:val="18"/>
      </w:rPr>
      <w:t>21</w:t>
    </w:r>
    <w:r w:rsidR="00D27430">
      <w:rPr>
        <w:rFonts w:ascii="Arial" w:hAnsi="Arial" w:cs="Arial"/>
        <w:sz w:val="18"/>
        <w:szCs w:val="18"/>
      </w:rPr>
      <w:t>.2017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EC2A8A">
      <w:rPr>
        <w:rFonts w:ascii="Arial" w:hAnsi="Arial" w:cs="Arial"/>
        <w:sz w:val="18"/>
        <w:szCs w:val="18"/>
      </w:rPr>
      <w:t>21</w:t>
    </w:r>
    <w:r w:rsidR="00D27430">
      <w:rPr>
        <w:rFonts w:ascii="Arial" w:hAnsi="Arial" w:cs="Arial"/>
        <w:sz w:val="18"/>
        <w:szCs w:val="18"/>
      </w:rPr>
      <w:t>.2017</w:t>
    </w:r>
  </w:p>
  <w:p w:rsidR="008730FF" w:rsidRDefault="00EC2A8A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EC2A8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EC2A8A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EC2A8A">
      <w:rPr>
        <w:rFonts w:ascii="Arial" w:hAnsi="Arial" w:cs="Arial"/>
        <w:sz w:val="18"/>
        <w:szCs w:val="18"/>
      </w:rPr>
      <w:t>21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EC2A8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32522B"/>
    <w:rsid w:val="00516456"/>
    <w:rsid w:val="0098404F"/>
    <w:rsid w:val="00A44092"/>
    <w:rsid w:val="00AE462B"/>
    <w:rsid w:val="00B3558C"/>
    <w:rsid w:val="00B6455A"/>
    <w:rsid w:val="00B9668C"/>
    <w:rsid w:val="00D05CF9"/>
    <w:rsid w:val="00D27430"/>
    <w:rsid w:val="00EC2A8A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2055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3</cp:revision>
  <dcterms:created xsi:type="dcterms:W3CDTF">2018-01-11T07:32:00Z</dcterms:created>
  <dcterms:modified xsi:type="dcterms:W3CDTF">2018-01-15T09:10:00Z</dcterms:modified>
</cp:coreProperties>
</file>