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(SIWZ)</w:t>
      </w:r>
    </w:p>
    <w:p w:rsidR="002D3DF4" w:rsidRPr="00F85F0A" w:rsidRDefault="002D3DF4">
      <w:pPr>
        <w:pStyle w:val="Zwykytekst"/>
        <w:jc w:val="center"/>
        <w:rPr>
          <w:rFonts w:asciiTheme="minorHAnsi" w:hAnsiTheme="minorHAnsi" w:cstheme="minorHAnsi"/>
          <w:b/>
          <w:sz w:val="36"/>
          <w:szCs w:val="36"/>
        </w:rPr>
      </w:pPr>
    </w:p>
    <w:p w:rsidR="002D3DF4" w:rsidRPr="00F85F0A" w:rsidRDefault="002D3DF4">
      <w:pPr>
        <w:pStyle w:val="Zwykytekst"/>
        <w:jc w:val="both"/>
        <w:rPr>
          <w:rFonts w:asciiTheme="minorHAnsi" w:hAnsiTheme="minorHAnsi" w:cstheme="minorHAnsi"/>
          <w:b/>
          <w:sz w:val="28"/>
          <w:szCs w:val="28"/>
        </w:rPr>
      </w:pPr>
    </w:p>
    <w:p w:rsidR="002D3DF4" w:rsidRPr="00F85F0A" w:rsidRDefault="002D3DF4">
      <w:pPr>
        <w:pStyle w:val="Zwykytekst"/>
        <w:jc w:val="both"/>
        <w:rPr>
          <w:rFonts w:asciiTheme="minorHAnsi" w:hAnsiTheme="minorHAnsi" w:cstheme="minorHAnsi"/>
          <w:b/>
          <w:sz w:val="28"/>
          <w:szCs w:val="28"/>
        </w:rPr>
      </w:pPr>
    </w:p>
    <w:p w:rsidR="002D3DF4" w:rsidRPr="00F85F0A" w:rsidRDefault="006E0064" w:rsidP="00BB3286">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E8160A">
        <w:rPr>
          <w:rFonts w:asciiTheme="minorHAnsi" w:hAnsiTheme="minorHAnsi" w:cstheme="minorHAnsi"/>
          <w:b/>
        </w:rPr>
        <w:t xml:space="preserve">Budowa sieci wodno-kanalizacyjnej </w:t>
      </w:r>
      <w:r w:rsidR="00976D76">
        <w:rPr>
          <w:rFonts w:asciiTheme="minorHAnsi" w:hAnsiTheme="minorHAnsi" w:cstheme="minorHAnsi"/>
          <w:b/>
        </w:rPr>
        <w:t>na koloniach</w:t>
      </w:r>
      <w:r w:rsidR="00F072AB">
        <w:rPr>
          <w:rFonts w:asciiTheme="minorHAnsi" w:hAnsiTheme="minorHAnsi" w:cstheme="minorHAnsi"/>
          <w:b/>
        </w:rPr>
        <w:t xml:space="preserve"> </w:t>
      </w:r>
      <w:r w:rsidR="00976D76">
        <w:rPr>
          <w:rFonts w:asciiTheme="minorHAnsi" w:hAnsiTheme="minorHAnsi" w:cstheme="minorHAnsi"/>
          <w:b/>
        </w:rPr>
        <w:t>Królikowa</w:t>
      </w:r>
      <w:r w:rsidRPr="00F85F0A">
        <w:rPr>
          <w:rFonts w:asciiTheme="minorHAnsi" w:hAnsiTheme="minorHAnsi" w:cstheme="minorHAnsi"/>
          <w:b/>
          <w:sz w:val="28"/>
          <w:szCs w:val="28"/>
          <w:lang w:eastAsia="pl-PL"/>
        </w:rPr>
        <w:t xml:space="preserve">” </w:t>
      </w:r>
    </w:p>
    <w:p w:rsidR="002D3DF4" w:rsidRPr="00F85F0A" w:rsidRDefault="002D3DF4">
      <w:pPr>
        <w:jc w:val="center"/>
        <w:rPr>
          <w:rFonts w:asciiTheme="minorHAnsi" w:hAnsiTheme="minorHAnsi" w:cstheme="minorHAnsi"/>
          <w:b/>
          <w:i/>
          <w:color w:val="FF0000"/>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pStyle w:val="Nagwek1"/>
        <w:rPr>
          <w:rFonts w:asciiTheme="minorHAnsi" w:hAnsiTheme="minorHAnsi" w:cstheme="minorHAnsi"/>
          <w:color w:val="00000A"/>
          <w:spacing w:val="-6"/>
          <w:sz w:val="22"/>
          <w:szCs w:val="22"/>
        </w:rPr>
      </w:pPr>
    </w:p>
    <w:p w:rsidR="002D3DF4" w:rsidRPr="00F85F0A" w:rsidRDefault="002D3DF4">
      <w:pPr>
        <w:jc w:val="center"/>
        <w:rPr>
          <w:rFonts w:asciiTheme="minorHAnsi" w:hAnsiTheme="minorHAnsi" w:cstheme="minorHAnsi"/>
          <w:b/>
          <w:i/>
          <w:sz w:val="22"/>
          <w:szCs w:val="22"/>
        </w:rPr>
      </w:pPr>
    </w:p>
    <w:p w:rsidR="002D3DF4" w:rsidRPr="00F85F0A" w:rsidRDefault="006E0064">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2D3DF4" w:rsidRPr="00F85F0A" w:rsidRDefault="002D3DF4">
      <w:pPr>
        <w:jc w:val="center"/>
        <w:rPr>
          <w:rFonts w:asciiTheme="minorHAnsi" w:hAnsiTheme="minorHAnsi" w:cstheme="minorHAnsi"/>
          <w:b/>
          <w:i/>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6E0064">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2D3DF4" w:rsidRPr="00F85F0A" w:rsidRDefault="006E0064">
      <w:pPr>
        <w:rPr>
          <w:rFonts w:asciiTheme="minorHAnsi" w:hAnsiTheme="minorHAnsi" w:cstheme="minorHAnsi"/>
        </w:rPr>
      </w:pPr>
      <w:r w:rsidRPr="00F85F0A">
        <w:rPr>
          <w:rFonts w:asciiTheme="minorHAnsi" w:hAnsiTheme="minorHAnsi" w:cstheme="minorHAnsi"/>
          <w:b/>
          <w:sz w:val="22"/>
          <w:szCs w:val="22"/>
        </w:rPr>
        <w:t xml:space="preserve">Wioleta Nieciecka </w:t>
      </w: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6E0064">
      <w:pPr>
        <w:jc w:val="center"/>
        <w:rPr>
          <w:rFonts w:asciiTheme="minorHAnsi" w:hAnsiTheme="minorHAnsi" w:cstheme="minorHAnsi"/>
          <w:b/>
          <w:sz w:val="22"/>
          <w:szCs w:val="22"/>
        </w:rPr>
        <w:sectPr w:rsidR="002D3DF4" w:rsidRPr="00F85F0A">
          <w:headerReference w:type="default" r:id="rId9"/>
          <w:footerReference w:type="default" r:id="rId10"/>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976D76">
        <w:rPr>
          <w:rFonts w:asciiTheme="minorHAnsi" w:hAnsiTheme="minorHAnsi" w:cstheme="minorHAnsi"/>
          <w:b/>
          <w:sz w:val="22"/>
          <w:szCs w:val="22"/>
        </w:rPr>
        <w:t>czerwiec</w:t>
      </w:r>
      <w:r w:rsidR="003B324C">
        <w:rPr>
          <w:rFonts w:asciiTheme="minorHAnsi" w:hAnsiTheme="minorHAnsi" w:cstheme="minorHAnsi"/>
          <w:b/>
          <w:sz w:val="22"/>
          <w:szCs w:val="22"/>
        </w:rPr>
        <w:t xml:space="preserve"> 2017</w:t>
      </w:r>
      <w:r w:rsidRPr="00F85F0A">
        <w:rPr>
          <w:rFonts w:asciiTheme="minorHAnsi" w:hAnsiTheme="minorHAnsi" w:cstheme="minorHAnsi"/>
          <w:b/>
          <w:sz w:val="22"/>
          <w:szCs w:val="22"/>
        </w:rPr>
        <w:t xml:space="preserve"> r.</w:t>
      </w:r>
    </w:p>
    <w:p w:rsidR="002D3DF4" w:rsidRPr="00F85F0A" w:rsidRDefault="006E0064">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Specyfikację Istotnych Warunków Zamówienia – zwaną dalej „SIWZ” – opracowano na podstawie ustawy z dnia 29 stycznia 2004 r. – Prawo zamówień publicznych (Dz. U. z 2015 r., poz. 2164</w:t>
      </w:r>
      <w:r w:rsidR="00BB3286" w:rsidRPr="00F85F0A">
        <w:rPr>
          <w:rFonts w:asciiTheme="minorHAnsi" w:hAnsiTheme="minorHAnsi" w:cstheme="minorHAnsi"/>
          <w:sz w:val="22"/>
          <w:szCs w:val="22"/>
        </w:rPr>
        <w:t>, Dz.U. z 2016r. poz. 1020</w:t>
      </w:r>
      <w:r w:rsidRPr="00F85F0A">
        <w:rPr>
          <w:rFonts w:asciiTheme="minorHAnsi" w:hAnsiTheme="minorHAnsi" w:cstheme="minorHAnsi"/>
          <w:sz w:val="22"/>
          <w:szCs w:val="22"/>
        </w:rPr>
        <w:t>.) zwanej dalej „ustawą Pzp” i obowiązujących przepisów wykonawczych do ustawy Pzp.</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2D3DF4" w:rsidRPr="00F85F0A" w:rsidRDefault="002D3DF4">
      <w:pPr>
        <w:tabs>
          <w:tab w:val="left" w:pos="5940"/>
        </w:tabs>
        <w:rPr>
          <w:rFonts w:asciiTheme="minorHAnsi" w:hAnsiTheme="minorHAnsi" w:cstheme="minorHAnsi"/>
          <w:b/>
          <w:i/>
          <w:sz w:val="22"/>
          <w:szCs w:val="22"/>
        </w:rPr>
      </w:pPr>
    </w:p>
    <w:p w:rsidR="002D3DF4" w:rsidRPr="00F85F0A" w:rsidRDefault="006E0064">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Ratusz 1</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11-015 Olsztynek</w:t>
      </w:r>
    </w:p>
    <w:p w:rsidR="002D3DF4" w:rsidRPr="00F85F0A" w:rsidRDefault="002D3DF4">
      <w:pPr>
        <w:rPr>
          <w:rFonts w:asciiTheme="minorHAnsi" w:hAnsiTheme="minorHAnsi" w:cstheme="minorHAnsi"/>
          <w:sz w:val="22"/>
          <w:szCs w:val="22"/>
        </w:rPr>
      </w:pP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2D3DF4" w:rsidRPr="00F85F0A" w:rsidRDefault="006E0064">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2D3DF4" w:rsidRPr="00F85F0A" w:rsidRDefault="002D3DF4">
      <w:pPr>
        <w:tabs>
          <w:tab w:val="left" w:pos="5940"/>
        </w:tabs>
        <w:jc w:val="center"/>
        <w:rPr>
          <w:rFonts w:asciiTheme="minorHAnsi" w:hAnsiTheme="minorHAnsi" w:cstheme="minorHAnsi"/>
          <w:b/>
          <w:sz w:val="22"/>
          <w:szCs w:val="22"/>
        </w:rPr>
      </w:pP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Niniejsze postępowanie prowadzone jest w trybie  przetargu nieograniczonego na podstawie art. 39 i nast. ustawy z dnia 29 stycznia 2004 r. Prawo Zamówień Publicznych zwanej dalej „ustawą PZP".</w:t>
      </w: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 zakresie nieuregulowanym niniejszą Specyfikacją Istotnych Warunków Zamówienia, zwaną dalej „SIWZ", zastosowanie mają przepisy ustawy PZP.</w:t>
      </w:r>
    </w:p>
    <w:p w:rsidR="002D3DF4"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BB3286" w:rsidRPr="00F85F0A" w:rsidRDefault="00BB3286">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2D3DF4" w:rsidRPr="00F85F0A" w:rsidRDefault="002D3DF4">
      <w:pPr>
        <w:pStyle w:val="Standard"/>
        <w:jc w:val="center"/>
        <w:rPr>
          <w:rFonts w:asciiTheme="minorHAnsi" w:hAnsiTheme="minorHAnsi" w:cstheme="minorHAnsi"/>
          <w:b/>
          <w:sz w:val="22"/>
          <w:szCs w:val="22"/>
        </w:rPr>
      </w:pPr>
    </w:p>
    <w:p w:rsidR="00BA50FF" w:rsidRPr="008A23A0" w:rsidRDefault="00BA50FF" w:rsidP="00C66452">
      <w:pPr>
        <w:pStyle w:val="Default"/>
        <w:numPr>
          <w:ilvl w:val="0"/>
          <w:numId w:val="42"/>
        </w:numPr>
        <w:tabs>
          <w:tab w:val="left" w:pos="284"/>
        </w:tabs>
        <w:ind w:left="0" w:firstLine="0"/>
        <w:jc w:val="both"/>
        <w:rPr>
          <w:rFonts w:asciiTheme="minorHAnsi" w:hAnsiTheme="minorHAnsi" w:cstheme="minorHAnsi"/>
          <w:color w:val="auto"/>
          <w:sz w:val="22"/>
          <w:szCs w:val="22"/>
        </w:rPr>
      </w:pPr>
      <w:r w:rsidRPr="008A23A0">
        <w:rPr>
          <w:rFonts w:asciiTheme="minorHAnsi" w:hAnsiTheme="minorHAnsi" w:cstheme="minorHAnsi"/>
          <w:b/>
          <w:bCs/>
          <w:color w:val="auto"/>
          <w:sz w:val="22"/>
          <w:szCs w:val="22"/>
        </w:rPr>
        <w:t xml:space="preserve">Opis przedmiotu zamówienia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Przedmiotem zamówienia jest wykonanie robót budowlano – montażowych w ramach realizacji zadania inwestycyjnego pn. </w:t>
      </w:r>
      <w:r w:rsidRPr="00E256B8">
        <w:rPr>
          <w:rFonts w:asciiTheme="minorHAnsi" w:eastAsia="Arial" w:hAnsiTheme="minorHAnsi" w:cstheme="minorHAnsi"/>
          <w:b/>
          <w:color w:val="auto"/>
          <w:sz w:val="22"/>
          <w:szCs w:val="22"/>
        </w:rPr>
        <w:t>„Budowa sieci wodociągowej i wodno-kanalizacyjnej na koloniach Królikowa”.</w:t>
      </w:r>
      <w:r w:rsidRPr="00E256B8">
        <w:rPr>
          <w:rFonts w:asciiTheme="minorHAnsi" w:eastAsia="Arial" w:hAnsiTheme="minorHAnsi" w:cstheme="minorHAnsi"/>
          <w:color w:val="auto"/>
          <w:sz w:val="22"/>
          <w:szCs w:val="22"/>
        </w:rPr>
        <w:t xml:space="preserve"> Inwestycja realizowana będzie na podstawie dokumentacji projektowej zawierającej projekty budowlane, Specyfikacji Technicznych Wykonania i Odbioru Robót, przedmiarów robót oraz ustaleń niniejszej SIWZ, zgodnie z obowiązującymi przepisami prawa, normami, wiedzą techniczną i sztuką budowlaną. Zadanie objęte jest decyzją pozwolenia na budowę numer </w:t>
      </w:r>
      <w:proofErr w:type="spellStart"/>
      <w:r w:rsidRPr="00E256B8">
        <w:rPr>
          <w:rFonts w:asciiTheme="minorHAnsi" w:eastAsia="Arial" w:hAnsiTheme="minorHAnsi" w:cstheme="minorHAnsi"/>
          <w:color w:val="auto"/>
          <w:sz w:val="22"/>
          <w:szCs w:val="22"/>
        </w:rPr>
        <w:t>Onk</w:t>
      </w:r>
      <w:proofErr w:type="spellEnd"/>
      <w:r w:rsidRPr="00E256B8">
        <w:rPr>
          <w:rFonts w:asciiTheme="minorHAnsi" w:eastAsia="Arial" w:hAnsiTheme="minorHAnsi" w:cstheme="minorHAnsi"/>
          <w:color w:val="auto"/>
          <w:sz w:val="22"/>
          <w:szCs w:val="22"/>
        </w:rPr>
        <w:t>/53/2016 z dnia 29.09.2016 r.</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2. Zakres rzeczowy: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1) wodociąg z rur PE  ø160 grubość ścianki 9,5 mm SDR17 PN10 o łącznej długości 1 195,5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 xml:space="preserve">,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2) wodociąg z rur PE  ø110 grubość ścianki 6,6 mm SDR17 PN10 o łącznej długości 907,0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3) hydranty przeciwpożarowe ø 80 sztuk: 6,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4) przyłącza wodociągowe z rur ciśnieniowych PE ø40 grubość ścianki 2,4 mm SDR17 PN10 o łącznej długości 97,0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5) przyłącza wodociągowe z rur ciśnieniowych PE ø50  grubość ścianki 3,0 mm SDR17 PN10 o łącznej długości 127,0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6) włączenie do istniejącej sieci wodociągowej PE ø160 w miejscowości Królikowo poprzez węzeł z trzema zasuwami kołnierzowymi z uszczelnieniem miękkim DN150 PN10 z obudową oraz skrzynką uliczną do zasuwy – pod nadzorem uprawnionego pracownika Gospodarki Komunalnej Sp. z o. o.,</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7) kanalizacja sanitarna tłoczna z rur PE Ø75 grubość ścianki 2,9 mm SDR26 o łącznej długości 1 697,0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8) kanalizacja sanitarna tłoczna z rur PE Ø63 grubość ścianki 2,5 mm SDR26 o łącznej długości 358,0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9) kanalizacja sanitarna tłoczna z rur PE Ø50 grubość ścianki 3,0 mm SDR17 o łącznej długości 95,0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10) kanalizacja sanitarna grawitacyjna (przyłącza od budynków do przydomowych przepompowni) z rur kielichowych PVC Ø160 grubość ścianki 4,9 mm klasa S o łącznej długości 169,0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lastRenderedPageBreak/>
        <w:t xml:space="preserve">11) kanalizacja sanitarna grawitacyjna (przyłącza od budynków do przydomowych przepompowni) z rur kielichowych PVC Ø200 grubość ścianki 5,9 mm klasa S o łącznej długości 77,0 </w:t>
      </w:r>
      <w:proofErr w:type="spellStart"/>
      <w:r w:rsidRPr="00E256B8">
        <w:rPr>
          <w:rFonts w:asciiTheme="minorHAnsi" w:eastAsia="Arial" w:hAnsiTheme="minorHAnsi" w:cstheme="minorHAnsi"/>
          <w:color w:val="auto"/>
          <w:sz w:val="22"/>
          <w:szCs w:val="22"/>
        </w:rPr>
        <w:t>mb</w:t>
      </w:r>
      <w:proofErr w:type="spellEnd"/>
      <w:r w:rsidRPr="00E256B8">
        <w:rPr>
          <w:rFonts w:asciiTheme="minorHAnsi" w:eastAsia="Arial" w:hAnsiTheme="minorHAnsi" w:cstheme="minorHAnsi"/>
          <w:color w:val="auto"/>
          <w:sz w:val="22"/>
          <w:szCs w:val="22"/>
        </w:rPr>
        <w:t>,</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12) przydomowe przepompownie ścieków z systemem jednopompowym sztuk 6,</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13) przydomowe przepompownie ścieków z systemem dwupompowym sztuk 2,</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14) wykonać podsypkę rurociągów o grubości 10 cm z piasku jednorodnego,</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15) wykonać </w:t>
      </w:r>
      <w:proofErr w:type="spellStart"/>
      <w:r w:rsidRPr="00E256B8">
        <w:rPr>
          <w:rFonts w:asciiTheme="minorHAnsi" w:eastAsia="Arial" w:hAnsiTheme="minorHAnsi" w:cstheme="minorHAnsi"/>
          <w:color w:val="auto"/>
          <w:sz w:val="22"/>
          <w:szCs w:val="22"/>
        </w:rPr>
        <w:t>obsypkę</w:t>
      </w:r>
      <w:proofErr w:type="spellEnd"/>
      <w:r w:rsidRPr="00E256B8">
        <w:rPr>
          <w:rFonts w:asciiTheme="minorHAnsi" w:eastAsia="Arial" w:hAnsiTheme="minorHAnsi" w:cstheme="minorHAnsi"/>
          <w:color w:val="auto"/>
          <w:sz w:val="22"/>
          <w:szCs w:val="22"/>
        </w:rPr>
        <w:t xml:space="preserve"> rurociągów o grubości 30 cm z piasku jednorodnego,</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16) zasypkę wykonywać warstwami 20 cm – każdą z warstw zagęszczając,</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17) odtworzenie dróg do stanu pierwotnego.</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3. Należy zastosować się do uwag do Protokołu Narady Koordynacyjnej Nr 661.2016 z dnia 30.08.2016 r. wniesionych przez ORANGE Polska w tym należy pamiętać o zawiadomieniu ORANGE Polska o rozpoczęciu prac z 14dniowym wyprzedzeniem. Koszt nadzoru ze strony ORANGE Polska ponosi Wykonawca.</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4. Należy zwrócić uwagę na krzyżowanie się projektowanej sieci wodociągowanej z infrastrukturą będącą własnością ENERGA Operator S.A. Wykonawca ma obowiązek powiadomić ENERGA Operator S.A. o rozpoczęciu budowy poprzez Rejon Dystrybucji w Ostródzie. Wykonawca ponosi ewentualne koszty związane z nadzorem.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5. Należy zastosować się do uwag do Protokołu Narady Koordynacyjnej Nr 661.2016 z dnia 30.08.2016 r. wniesionych przez Polską Spółkę Gazownictwa Sp. z o. o. w tym należy pamiętać o zawiadomieniu Polską Spółkę Gazownictwa Sp. z o. o. o rozpoczęciu prac z 7dniowym wyprzedzeniem. Wykonawca ponosi ewentualne koszty związane z nadzorem.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 xml:space="preserve">6. Każdorazowe wyłączenie dostawy wody musi zostać uzgodnione z Gospodarką Komunalną Sp. z o. o., a także odpowiednim pracownikiem Urzędu Miejskiego w Olsztynku. Włączenie do istniejącej sieci musi zostać także uzgodnione z Gospodarką Komunalną Sp. z o. o. </w:t>
      </w:r>
    </w:p>
    <w:p w:rsidR="00E256B8" w:rsidRPr="00E256B8"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7. Szczegółowy opis przedmiotu zamówienia zawarty został w dokumentacji projektowej. Jeżeli warunki w poszczególnych dokumentach będą różne to będą stosowane wymagania bardziej rygorystyczne.</w:t>
      </w:r>
    </w:p>
    <w:p w:rsidR="00976D76" w:rsidRDefault="00E256B8" w:rsidP="00E256B8">
      <w:pPr>
        <w:tabs>
          <w:tab w:val="left" w:pos="0"/>
        </w:tabs>
        <w:jc w:val="both"/>
        <w:rPr>
          <w:rFonts w:asciiTheme="minorHAnsi" w:eastAsia="Arial" w:hAnsiTheme="minorHAnsi" w:cstheme="minorHAnsi"/>
          <w:color w:val="auto"/>
          <w:sz w:val="22"/>
          <w:szCs w:val="22"/>
        </w:rPr>
      </w:pPr>
      <w:r w:rsidRPr="00E256B8">
        <w:rPr>
          <w:rFonts w:asciiTheme="minorHAnsi" w:eastAsia="Arial" w:hAnsiTheme="minorHAnsi" w:cstheme="minorHAnsi"/>
          <w:color w:val="auto"/>
          <w:sz w:val="22"/>
          <w:szCs w:val="22"/>
        </w:rPr>
        <w:t>8. Załączone do SIWZ przedmiary robót nie stanowią jedynej podstawy przygotowania oferty cenowej i są one jedynie elementem pomocniczym do sporządzenia kalkulacji cenowej. Podstawę wyceny oferty stanowi przede wszystkim dokumentacja projektowa wraz załącznikami, niniejsza SIWZ oraz wizja w terenie. Zamawiający zachęca do wykonania wizji lokalnej na terenie, który objęty będzie zakresem robót.</w:t>
      </w:r>
    </w:p>
    <w:p w:rsidR="00E8160A" w:rsidRDefault="00E256B8" w:rsidP="001772D2">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9</w:t>
      </w:r>
      <w:r w:rsidR="00F072AB">
        <w:rPr>
          <w:rFonts w:asciiTheme="minorHAnsi" w:eastAsia="Arial" w:hAnsiTheme="minorHAnsi" w:cstheme="minorHAnsi"/>
          <w:color w:val="auto"/>
          <w:sz w:val="22"/>
          <w:szCs w:val="22"/>
        </w:rPr>
        <w:t>. Wspólny słownik zamówień:</w:t>
      </w:r>
    </w:p>
    <w:p w:rsidR="00F072AB" w:rsidRDefault="00F072AB" w:rsidP="001772D2">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CPV45.23.13.00-8 – roboty budowlane w zakresie udowy wodociągów i rurociągów do odprowadzania ścieków;</w:t>
      </w:r>
    </w:p>
    <w:p w:rsidR="00F072AB" w:rsidRDefault="00F072AB" w:rsidP="001772D2">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CPV 45.11.12.00-0 – roboty w zakresie przygotowania  terenu pod budowę i roboty ziemne;</w:t>
      </w:r>
    </w:p>
    <w:p w:rsidR="00F072AB" w:rsidRDefault="00F072AB" w:rsidP="001772D2">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CPV 45.23.11.00-6 Ogólne roboty związane z budową rurociągów.</w:t>
      </w:r>
    </w:p>
    <w:p w:rsidR="001772D2" w:rsidRDefault="00E256B8" w:rsidP="001772D2">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10</w:t>
      </w:r>
      <w:r w:rsidR="001772D2" w:rsidRPr="00F072AB">
        <w:rPr>
          <w:rFonts w:asciiTheme="minorHAnsi" w:eastAsia="Arial" w:hAnsiTheme="minorHAnsi" w:cstheme="minorHAnsi"/>
          <w:color w:val="auto"/>
          <w:sz w:val="22"/>
          <w:szCs w:val="22"/>
        </w:rPr>
        <w:t>. Zamawiający nie stawia wymagań dotyczących zatrudnienia osób, o których mowa w art. 29 ust. 3a Pzp.</w:t>
      </w:r>
    </w:p>
    <w:p w:rsidR="00110281" w:rsidRPr="00110281" w:rsidRDefault="00E256B8" w:rsidP="001772D2">
      <w:pPr>
        <w:tabs>
          <w:tab w:val="left" w:pos="0"/>
        </w:tabs>
        <w:jc w:val="both"/>
        <w:rPr>
          <w:rFonts w:asciiTheme="minorHAnsi" w:hAnsiTheme="minorHAnsi" w:cstheme="minorHAnsi"/>
          <w:b/>
          <w:sz w:val="22"/>
          <w:szCs w:val="22"/>
        </w:rPr>
      </w:pPr>
      <w:r>
        <w:rPr>
          <w:rFonts w:asciiTheme="minorHAnsi" w:hAnsiTheme="minorHAnsi" w:cstheme="minorHAnsi"/>
          <w:b/>
          <w:sz w:val="22"/>
          <w:szCs w:val="22"/>
        </w:rPr>
        <w:t>11</w:t>
      </w:r>
      <w:r w:rsidR="00CF33CC" w:rsidRPr="00110281">
        <w:rPr>
          <w:rFonts w:asciiTheme="minorHAnsi" w:hAnsiTheme="minorHAnsi" w:cstheme="minorHAnsi"/>
          <w:b/>
          <w:sz w:val="22"/>
          <w:szCs w:val="22"/>
        </w:rPr>
        <w:t xml:space="preserve">. </w:t>
      </w:r>
      <w:r w:rsidR="00110281" w:rsidRPr="00110281">
        <w:rPr>
          <w:rFonts w:asciiTheme="minorHAnsi" w:hAnsiTheme="minorHAnsi" w:cstheme="minorHAnsi"/>
          <w:b/>
          <w:sz w:val="22"/>
          <w:szCs w:val="22"/>
        </w:rPr>
        <w:t>Informacje o podwykonawstwie:</w:t>
      </w:r>
    </w:p>
    <w:p w:rsidR="00CF33CC" w:rsidRPr="00F85F0A" w:rsidRDefault="00110281" w:rsidP="00380E1C">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1) </w:t>
      </w:r>
      <w:r w:rsidR="00CF33CC" w:rsidRPr="00F85F0A">
        <w:rPr>
          <w:rFonts w:asciiTheme="minorHAnsi" w:hAnsiTheme="minorHAnsi" w:cstheme="minorHAnsi"/>
          <w:sz w:val="22"/>
          <w:szCs w:val="22"/>
        </w:rPr>
        <w:t xml:space="preserve">Zamawiający nie zastrzega obowiązku  osobistego  wykonania  przez  wykonawcę </w:t>
      </w:r>
      <w:r w:rsidR="00411DDB" w:rsidRPr="00F85F0A">
        <w:rPr>
          <w:rFonts w:asciiTheme="minorHAnsi" w:hAnsiTheme="minorHAnsi" w:cstheme="minorHAnsi"/>
          <w:sz w:val="22"/>
          <w:szCs w:val="22"/>
        </w:rPr>
        <w:t xml:space="preserve">prac </w:t>
      </w:r>
      <w:r w:rsidR="00CF33CC" w:rsidRPr="00F85F0A">
        <w:rPr>
          <w:rFonts w:asciiTheme="minorHAnsi" w:hAnsiTheme="minorHAnsi" w:cstheme="minorHAnsi"/>
          <w:sz w:val="22"/>
          <w:szCs w:val="22"/>
        </w:rPr>
        <w:t xml:space="preserve">związanych </w:t>
      </w:r>
      <w:r w:rsidR="00380E1C" w:rsidRPr="00380E1C">
        <w:rPr>
          <w:rFonts w:asciiTheme="minorHAnsi" w:hAnsiTheme="minorHAnsi" w:cstheme="minorHAnsi"/>
          <w:sz w:val="22"/>
          <w:szCs w:val="22"/>
        </w:rPr>
        <w:t>z rozmieszczeniem i instalacją, w ramach zamówienia na dostawy.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2)</w:t>
      </w:r>
      <w:r w:rsidR="00CF33CC" w:rsidRPr="00F85F0A">
        <w:rPr>
          <w:rFonts w:asciiTheme="minorHAnsi" w:hAnsiTheme="minorHAnsi" w:cstheme="minorHAnsi"/>
          <w:sz w:val="22"/>
          <w:szCs w:val="22"/>
        </w:rPr>
        <w:t xml:space="preserve"> Informacja na temat możliwości powierzenia przez wykonawcę wykonania części zamówienia podwykonawcom:</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nie dokonuje zastrzeżenia na podstawie art. 36a ust. 2 ustawy</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dotyczącego osobistego wykonania przez Wykonawcę kluczowych części zamówienia.</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Zgodnie z art. 36a ust.1 ustawy Wykonawca może powierzyć</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wykonanie części zamówienia podwykonawcy.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Na </w:t>
      </w:r>
      <w:r w:rsidR="00CF33CC" w:rsidRPr="00F85F0A">
        <w:rPr>
          <w:rFonts w:asciiTheme="minorHAnsi" w:hAnsiTheme="minorHAnsi" w:cstheme="minorHAnsi"/>
          <w:sz w:val="22"/>
          <w:szCs w:val="22"/>
        </w:rPr>
        <w:t>podstawie art. 36 b ust. 1 ustawy Zamawiający żąda wskazania przez Wykonawcę w formularzu oferty:</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1)</w:t>
      </w:r>
      <w:r w:rsidR="00380E1C">
        <w:rPr>
          <w:rFonts w:asciiTheme="minorHAnsi" w:hAnsiTheme="minorHAnsi" w:cstheme="minorHAnsi"/>
          <w:sz w:val="22"/>
          <w:szCs w:val="22"/>
        </w:rPr>
        <w:t xml:space="preserve"> z</w:t>
      </w:r>
      <w:r w:rsidR="00D72369" w:rsidRPr="00D72369">
        <w:rPr>
          <w:rFonts w:asciiTheme="minorHAnsi" w:hAnsiTheme="minorHAnsi" w:cstheme="minorHAnsi"/>
          <w:sz w:val="22"/>
          <w:szCs w:val="22"/>
        </w:rPr>
        <w:t>amawiający żąda wskazania przez wykonawcę części zamówienia, których wykonanie zamierza powierzyć podwykonawcom, i podania przez wykonawcę firm podwykonawców.</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2)</w:t>
      </w:r>
      <w:r w:rsidR="00380E1C" w:rsidRPr="00380E1C">
        <w:t xml:space="preserve"> </w:t>
      </w:r>
      <w:r w:rsidR="00380E1C" w:rsidRPr="00380E1C">
        <w:rPr>
          <w:rFonts w:asciiTheme="minorHAnsi" w:hAnsiTheme="minorHAnsi" w:cstheme="minorHAnsi"/>
          <w:sz w:val="22"/>
          <w:szCs w:val="22"/>
        </w:rPr>
        <w:t xml:space="preserve">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w:t>
      </w:r>
      <w:r w:rsidR="00380E1C" w:rsidRPr="00380E1C">
        <w:rPr>
          <w:rFonts w:asciiTheme="minorHAnsi" w:hAnsiTheme="minorHAnsi" w:cstheme="minorHAnsi"/>
          <w:sz w:val="22"/>
          <w:szCs w:val="22"/>
        </w:rPr>
        <w:lastRenderedPageBreak/>
        <w:t>powierzyć realizację robót budowlanych lub usług.</w:t>
      </w:r>
      <w:r w:rsidR="00380E1C">
        <w:rPr>
          <w:rFonts w:asciiTheme="minorHAnsi" w:hAnsiTheme="minorHAnsi" w:cstheme="minorHAnsi"/>
          <w:sz w:val="22"/>
          <w:szCs w:val="22"/>
        </w:rPr>
        <w:t xml:space="preserve"> </w:t>
      </w:r>
      <w:r w:rsidRPr="00F85F0A">
        <w:rPr>
          <w:rFonts w:asciiTheme="minorHAnsi" w:hAnsiTheme="minorHAnsi" w:cstheme="minorHAnsi"/>
          <w:sz w:val="22"/>
          <w:szCs w:val="22"/>
        </w:rPr>
        <w:t>W przypadku braku określenia podwykonawców Zamawiający uzna, iż przedmiot zamówienia zostanie samodzielnie wykonany przez Wykonawcę.</w:t>
      </w:r>
    </w:p>
    <w:p w:rsidR="00CF33C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w:t>
      </w:r>
      <w:r w:rsidR="00D72369" w:rsidRPr="00D72369">
        <w:rPr>
          <w:rFonts w:asciiTheme="minorHAnsi" w:hAnsiTheme="minorHAnsi" w:cstheme="minorHAnsi"/>
          <w:sz w:val="22"/>
          <w:szCs w:val="22"/>
        </w:rPr>
        <w:t xml:space="preserve">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CF33CC" w:rsidRPr="00F85F0A">
        <w:rPr>
          <w:rFonts w:asciiTheme="minorHAnsi" w:hAnsiTheme="minorHAnsi" w:cstheme="minorHAnsi"/>
          <w:sz w:val="22"/>
          <w:szCs w:val="22"/>
        </w:rPr>
        <w:t>.</w:t>
      </w:r>
    </w:p>
    <w:p w:rsidR="00380E1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4)</w:t>
      </w:r>
      <w:r w:rsidR="00130BAE">
        <w:rPr>
          <w:rFonts w:asciiTheme="minorHAnsi" w:hAnsiTheme="minorHAnsi" w:cstheme="minorHAnsi"/>
          <w:sz w:val="22"/>
          <w:szCs w:val="22"/>
        </w:rPr>
        <w:t xml:space="preserve"> J</w:t>
      </w:r>
      <w:r w:rsidR="00380E1C" w:rsidRPr="00380E1C">
        <w:rPr>
          <w:rFonts w:asciiTheme="minorHAnsi" w:hAnsiTheme="minorHAnsi" w:cstheme="minorHAnsi"/>
          <w:sz w:val="22"/>
          <w:szCs w:val="22"/>
        </w:rPr>
        <w:t>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380E1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5</w:t>
      </w:r>
      <w:r w:rsidR="00110281">
        <w:rPr>
          <w:rFonts w:asciiTheme="minorHAnsi" w:hAnsiTheme="minorHAnsi" w:cstheme="minorHAnsi"/>
          <w:sz w:val="22"/>
          <w:szCs w:val="22"/>
        </w:rPr>
        <w:t>)</w:t>
      </w:r>
      <w:r w:rsidR="00130BAE">
        <w:rPr>
          <w:rFonts w:asciiTheme="minorHAnsi" w:hAnsiTheme="minorHAnsi" w:cstheme="minorHAnsi"/>
          <w:sz w:val="22"/>
          <w:szCs w:val="22"/>
        </w:rPr>
        <w:t xml:space="preserve"> </w:t>
      </w:r>
      <w:r w:rsidR="00130BAE" w:rsidRPr="00130BAE">
        <w:rPr>
          <w:rFonts w:asciiTheme="minorHAnsi" w:hAnsiTheme="minorHAnsi" w:cstheme="minorHAnsi"/>
          <w:sz w:val="22"/>
          <w:szCs w:val="22"/>
        </w:rPr>
        <w:t>Jeżeli zamawiający stwierdzi, że wobec danego podwykonawcy zachodzą podstawy wykluczenia, wykonawca obowiązany jest zastąpić tego podwykonawcę lub zrezygnować z powierzenia wykonania części zamówienia podwykonawcy.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6</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7</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Termin zapłaty wynagrodzenia podwykonawcy lub dalszemu podwy</w:t>
      </w:r>
      <w:r>
        <w:rPr>
          <w:rFonts w:asciiTheme="minorHAnsi" w:hAnsiTheme="minorHAnsi" w:cstheme="minorHAnsi"/>
          <w:sz w:val="22"/>
          <w:szCs w:val="22"/>
        </w:rPr>
        <w:t>konawcy przewidziany w umowie o </w:t>
      </w:r>
      <w:r w:rsidR="00130BAE" w:rsidRPr="00130BAE">
        <w:rPr>
          <w:rFonts w:asciiTheme="minorHAnsi" w:hAnsiTheme="minorHAnsi" w:cstheme="minorHAnsi"/>
          <w:sz w:val="22"/>
          <w:szCs w:val="22"/>
        </w:rPr>
        <w:t xml:space="preserve">podwykonawstwo nie może być dłuższy niż 30 dni od dnia doręczenia wykonawcy, podwykonawcy </w:t>
      </w:r>
      <w:r w:rsidR="005062F8">
        <w:rPr>
          <w:rFonts w:asciiTheme="minorHAnsi" w:hAnsiTheme="minorHAnsi" w:cstheme="minorHAnsi"/>
          <w:sz w:val="22"/>
          <w:szCs w:val="22"/>
        </w:rPr>
        <w:br/>
      </w:r>
      <w:r w:rsidR="00130BAE" w:rsidRPr="00130BAE">
        <w:rPr>
          <w:rFonts w:asciiTheme="minorHAnsi" w:hAnsiTheme="minorHAnsi" w:cstheme="minorHAnsi"/>
          <w:sz w:val="22"/>
          <w:szCs w:val="22"/>
        </w:rPr>
        <w:t>lub dalszemu podwykonawcy faktury lub rachunku, potwierdzających wykonanie zleconej podwykonawcy lub dalszemu podwykonawcy dostawy, usługi lub roboty budowlanej</w:t>
      </w:r>
      <w:r w:rsidR="00CF33CC" w:rsidRPr="00F85F0A">
        <w:rPr>
          <w:rFonts w:asciiTheme="minorHAnsi" w:hAnsiTheme="minorHAnsi" w:cstheme="minorHAnsi"/>
          <w:sz w:val="22"/>
          <w:szCs w:val="22"/>
        </w:rPr>
        <w:t>.</w:t>
      </w:r>
    </w:p>
    <w:p w:rsidR="00411DDB"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8</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w  terminie  do  10  dni  od  dnia  przedłożenia  Za</w:t>
      </w:r>
      <w:r>
        <w:rPr>
          <w:rFonts w:asciiTheme="minorHAnsi" w:hAnsiTheme="minorHAnsi" w:cstheme="minorHAnsi"/>
          <w:sz w:val="22"/>
          <w:szCs w:val="22"/>
        </w:rPr>
        <w:t>mawiającemu  projektu umowy  o </w:t>
      </w:r>
      <w:r w:rsidR="00CF33CC" w:rsidRPr="00F85F0A">
        <w:rPr>
          <w:rFonts w:asciiTheme="minorHAnsi" w:hAnsiTheme="minorHAnsi" w:cstheme="minorHAnsi"/>
          <w:sz w:val="22"/>
          <w:szCs w:val="22"/>
        </w:rPr>
        <w:t xml:space="preserve">podwykonawstwo,  której  przedmiotem  są  roboty  budowlane,  </w:t>
      </w:r>
      <w:r>
        <w:rPr>
          <w:rFonts w:asciiTheme="minorHAnsi" w:hAnsiTheme="minorHAnsi" w:cstheme="minorHAnsi"/>
          <w:sz w:val="22"/>
          <w:szCs w:val="22"/>
        </w:rPr>
        <w:t>zgłasza pisemne zastrzeżenia do </w:t>
      </w:r>
      <w:r w:rsidR="00CF33CC" w:rsidRPr="00F85F0A">
        <w:rPr>
          <w:rFonts w:asciiTheme="minorHAnsi" w:hAnsiTheme="minorHAnsi" w:cstheme="minorHAnsi"/>
          <w:sz w:val="22"/>
          <w:szCs w:val="22"/>
        </w:rPr>
        <w:t>zapisów:</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CF33CC" w:rsidRPr="00F85F0A">
        <w:rPr>
          <w:rFonts w:asciiTheme="minorHAnsi" w:hAnsiTheme="minorHAnsi" w:cstheme="minorHAnsi"/>
          <w:sz w:val="22"/>
          <w:szCs w:val="22"/>
        </w:rPr>
        <w:t>)niespełniających  wymagań  określonych  w SIWZ, w tym m.in. okresu odpowiedzialności za wady, który nie może być krótszy od okresu  odpowiedzialności  za  wady  Wykonawcy  wobec  Zamawiającego;</w:t>
      </w:r>
    </w:p>
    <w:p w:rsidR="00411DDB"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CF33CC" w:rsidRPr="00F85F0A">
        <w:rPr>
          <w:rFonts w:asciiTheme="minorHAnsi" w:hAnsiTheme="minorHAnsi" w:cstheme="minorHAnsi"/>
          <w:sz w:val="22"/>
          <w:szCs w:val="22"/>
        </w:rPr>
        <w:t xml:space="preserve">)przewidujących  termin  zapłaty  wynagrodzenia  dłuższy  niż  </w:t>
      </w:r>
      <w:r w:rsidR="002D5EB7">
        <w:rPr>
          <w:rFonts w:asciiTheme="minorHAnsi" w:hAnsiTheme="minorHAnsi" w:cstheme="minorHAnsi"/>
          <w:sz w:val="22"/>
          <w:szCs w:val="22"/>
        </w:rPr>
        <w:t>30 dni.</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9</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Jeżeli  Zamawiający  w  terminie  10  dni  od  przedłożenia  mu  przez</w:t>
      </w:r>
      <w:r>
        <w:rPr>
          <w:rFonts w:asciiTheme="minorHAnsi" w:hAnsiTheme="minorHAnsi" w:cstheme="minorHAnsi"/>
          <w:sz w:val="22"/>
          <w:szCs w:val="22"/>
        </w:rPr>
        <w:t xml:space="preserve">  Wykonawcę projektu  umowy  o </w:t>
      </w:r>
      <w:r w:rsidR="00CF33CC" w:rsidRPr="00F85F0A">
        <w:rPr>
          <w:rFonts w:asciiTheme="minorHAnsi" w:hAnsiTheme="minorHAnsi" w:cstheme="minorHAnsi"/>
          <w:sz w:val="22"/>
          <w:szCs w:val="22"/>
        </w:rPr>
        <w:t>podwykonawstwo,  której  przedmiotem  są  roboty  budowlane,  oraz projektu  jej  zmiany,  nie  zgłosi  na  piśmie  zastrzeżeń,  uważa  się,  że</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wyraził  zgodę  na zawarcie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10</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Wykonawca,  podwykonawca  lub  dalszy  podwykonawca  zamówienia  na  roboty budowlane  przedkłada  Zamawiającemu  poświadczoną  za  zgodność  z  orygin</w:t>
      </w:r>
      <w:r>
        <w:rPr>
          <w:rFonts w:asciiTheme="minorHAnsi" w:hAnsiTheme="minorHAnsi" w:cstheme="minorHAnsi"/>
          <w:sz w:val="22"/>
          <w:szCs w:val="22"/>
        </w:rPr>
        <w:t>ałem  kopię zawartej  umowy  o </w:t>
      </w:r>
      <w:r w:rsidR="00CF33CC" w:rsidRPr="00F85F0A">
        <w:rPr>
          <w:rFonts w:asciiTheme="minorHAnsi" w:hAnsiTheme="minorHAnsi" w:cstheme="minorHAnsi"/>
          <w:sz w:val="22"/>
          <w:szCs w:val="22"/>
        </w:rPr>
        <w:t>podwykonawstwo,  której  przedmiotem  są  roboty  budowlane,   w terminie 7 dni od dnia jej zawarcia.</w:t>
      </w:r>
    </w:p>
    <w:p w:rsidR="0063544C" w:rsidRPr="00F85F0A" w:rsidRDefault="0063544C" w:rsidP="00A72F2B">
      <w:pPr>
        <w:pStyle w:val="Standard"/>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2D3DF4" w:rsidRPr="00F85F0A" w:rsidRDefault="002D3DF4">
      <w:pPr>
        <w:rPr>
          <w:rFonts w:asciiTheme="minorHAnsi" w:hAnsiTheme="minorHAnsi" w:cstheme="minorHAnsi"/>
          <w:sz w:val="22"/>
          <w:szCs w:val="22"/>
        </w:rPr>
      </w:pPr>
    </w:p>
    <w:p w:rsidR="002D3DF4" w:rsidRPr="00F85F0A" w:rsidRDefault="006E0064">
      <w:pPr>
        <w:rPr>
          <w:rFonts w:asciiTheme="minorHAnsi" w:hAnsiTheme="minorHAnsi" w:cstheme="minorHAnsi"/>
        </w:rPr>
      </w:pPr>
      <w:r w:rsidRPr="00F85F0A">
        <w:rPr>
          <w:rFonts w:asciiTheme="minorHAnsi" w:hAnsiTheme="minorHAnsi" w:cstheme="minorHAnsi"/>
          <w:sz w:val="22"/>
          <w:szCs w:val="22"/>
        </w:rPr>
        <w:t xml:space="preserve">Wykonawca zobowiązany jest do wykonania robót budowlanych najpóźniej do </w:t>
      </w:r>
      <w:r w:rsidRPr="00F072AB">
        <w:rPr>
          <w:rFonts w:asciiTheme="minorHAnsi" w:hAnsiTheme="minorHAnsi" w:cstheme="minorHAnsi"/>
          <w:sz w:val="22"/>
          <w:szCs w:val="22"/>
        </w:rPr>
        <w:t xml:space="preserve">dnia </w:t>
      </w:r>
      <w:r w:rsidR="001772D2" w:rsidRPr="00F072AB">
        <w:rPr>
          <w:rFonts w:asciiTheme="minorHAnsi" w:hAnsiTheme="minorHAnsi" w:cstheme="minorHAnsi"/>
          <w:b/>
          <w:sz w:val="22"/>
          <w:szCs w:val="22"/>
          <w:lang w:eastAsia="pl-PL"/>
        </w:rPr>
        <w:t>3</w:t>
      </w:r>
      <w:r w:rsidR="00B017B6" w:rsidRPr="00F072AB">
        <w:rPr>
          <w:rFonts w:asciiTheme="minorHAnsi" w:hAnsiTheme="minorHAnsi" w:cstheme="minorHAnsi"/>
          <w:b/>
          <w:sz w:val="22"/>
          <w:szCs w:val="22"/>
          <w:lang w:eastAsia="pl-PL"/>
        </w:rPr>
        <w:t>0</w:t>
      </w:r>
      <w:r w:rsidR="001772D2" w:rsidRPr="00F072AB">
        <w:rPr>
          <w:rFonts w:asciiTheme="minorHAnsi" w:hAnsiTheme="minorHAnsi" w:cstheme="minorHAnsi"/>
          <w:b/>
          <w:sz w:val="22"/>
          <w:szCs w:val="22"/>
          <w:lang w:eastAsia="pl-PL"/>
        </w:rPr>
        <w:t xml:space="preserve"> </w:t>
      </w:r>
      <w:r w:rsidR="00F072AB" w:rsidRPr="00F072AB">
        <w:rPr>
          <w:rFonts w:asciiTheme="minorHAnsi" w:hAnsiTheme="minorHAnsi" w:cstheme="minorHAnsi"/>
          <w:b/>
          <w:sz w:val="22"/>
          <w:szCs w:val="22"/>
          <w:lang w:eastAsia="pl-PL"/>
        </w:rPr>
        <w:t>października</w:t>
      </w:r>
      <w:r w:rsidR="001772D2" w:rsidRPr="00F072AB">
        <w:rPr>
          <w:rFonts w:asciiTheme="minorHAnsi" w:hAnsiTheme="minorHAnsi" w:cstheme="minorHAnsi"/>
          <w:b/>
          <w:sz w:val="22"/>
          <w:szCs w:val="22"/>
          <w:lang w:eastAsia="pl-PL"/>
        </w:rPr>
        <w:t xml:space="preserve"> 2017</w:t>
      </w:r>
      <w:r w:rsidRPr="00F072AB">
        <w:rPr>
          <w:rFonts w:asciiTheme="minorHAnsi" w:hAnsiTheme="minorHAnsi" w:cstheme="minorHAnsi"/>
          <w:b/>
          <w:sz w:val="22"/>
          <w:szCs w:val="22"/>
          <w:lang w:eastAsia="pl-PL"/>
        </w:rPr>
        <w:t>r.</w:t>
      </w:r>
      <w:r w:rsidRPr="00F85F0A">
        <w:rPr>
          <w:rFonts w:asciiTheme="minorHAnsi" w:hAnsiTheme="minorHAnsi" w:cstheme="minorHAnsi"/>
          <w:b/>
          <w:sz w:val="22"/>
          <w:szCs w:val="22"/>
          <w:lang w:eastAsia="pl-PL"/>
        </w:rPr>
        <w:t xml:space="preserve"> </w:t>
      </w:r>
    </w:p>
    <w:p w:rsidR="002D3DF4" w:rsidRPr="00F85F0A" w:rsidRDefault="002D3DF4">
      <w:pPr>
        <w:rPr>
          <w:rFonts w:asciiTheme="minorHAnsi" w:hAnsiTheme="minorHAnsi" w:cstheme="minorHAnsi"/>
          <w:b/>
          <w:color w:val="FF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2D3DF4" w:rsidRPr="00F85F0A" w:rsidRDefault="002D3DF4">
      <w:pPr>
        <w:pStyle w:val="Standard"/>
        <w:jc w:val="both"/>
        <w:rPr>
          <w:rFonts w:asciiTheme="minorHAnsi" w:hAnsiTheme="minorHAnsi" w:cstheme="minorHAnsi"/>
          <w:b/>
          <w:sz w:val="22"/>
          <w:szCs w:val="22"/>
        </w:rPr>
      </w:pPr>
    </w:p>
    <w:p w:rsidR="00102AC1" w:rsidRPr="00F85F0A" w:rsidRDefault="00102AC1" w:rsidP="00102AC1">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102AC1" w:rsidRPr="00F85F0A" w:rsidRDefault="00102AC1" w:rsidP="00A12CBE">
      <w:pPr>
        <w:pStyle w:val="Standard"/>
        <w:jc w:val="both"/>
        <w:rPr>
          <w:rFonts w:asciiTheme="minorHAnsi" w:hAnsiTheme="minorHAnsi" w:cstheme="minorHAnsi"/>
          <w:sz w:val="22"/>
          <w:szCs w:val="22"/>
        </w:rPr>
      </w:pPr>
      <w:r w:rsidRPr="00F85F0A">
        <w:rPr>
          <w:rFonts w:asciiTheme="minorHAnsi" w:hAnsiTheme="minorHAnsi" w:cstheme="minorHAnsi"/>
          <w:sz w:val="22"/>
          <w:szCs w:val="22"/>
        </w:rPr>
        <w:t>1.</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O udzielenie zamówienia mogą ubiegać się Wykonawcy, którzy</w:t>
      </w:r>
      <w:r w:rsidR="00A12CBE" w:rsidRPr="00F85F0A">
        <w:rPr>
          <w:rFonts w:asciiTheme="minorHAnsi" w:hAnsiTheme="minorHAnsi" w:cstheme="minorHAnsi"/>
          <w:sz w:val="22"/>
          <w:szCs w:val="22"/>
        </w:rPr>
        <w:t xml:space="preserve"> </w:t>
      </w:r>
      <w:r w:rsidRPr="00F85F0A">
        <w:rPr>
          <w:rFonts w:asciiTheme="minorHAnsi" w:hAnsiTheme="minorHAnsi" w:cstheme="minorHAnsi"/>
          <w:sz w:val="22"/>
          <w:szCs w:val="22"/>
        </w:rPr>
        <w:t>nie podlegają wykluczeniu</w:t>
      </w:r>
      <w:r w:rsidR="00A12CBE" w:rsidRPr="00F85F0A">
        <w:rPr>
          <w:rFonts w:asciiTheme="minorHAnsi" w:hAnsiTheme="minorHAnsi" w:cstheme="minorHAnsi"/>
          <w:sz w:val="22"/>
          <w:szCs w:val="22"/>
        </w:rPr>
        <w:t xml:space="preserve"> oraz</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 xml:space="preserve">spełniają warunki </w:t>
      </w:r>
      <w:r w:rsidR="00A12CBE" w:rsidRPr="00F85F0A">
        <w:rPr>
          <w:rFonts w:asciiTheme="minorHAnsi" w:hAnsiTheme="minorHAnsi" w:cstheme="minorHAnsi"/>
          <w:sz w:val="22"/>
          <w:szCs w:val="22"/>
        </w:rPr>
        <w:t xml:space="preserve">określone art.22 ust.1 ustawy </w:t>
      </w:r>
      <w:r w:rsidRPr="00F85F0A">
        <w:rPr>
          <w:rFonts w:asciiTheme="minorHAnsi" w:hAnsiTheme="minorHAnsi" w:cstheme="minorHAnsi"/>
          <w:sz w:val="22"/>
          <w:szCs w:val="22"/>
        </w:rPr>
        <w:t>dotyczące:</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1.1</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kompetencji lub uprawnień do prowadzenia określonej działalności zawodowej, o ile wynika to z odrębnych przepisów.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1.2</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sytuacji ekonomicznej lub finansowej.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lastRenderedPageBreak/>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1.3</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zdolności technicznej lub zawodowej.</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sieci wodociągowej i/lub kanalizacji sanitarnej grawitacyjnej, tłocznej i/lub kanalizacji deszczowej grawitacyjnej, tłocznej o </w:t>
      </w:r>
      <w:r w:rsidRPr="004B5898">
        <w:rPr>
          <w:rFonts w:asciiTheme="minorHAnsi" w:hAnsiTheme="minorHAnsi" w:cstheme="minorHAnsi"/>
          <w:b/>
          <w:i/>
          <w:color w:val="auto"/>
          <w:sz w:val="22"/>
          <w:szCs w:val="22"/>
        </w:rPr>
        <w:t xml:space="preserve">łącznej długości </w:t>
      </w:r>
      <w:r w:rsidR="00E256B8">
        <w:rPr>
          <w:rFonts w:asciiTheme="minorHAnsi" w:hAnsiTheme="minorHAnsi" w:cstheme="minorHAnsi"/>
          <w:b/>
          <w:i/>
          <w:color w:val="auto"/>
          <w:sz w:val="22"/>
          <w:szCs w:val="22"/>
        </w:rPr>
        <w:t>40</w:t>
      </w:r>
      <w:r w:rsidRPr="004B5898">
        <w:rPr>
          <w:rFonts w:asciiTheme="minorHAnsi" w:hAnsiTheme="minorHAnsi" w:cstheme="minorHAnsi"/>
          <w:b/>
          <w:i/>
          <w:color w:val="auto"/>
          <w:sz w:val="22"/>
          <w:szCs w:val="22"/>
        </w:rPr>
        <w:t xml:space="preserve">00,00 </w:t>
      </w:r>
      <w:proofErr w:type="spellStart"/>
      <w:r w:rsidRPr="004B5898">
        <w:rPr>
          <w:rFonts w:asciiTheme="minorHAnsi" w:hAnsiTheme="minorHAnsi" w:cstheme="minorHAnsi"/>
          <w:b/>
          <w:i/>
          <w:color w:val="auto"/>
          <w:sz w:val="22"/>
          <w:szCs w:val="22"/>
        </w:rPr>
        <w:t>mb</w:t>
      </w:r>
      <w:proofErr w:type="spellEnd"/>
      <w:r w:rsidRPr="004B5898">
        <w:rPr>
          <w:rFonts w:asciiTheme="minorHAnsi" w:hAnsiTheme="minorHAnsi" w:cstheme="minorHAnsi"/>
          <w:b/>
          <w:i/>
          <w:color w:val="auto"/>
          <w:sz w:val="22"/>
          <w:szCs w:val="22"/>
        </w:rPr>
        <w:t>.</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b) Wykonawca musi udowodnić, iż dysponuje lub w celu wykonania przedmiotu zamówienia będzie dysponował: </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przynajmniej jedną osobą, która posiada uprawnienia budowlane do kierowania robotami budowlanymi bez ograniczeń w specjalności instalacyjnej w zakresie sieci, instalacji i urządzeń cieplnych, wentylacyjnych, gazowych, wodociągowych i kanalizacyjnych oraz posiada co najmniej 4 – letnie doświadczenie zawodowe od daty uzyskania uprawnień. Osoba ta będzie pełnić funkcję kierownika budowy.</w:t>
      </w:r>
    </w:p>
    <w:p w:rsidR="00F85F0A" w:rsidRPr="009B1BFD" w:rsidRDefault="00F85F0A" w:rsidP="001772D2">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F85F0A" w:rsidRPr="009B1BFD" w:rsidRDefault="00F85F0A" w:rsidP="00F85F0A">
      <w:pPr>
        <w:pStyle w:val="Standard"/>
        <w:jc w:val="both"/>
        <w:rPr>
          <w:rFonts w:asciiTheme="minorHAnsi" w:hAnsiTheme="minorHAnsi" w:cstheme="minorHAnsi"/>
          <w:sz w:val="22"/>
          <w:szCs w:val="22"/>
        </w:rPr>
      </w:pPr>
    </w:p>
    <w:p w:rsidR="00F85F0A" w:rsidRDefault="00F85F0A" w:rsidP="0055743A">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Zamawiający oceni spełnianie warunku udziału w postępowaniu na postawie „Oświadczenia </w:t>
      </w:r>
      <w:r w:rsidR="00740CDD" w:rsidRPr="009B1BFD">
        <w:rPr>
          <w:rFonts w:asciiTheme="minorHAnsi" w:hAnsiTheme="minorHAnsi" w:cstheme="minorHAnsi"/>
          <w:sz w:val="22"/>
          <w:szCs w:val="22"/>
        </w:rPr>
        <w:t>o </w:t>
      </w:r>
      <w:r w:rsidRPr="009B1BFD">
        <w:rPr>
          <w:rFonts w:asciiTheme="minorHAnsi" w:hAnsiTheme="minorHAnsi" w:cstheme="minorHAnsi"/>
          <w:sz w:val="22"/>
          <w:szCs w:val="22"/>
        </w:rPr>
        <w:t xml:space="preserve">spełnianiu warunków udziału w postępowaniu” stanowiącego załącznik nr 2 do SIWZ, </w:t>
      </w:r>
      <w:r w:rsidR="00740CDD" w:rsidRPr="009B1BFD">
        <w:rPr>
          <w:rFonts w:asciiTheme="minorHAnsi" w:hAnsiTheme="minorHAnsi" w:cstheme="minorHAnsi"/>
          <w:sz w:val="22"/>
          <w:szCs w:val="22"/>
        </w:rPr>
        <w:t xml:space="preserve">„Wykazu robót budowlanych” </w:t>
      </w:r>
      <w:r w:rsidR="00740CDD" w:rsidRPr="00E256B8">
        <w:rPr>
          <w:rFonts w:asciiTheme="minorHAnsi" w:hAnsiTheme="minorHAnsi" w:cstheme="minorHAnsi"/>
          <w:sz w:val="22"/>
          <w:szCs w:val="22"/>
        </w:rPr>
        <w:t xml:space="preserve">stanowiącego załącznik nr </w:t>
      </w:r>
      <w:r w:rsidR="00E256B8">
        <w:rPr>
          <w:rFonts w:asciiTheme="minorHAnsi" w:hAnsiTheme="minorHAnsi" w:cstheme="minorHAnsi"/>
          <w:sz w:val="22"/>
          <w:szCs w:val="22"/>
        </w:rPr>
        <w:t>7</w:t>
      </w:r>
      <w:r w:rsidR="00740CDD" w:rsidRPr="00E256B8">
        <w:rPr>
          <w:rFonts w:asciiTheme="minorHAnsi" w:hAnsiTheme="minorHAnsi" w:cstheme="minorHAnsi"/>
          <w:sz w:val="22"/>
          <w:szCs w:val="22"/>
        </w:rPr>
        <w:t xml:space="preserve">, „Oświadczenia na temat wykształcenia i kwalifikacji zawodowych” stanowiącego załącznik nr </w:t>
      </w:r>
      <w:r w:rsidR="00E256B8">
        <w:rPr>
          <w:rFonts w:asciiTheme="minorHAnsi" w:hAnsiTheme="minorHAnsi" w:cstheme="minorHAnsi"/>
          <w:sz w:val="22"/>
          <w:szCs w:val="22"/>
        </w:rPr>
        <w:t>8</w:t>
      </w:r>
      <w:r w:rsidR="00740CDD" w:rsidRPr="00E256B8">
        <w:rPr>
          <w:rFonts w:asciiTheme="minorHAnsi" w:hAnsiTheme="minorHAnsi" w:cstheme="minorHAnsi"/>
          <w:sz w:val="22"/>
          <w:szCs w:val="22"/>
        </w:rPr>
        <w:t>,</w:t>
      </w:r>
      <w:r w:rsidRPr="00E256B8">
        <w:rPr>
          <w:rFonts w:asciiTheme="minorHAnsi" w:hAnsiTheme="minorHAnsi" w:cstheme="minorHAnsi"/>
          <w:sz w:val="22"/>
          <w:szCs w:val="22"/>
        </w:rPr>
        <w:t xml:space="preserve"> „</w:t>
      </w:r>
      <w:r w:rsidR="0055743A" w:rsidRPr="00E256B8">
        <w:rPr>
          <w:rFonts w:asciiTheme="minorHAnsi" w:hAnsiTheme="minorHAnsi" w:cstheme="minorHAnsi"/>
          <w:sz w:val="22"/>
          <w:szCs w:val="22"/>
        </w:rPr>
        <w:t>Wykazu osób, skierowanych przez wykonawcę do realizacji zamówienia</w:t>
      </w:r>
      <w:r w:rsidRPr="00E256B8">
        <w:rPr>
          <w:rFonts w:asciiTheme="minorHAnsi" w:hAnsiTheme="minorHAnsi" w:cstheme="minorHAnsi"/>
          <w:sz w:val="22"/>
          <w:szCs w:val="22"/>
        </w:rPr>
        <w:t xml:space="preserve">” stanowiącego załącznik nr </w:t>
      </w:r>
      <w:r w:rsidR="00E256B8">
        <w:rPr>
          <w:rFonts w:asciiTheme="minorHAnsi" w:hAnsiTheme="minorHAnsi" w:cstheme="minorHAnsi"/>
          <w:sz w:val="22"/>
          <w:szCs w:val="22"/>
        </w:rPr>
        <w:t>9</w:t>
      </w:r>
      <w:r w:rsidRPr="00E256B8">
        <w:rPr>
          <w:rFonts w:asciiTheme="minorHAnsi" w:hAnsiTheme="minorHAnsi" w:cstheme="minorHAnsi"/>
          <w:sz w:val="22"/>
          <w:szCs w:val="22"/>
        </w:rPr>
        <w:t xml:space="preserve"> do SIWZ.</w:t>
      </w:r>
    </w:p>
    <w:p w:rsidR="009B1BFD" w:rsidRPr="009B1BFD" w:rsidRDefault="009B1BFD" w:rsidP="0055743A">
      <w:pPr>
        <w:pStyle w:val="Standard"/>
        <w:jc w:val="both"/>
        <w:rPr>
          <w:rFonts w:asciiTheme="minorHAnsi" w:hAnsiTheme="minorHAnsi" w:cstheme="minorHAnsi"/>
          <w:sz w:val="22"/>
          <w:szCs w:val="22"/>
        </w:rPr>
      </w:pP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2. Wykonawcy mogą wspólnie ubiegać się o udzielenie zamówienia. </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2.1. Wykonawcy  wspólnie  ubiegający  się  o  udzielenie  zamówienia  ustanawiają pełnomocnika  do  reprezentowania  ich w  postępowaniu  o  udzielenie  zamówienia albo reprezentowania w postępowaniu i zawarcia umowy w sprawie zamówienia publicznego.</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2.2. Przepisy dotyczące wykonawcy stosuje się odpowiednio do wykonawców wspólnie ubiegających się o udzielenie zamówienia.</w:t>
      </w:r>
    </w:p>
    <w:p w:rsidR="009E63D7"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2.3. Jeżeli  oferta  wykonawców  wspólnie  ubiegających  się  o  udzielenie  zamówienia zostanie wybrana, zamawiający będzie żądać przed zawarciem umowy w sprawie zamówienia publicznego, umowy regulującej współpracę tych wykonawców.</w:t>
      </w:r>
    </w:p>
    <w:p w:rsidR="009B1BFD" w:rsidRDefault="009B1BFD" w:rsidP="009B1BFD">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9B1BFD">
        <w:t xml:space="preserve"> </w:t>
      </w:r>
      <w:r w:rsidRPr="009B1BFD">
        <w:rPr>
          <w:rFonts w:asciiTheme="minorHAnsi" w:hAnsiTheme="minorHAnsi" w:cstheme="minorHAnsi"/>
          <w:sz w:val="22"/>
          <w:szCs w:val="22"/>
        </w:rPr>
        <w:t>Wykonawca może  w  celu  potwierdzenia  spełniania  warunków</w:t>
      </w:r>
      <w:r>
        <w:rPr>
          <w:rFonts w:asciiTheme="minorHAnsi" w:hAnsiTheme="minorHAnsi" w:cstheme="minorHAnsi"/>
          <w:sz w:val="22"/>
          <w:szCs w:val="22"/>
        </w:rPr>
        <w:t xml:space="preserve"> </w:t>
      </w:r>
      <w:r w:rsidRPr="009B1BFD">
        <w:rPr>
          <w:rFonts w:asciiTheme="minorHAnsi" w:hAnsiTheme="minorHAnsi" w:cstheme="minorHAnsi"/>
          <w:sz w:val="22"/>
          <w:szCs w:val="22"/>
        </w:rPr>
        <w:t>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7B0E8D">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3.1. </w:t>
      </w:r>
      <w:r w:rsidRPr="00176A42">
        <w:rPr>
          <w:rFonts w:asciiTheme="minorHAnsi" w:hAnsiTheme="minorHAnsi" w:cstheme="minorHAnsi"/>
          <w:sz w:val="22"/>
          <w:szCs w:val="22"/>
        </w:rPr>
        <w:t>Wykonawca,  który  polega  na  zdolnościach  lub  sytuacji  innych  podmiotów,  musi udowodnić  zamawiającemu,  że  realizując  zamówienie,  będzie  dysponował niezbędnymi  zasobami  tych  podmiotów,  w  szczególności  przedstawiając</w:t>
      </w:r>
      <w:r>
        <w:rPr>
          <w:rFonts w:asciiTheme="minorHAnsi" w:hAnsiTheme="minorHAnsi" w:cstheme="minorHAnsi"/>
          <w:sz w:val="22"/>
          <w:szCs w:val="22"/>
        </w:rPr>
        <w:t xml:space="preserve"> </w:t>
      </w:r>
      <w:r w:rsidRPr="00176A42">
        <w:rPr>
          <w:rFonts w:asciiTheme="minorHAnsi" w:hAnsiTheme="minorHAnsi" w:cstheme="minorHAnsi"/>
          <w:sz w:val="22"/>
          <w:szCs w:val="22"/>
        </w:rPr>
        <w:t>zobowiązanie tych podmiotów do oddania mu do dyspozycji niezbędnych zasobów na potrzeby realizacji zamówienia</w:t>
      </w:r>
      <w:r>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3.2. </w:t>
      </w:r>
      <w:r w:rsidRPr="00176A42">
        <w:rPr>
          <w:rFonts w:asciiTheme="minorHAnsi" w:hAnsiTheme="minorHAnsi" w:cstheme="minorHAnsi"/>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Pzp.</w:t>
      </w:r>
    </w:p>
    <w:p w:rsidR="007B0E8D" w:rsidRPr="007B0E8D" w:rsidRDefault="007B0E8D" w:rsidP="007B0E8D">
      <w:pPr>
        <w:pStyle w:val="Standard"/>
        <w:jc w:val="both"/>
        <w:rPr>
          <w:rFonts w:asciiTheme="minorHAnsi" w:hAnsiTheme="minorHAnsi" w:cstheme="minorHAnsi"/>
          <w:sz w:val="22"/>
          <w:szCs w:val="22"/>
        </w:rPr>
      </w:pPr>
      <w:r>
        <w:rPr>
          <w:rFonts w:asciiTheme="minorHAnsi" w:hAnsiTheme="minorHAnsi" w:cstheme="minorHAnsi"/>
          <w:sz w:val="22"/>
          <w:szCs w:val="22"/>
        </w:rPr>
        <w:t>3.</w:t>
      </w:r>
      <w:r w:rsidR="00176A42">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w:t>
      </w:r>
      <w:r w:rsidRPr="007B0E8D">
        <w:rPr>
          <w:rFonts w:asciiTheme="minorHAnsi" w:hAnsiTheme="minorHAnsi" w:cstheme="minorHAnsi"/>
          <w:sz w:val="22"/>
          <w:szCs w:val="22"/>
        </w:rPr>
        <w:lastRenderedPageBreak/>
        <w:t>żądać dokumentów, które określają w szczególności:</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1)</w:t>
      </w:r>
      <w:r>
        <w:rPr>
          <w:rFonts w:asciiTheme="minorHAnsi" w:hAnsiTheme="minorHAnsi" w:cstheme="minorHAnsi"/>
          <w:sz w:val="22"/>
          <w:szCs w:val="22"/>
        </w:rPr>
        <w:t xml:space="preserve"> </w:t>
      </w:r>
      <w:r w:rsidRPr="007B0E8D">
        <w:rPr>
          <w:rFonts w:asciiTheme="minorHAnsi" w:hAnsiTheme="minorHAnsi" w:cstheme="minorHAnsi"/>
          <w:sz w:val="22"/>
          <w:szCs w:val="22"/>
        </w:rPr>
        <w:t>zakres dostępnych wykonawcy zasobów innego podmiotu;</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2)</w:t>
      </w:r>
      <w:r>
        <w:rPr>
          <w:rFonts w:asciiTheme="minorHAnsi" w:hAnsiTheme="minorHAnsi" w:cstheme="minorHAnsi"/>
          <w:sz w:val="22"/>
          <w:szCs w:val="22"/>
        </w:rPr>
        <w:t xml:space="preserve"> </w:t>
      </w:r>
      <w:r w:rsidRPr="007B0E8D">
        <w:rPr>
          <w:rFonts w:asciiTheme="minorHAnsi" w:hAnsiTheme="minorHAnsi" w:cstheme="minorHAnsi"/>
          <w:sz w:val="22"/>
          <w:szCs w:val="22"/>
        </w:rPr>
        <w:t>sposób  wykorzystania  zasobów  innego  podmiotu,  przez  wykonawcę,  przy wykonywaniu zamówienia publicznego;</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zakres  i  okres  udziału  innego  podmiotu  przy  wykonywaniu  zamówienia publicznego;</w:t>
      </w:r>
    </w:p>
    <w:p w:rsid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4)</w:t>
      </w:r>
      <w:r>
        <w:rPr>
          <w:rFonts w:asciiTheme="minorHAnsi" w:hAnsiTheme="minorHAnsi" w:cstheme="minorHAnsi"/>
          <w:sz w:val="22"/>
          <w:szCs w:val="22"/>
        </w:rPr>
        <w:t xml:space="preserve"> </w:t>
      </w:r>
      <w:r w:rsidRPr="007B0E8D">
        <w:rPr>
          <w:rFonts w:asciiTheme="minorHAnsi" w:hAnsiTheme="minorHAnsi" w:cstheme="minorHAnsi"/>
          <w:sz w:val="22"/>
          <w:szCs w:val="22"/>
        </w:rPr>
        <w:t>czy  podmiot,  na  zdolnościach  którego  wykonawca  polega  w  odniesieniu  do warunków  udziału  w  postępowaniu  dotyczących  wykształcenia,  kwalifikacji zawodowych  lub  doświadczenia,  zrealizuje usługi, których  wskazane zdolności dotyczą</w:t>
      </w:r>
      <w:r>
        <w:rPr>
          <w:rFonts w:asciiTheme="minorHAnsi" w:hAnsiTheme="minorHAnsi" w:cstheme="minorHAnsi"/>
          <w:sz w:val="22"/>
          <w:szCs w:val="22"/>
        </w:rPr>
        <w:t>.</w:t>
      </w:r>
    </w:p>
    <w:p w:rsidR="00E132A7" w:rsidRPr="00E132A7" w:rsidRDefault="0067212C" w:rsidP="00E132A7">
      <w:pPr>
        <w:pStyle w:val="Standard"/>
        <w:rPr>
          <w:rFonts w:asciiTheme="minorHAnsi" w:hAnsiTheme="minorHAnsi"/>
          <w:b/>
          <w:bCs/>
          <w:sz w:val="22"/>
          <w:szCs w:val="22"/>
        </w:rPr>
      </w:pPr>
      <w:r>
        <w:rPr>
          <w:rFonts w:asciiTheme="minorHAnsi" w:hAnsiTheme="minorHAnsi" w:cstheme="minorHAnsi"/>
          <w:b/>
          <w:sz w:val="22"/>
          <w:szCs w:val="22"/>
        </w:rPr>
        <w:t xml:space="preserve">4. </w:t>
      </w:r>
      <w:r w:rsidR="00E132A7" w:rsidRPr="009204BE">
        <w:rPr>
          <w:rFonts w:asciiTheme="minorHAnsi" w:hAnsiTheme="minorHAnsi"/>
          <w:b/>
          <w:bCs/>
          <w:sz w:val="22"/>
          <w:szCs w:val="22"/>
        </w:rPr>
        <w:t>Informacja o podstawach wykluczenia, o których mowa w art. 24 ust. 5</w:t>
      </w:r>
    </w:p>
    <w:p w:rsidR="00E132A7" w:rsidRPr="009204BE" w:rsidRDefault="00E132A7" w:rsidP="00E132A7">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E132A7" w:rsidRPr="00E132A7" w:rsidRDefault="00E132A7" w:rsidP="00E132A7">
      <w:pPr>
        <w:pStyle w:val="Standard"/>
        <w:numPr>
          <w:ilvl w:val="0"/>
          <w:numId w:val="43"/>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zgodnie z art. 24 ust. 5 pkt. 1),</w:t>
      </w:r>
    </w:p>
    <w:p w:rsidR="00E132A7" w:rsidRPr="009204BE" w:rsidRDefault="00E132A7" w:rsidP="00E132A7">
      <w:pPr>
        <w:pStyle w:val="Akapitzlist"/>
        <w:tabs>
          <w:tab w:val="left" w:pos="284"/>
        </w:tabs>
        <w:suppressAutoHyphens w:val="0"/>
        <w:autoSpaceDE w:val="0"/>
        <w:autoSpaceDN w:val="0"/>
        <w:adjustRightInd w:val="0"/>
        <w:spacing w:after="0" w:line="240" w:lineRule="auto"/>
        <w:ind w:left="0"/>
        <w:jc w:val="both"/>
        <w:rPr>
          <w:rFonts w:asciiTheme="minorHAnsi" w:hAnsiTheme="minorHAnsi" w:cs="Arial"/>
          <w:color w:val="000000"/>
          <w:lang w:eastAsia="pl-PL"/>
        </w:rPr>
      </w:pPr>
      <w:r>
        <w:rPr>
          <w:rFonts w:asciiTheme="minorHAnsi" w:hAnsiTheme="minorHAnsi" w:cs="Arial"/>
          <w:bCs/>
          <w:color w:val="000000"/>
          <w:lang w:eastAsia="pl-PL"/>
        </w:rPr>
        <w:t>2)</w:t>
      </w:r>
      <w:r w:rsidRPr="009204BE">
        <w:rPr>
          <w:rFonts w:asciiTheme="minorHAnsi" w:hAnsiTheme="minorHAnsi" w:cs="Arial"/>
          <w:bCs/>
          <w:color w:val="000000"/>
          <w:lang w:eastAsia="pl-PL"/>
        </w:rPr>
        <w:t xml:space="preserve"> który naruszył obowiązki dotyczące płatności podatków, opłat lub składek na ubezpieczenia społeczne </w:t>
      </w:r>
      <w:r>
        <w:rPr>
          <w:rFonts w:asciiTheme="minorHAnsi" w:hAnsiTheme="minorHAnsi" w:cs="Arial"/>
          <w:bCs/>
          <w:color w:val="000000"/>
          <w:lang w:eastAsia="pl-PL"/>
        </w:rPr>
        <w:br/>
      </w:r>
      <w:r w:rsidRPr="009204BE">
        <w:rPr>
          <w:rFonts w:asciiTheme="minorHAnsi" w:hAnsiTheme="minorHAnsi" w:cs="Arial"/>
          <w:bCs/>
          <w:color w:val="000000"/>
          <w:lang w:eastAsia="pl-PL"/>
        </w:rPr>
        <w:t xml:space="preserve">lub zdrowotne, co zamawiający jest w stanie wykazać za pomocą stosownych środków dowodowych, </w:t>
      </w:r>
      <w:r>
        <w:rPr>
          <w:rFonts w:asciiTheme="minorHAnsi" w:hAnsiTheme="minorHAnsi" w:cs="Arial"/>
          <w:bCs/>
          <w:color w:val="000000"/>
          <w:lang w:eastAsia="pl-PL"/>
        </w:rPr>
        <w:br/>
      </w:r>
      <w:r w:rsidRPr="009204BE">
        <w:rPr>
          <w:rFonts w:asciiTheme="minorHAnsi" w:hAnsiTheme="minorHAnsi" w:cs="Arial"/>
          <w:bCs/>
          <w:color w:val="000000"/>
          <w:lang w:eastAsia="pl-PL"/>
        </w:rPr>
        <w:t xml:space="preserve">z wyjątkiem przypadku, o którym mowa w ust. 1 pkt 15, chyba że wykonawca dokonał płatności należnych podatków, opłat lub składek na ubezpieczenia społeczne lub zdrowotne wraz z odsetkami lub grzywnami </w:t>
      </w:r>
      <w:r>
        <w:rPr>
          <w:rFonts w:asciiTheme="minorHAnsi" w:hAnsiTheme="minorHAnsi" w:cs="Arial"/>
          <w:bCs/>
          <w:color w:val="000000"/>
          <w:lang w:eastAsia="pl-PL"/>
        </w:rPr>
        <w:br/>
      </w:r>
      <w:r w:rsidRPr="009204BE">
        <w:rPr>
          <w:rFonts w:asciiTheme="minorHAnsi" w:hAnsiTheme="minorHAnsi" w:cs="Arial"/>
          <w:bCs/>
          <w:color w:val="000000"/>
          <w:lang w:eastAsia="pl-PL"/>
        </w:rPr>
        <w:t>lub zawarł wiążące porozumienie w</w:t>
      </w:r>
      <w:r>
        <w:rPr>
          <w:rFonts w:asciiTheme="minorHAnsi" w:hAnsiTheme="minorHAnsi" w:cs="Arial"/>
          <w:bCs/>
          <w:color w:val="000000"/>
          <w:lang w:eastAsia="pl-PL"/>
        </w:rPr>
        <w:t xml:space="preserve"> sprawie spłaty tych należności</w:t>
      </w:r>
      <w:r w:rsidRPr="009204BE">
        <w:rPr>
          <w:rFonts w:asciiTheme="minorHAnsi" w:hAnsiTheme="minorHAnsi" w:cs="Arial"/>
          <w:bCs/>
          <w:color w:val="000000"/>
          <w:lang w:eastAsia="pl-PL"/>
        </w:rPr>
        <w:t xml:space="preserve"> </w:t>
      </w:r>
      <w:r>
        <w:rPr>
          <w:rFonts w:asciiTheme="minorHAnsi" w:eastAsia="Times New Roman" w:hAnsiTheme="minorHAnsi" w:cs="Arial"/>
          <w:bCs/>
          <w:color w:val="000000"/>
          <w:lang w:eastAsia="pl-PL"/>
        </w:rPr>
        <w:t>- zgodnie z art. 24 ust. 5 pkt. 8).</w:t>
      </w:r>
    </w:p>
    <w:p w:rsidR="00750F55" w:rsidRPr="00F85F0A" w:rsidRDefault="00750F55" w:rsidP="0067212C">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p>
    <w:p w:rsidR="00414BDE" w:rsidRDefault="00414BDE" w:rsidP="00414BDE">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F85F0A" w:rsidRPr="00F85F0A" w:rsidRDefault="00F85F0A" w:rsidP="00F85F0A">
      <w:pPr>
        <w:pStyle w:val="Standard"/>
        <w:jc w:val="center"/>
        <w:rPr>
          <w:rFonts w:asciiTheme="minorHAnsi" w:hAnsiTheme="minorHAnsi" w:cstheme="minorHAnsi"/>
          <w:b/>
          <w:bCs/>
          <w:sz w:val="20"/>
          <w:szCs w:val="20"/>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F85F0A" w:rsidRPr="00F85F0A" w:rsidRDefault="00F85F0A" w:rsidP="00F85F0A">
      <w:pPr>
        <w:pStyle w:val="Standard"/>
        <w:jc w:val="both"/>
        <w:rPr>
          <w:rFonts w:asciiTheme="minorHAnsi" w:hAnsiTheme="minorHAnsi" w:cstheme="minorHAnsi"/>
          <w:bCs/>
          <w:color w:val="auto"/>
          <w:sz w:val="19"/>
          <w:szCs w:val="19"/>
          <w:lang w:eastAsia="pl-PL"/>
        </w:rPr>
      </w:pPr>
    </w:p>
    <w:p w:rsidR="00F85F0A" w:rsidRPr="00F85F0A" w:rsidRDefault="00F85F0A" w:rsidP="00125A9E">
      <w:pPr>
        <w:pStyle w:val="Standard"/>
        <w:numPr>
          <w:ilvl w:val="0"/>
          <w:numId w:val="3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Oświadczenie o niepodleganiu wykluczeniu oraz spełnianiu warunków udziału w postępowaniu</w:t>
      </w:r>
      <w:r w:rsidR="0055743A">
        <w:rPr>
          <w:rFonts w:asciiTheme="minorHAnsi" w:hAnsiTheme="minorHAnsi" w:cstheme="minorHAnsi"/>
          <w:sz w:val="22"/>
          <w:szCs w:val="22"/>
        </w:rPr>
        <w:t xml:space="preserve"> </w:t>
      </w:r>
      <w:r w:rsidR="00740CDD">
        <w:rPr>
          <w:rFonts w:asciiTheme="minorHAnsi" w:hAnsiTheme="minorHAnsi" w:cstheme="minorHAnsi"/>
          <w:sz w:val="22"/>
          <w:szCs w:val="22"/>
        </w:rPr>
        <w:t>(</w:t>
      </w:r>
      <w:r w:rsidR="0055743A">
        <w:rPr>
          <w:rFonts w:asciiTheme="minorHAnsi" w:hAnsiTheme="minorHAnsi" w:cstheme="minorHAnsi"/>
          <w:sz w:val="22"/>
          <w:szCs w:val="22"/>
        </w:rPr>
        <w:t xml:space="preserve">wzór – </w:t>
      </w:r>
      <w:r w:rsidR="0055743A" w:rsidRPr="00911C97">
        <w:rPr>
          <w:rFonts w:asciiTheme="minorHAnsi" w:hAnsiTheme="minorHAnsi" w:cstheme="minorHAnsi"/>
          <w:sz w:val="22"/>
          <w:szCs w:val="22"/>
        </w:rPr>
        <w:t xml:space="preserve">załącznik nr </w:t>
      </w:r>
      <w:r w:rsidR="00911C97" w:rsidRPr="00911C97">
        <w:rPr>
          <w:rFonts w:asciiTheme="minorHAnsi" w:hAnsiTheme="minorHAnsi" w:cstheme="minorHAnsi"/>
          <w:sz w:val="22"/>
          <w:szCs w:val="22"/>
        </w:rPr>
        <w:t xml:space="preserve"> </w:t>
      </w:r>
      <w:r w:rsidR="00E256B8">
        <w:rPr>
          <w:rFonts w:asciiTheme="minorHAnsi" w:hAnsiTheme="minorHAnsi" w:cstheme="minorHAnsi"/>
          <w:sz w:val="22"/>
          <w:szCs w:val="22"/>
        </w:rPr>
        <w:t>5</w:t>
      </w:r>
      <w:r w:rsidR="00911C97">
        <w:rPr>
          <w:rFonts w:asciiTheme="minorHAnsi" w:hAnsiTheme="minorHAnsi" w:cstheme="minorHAnsi"/>
          <w:sz w:val="22"/>
          <w:szCs w:val="22"/>
        </w:rPr>
        <w:t xml:space="preserve"> i </w:t>
      </w:r>
      <w:r w:rsidR="00E256B8">
        <w:rPr>
          <w:rFonts w:asciiTheme="minorHAnsi" w:hAnsiTheme="minorHAnsi" w:cstheme="minorHAnsi"/>
          <w:sz w:val="22"/>
          <w:szCs w:val="22"/>
        </w:rPr>
        <w:t>6</w:t>
      </w:r>
    </w:p>
    <w:p w:rsidR="00F85F0A" w:rsidRPr="00F85F0A" w:rsidRDefault="00F85F0A" w:rsidP="00F85F0A">
      <w:pPr>
        <w:pStyle w:val="Standard"/>
        <w:ind w:left="360"/>
        <w:jc w:val="both"/>
        <w:rPr>
          <w:rFonts w:asciiTheme="minorHAnsi" w:hAnsiTheme="minorHAnsi" w:cstheme="minorHAnsi"/>
          <w:b/>
          <w:bCs/>
          <w:color w:val="auto"/>
          <w:sz w:val="19"/>
          <w:szCs w:val="19"/>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F85F0A" w:rsidRPr="00F85F0A" w:rsidRDefault="00F85F0A" w:rsidP="00F85F0A">
      <w:pPr>
        <w:suppressAutoHyphens w:val="0"/>
        <w:autoSpaceDE w:val="0"/>
        <w:autoSpaceDN w:val="0"/>
        <w:adjustRightInd w:val="0"/>
        <w:jc w:val="both"/>
        <w:rPr>
          <w:rFonts w:asciiTheme="minorHAnsi" w:eastAsia="Arial" w:hAnsiTheme="minorHAnsi" w:cstheme="minorHAnsi"/>
          <w:b/>
          <w:bCs/>
          <w:color w:val="auto"/>
          <w:sz w:val="19"/>
          <w:szCs w:val="19"/>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zaświadczenia właściwego naczelnika urzędu skarbowego potwierdzającego, że wykonawca nie zalega </w:t>
      </w:r>
      <w:r w:rsidRPr="00F85F0A">
        <w:rPr>
          <w:rFonts w:asciiTheme="minorHAnsi" w:hAnsiTheme="minorHAnsi" w:cstheme="minorHAnsi"/>
          <w:color w:val="auto"/>
          <w:sz w:val="22"/>
          <w:szCs w:val="22"/>
          <w:lang w:eastAsia="pl-PL"/>
        </w:rPr>
        <w:br/>
        <w:t xml:space="preserve">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Pr="00F85F0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F85F0A" w:rsidRDefault="00F85F0A" w:rsidP="00F85F0A">
      <w:pPr>
        <w:suppressAutoHyphens w:val="0"/>
        <w:autoSpaceDE w:val="0"/>
        <w:autoSpaceDN w:val="0"/>
        <w:adjustRightInd w:val="0"/>
        <w:rPr>
          <w:rFonts w:asciiTheme="minorHAnsi" w:hAnsiTheme="minorHAnsi" w:cstheme="minorHAnsi"/>
          <w:color w:val="auto"/>
          <w:sz w:val="20"/>
          <w:szCs w:val="20"/>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t>
      </w:r>
      <w:r w:rsidRPr="00F85F0A">
        <w:rPr>
          <w:rFonts w:asciiTheme="minorHAnsi" w:hAnsiTheme="minorHAnsi" w:cstheme="minorHAnsi"/>
          <w:color w:val="auto"/>
          <w:sz w:val="22"/>
          <w:szCs w:val="22"/>
          <w:lang w:eastAsia="pl-PL"/>
        </w:rPr>
        <w:br/>
        <w:t xml:space="preserve">w postępowaniu, lub innego dokumentu potwierdzającego, że wykonawca zawarł porozumienie </w:t>
      </w:r>
      <w:r w:rsidRPr="00F85F0A">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Pr="00F85F0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F85F0A" w:rsidRDefault="00F85F0A"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Default="00F85F0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lastRenderedPageBreak/>
        <w:t>3</w:t>
      </w:r>
      <w:r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414BDE" w:rsidRDefault="00414BDE"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414BDE" w:rsidRPr="00F85F0A" w:rsidRDefault="00414BDE"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 xml:space="preserve">4) </w:t>
      </w:r>
      <w:r w:rsidRPr="00414BDE">
        <w:rPr>
          <w:rFonts w:asciiTheme="minorHAnsi" w:hAnsiTheme="minorHAnsi" w:cstheme="minorHAnsi"/>
          <w:color w:val="auto"/>
          <w:sz w:val="22"/>
          <w:szCs w:val="22"/>
          <w:lang w:eastAsia="pl-PL"/>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F85F0A" w:rsidRPr="00F85F0A" w:rsidRDefault="00F85F0A" w:rsidP="00F85F0A">
      <w:pPr>
        <w:suppressAutoHyphens w:val="0"/>
        <w:autoSpaceDE w:val="0"/>
        <w:autoSpaceDN w:val="0"/>
        <w:adjustRightInd w:val="0"/>
        <w:rPr>
          <w:rFonts w:asciiTheme="minorHAnsi" w:hAnsiTheme="minorHAnsi" w:cstheme="minorHAnsi"/>
          <w:color w:val="auto"/>
          <w:sz w:val="22"/>
          <w:szCs w:val="22"/>
          <w:lang w:eastAsia="pl-PL"/>
        </w:rPr>
      </w:pPr>
    </w:p>
    <w:p w:rsidR="00F85F0A" w:rsidRPr="00F85F0A" w:rsidRDefault="00414BDE" w:rsidP="004A0D10">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5</w:t>
      </w:r>
      <w:r w:rsidR="00F85F0A" w:rsidRPr="00F85F0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F85F0A" w:rsidRPr="00F85F0A" w:rsidRDefault="00F85F0A" w:rsidP="004A0D10">
      <w:pPr>
        <w:suppressAutoHyphens w:val="0"/>
        <w:autoSpaceDE w:val="0"/>
        <w:autoSpaceDN w:val="0"/>
        <w:adjustRightInd w:val="0"/>
        <w:jc w:val="both"/>
        <w:rPr>
          <w:rFonts w:asciiTheme="minorHAnsi" w:hAnsiTheme="minorHAnsi" w:cstheme="minorHAnsi"/>
          <w:color w:val="auto"/>
          <w:sz w:val="20"/>
          <w:szCs w:val="20"/>
          <w:lang w:eastAsia="pl-PL"/>
        </w:rPr>
      </w:pPr>
    </w:p>
    <w:p w:rsidR="00F85F0A" w:rsidRPr="00F85F0A" w:rsidRDefault="00414BDE" w:rsidP="004A0D10">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6</w:t>
      </w:r>
      <w:r w:rsidR="00F85F0A" w:rsidRPr="00F85F0A">
        <w:rPr>
          <w:rFonts w:asciiTheme="minorHAnsi" w:hAnsiTheme="minorHAnsi" w:cstheme="minorHAnsi"/>
          <w:color w:val="auto"/>
          <w:sz w:val="22"/>
          <w:szCs w:val="22"/>
          <w:lang w:eastAsia="pl-PL"/>
        </w:rPr>
        <w:t xml:space="preserve">) oświadczenia wykonawcy o niezaleganiu z opłacaniem podatków i opłat lokalnych, o których mowa </w:t>
      </w:r>
      <w:r w:rsidR="00F85F0A" w:rsidRPr="00F85F0A">
        <w:rPr>
          <w:rFonts w:asciiTheme="minorHAnsi" w:hAnsiTheme="minorHAnsi" w:cstheme="minorHAnsi"/>
          <w:color w:val="auto"/>
          <w:sz w:val="22"/>
          <w:szCs w:val="22"/>
          <w:lang w:eastAsia="pl-PL"/>
        </w:rPr>
        <w:br/>
        <w:t>w ustawie z dnia 12 stycznia 1991 r. o podatkach i opłatach lokalnych (Dz. U. z 2016 r. poz. 716);</w:t>
      </w:r>
    </w:p>
    <w:p w:rsidR="00F85F0A" w:rsidRPr="00F85F0A" w:rsidRDefault="00F85F0A" w:rsidP="00F85F0A">
      <w:pPr>
        <w:suppressAutoHyphens w:val="0"/>
        <w:autoSpaceDE w:val="0"/>
        <w:autoSpaceDN w:val="0"/>
        <w:adjustRightInd w:val="0"/>
        <w:rPr>
          <w:rFonts w:asciiTheme="minorHAnsi" w:hAnsiTheme="minorHAnsi" w:cstheme="minorHAnsi"/>
          <w:color w:val="auto"/>
          <w:sz w:val="20"/>
          <w:szCs w:val="20"/>
          <w:lang w:eastAsia="pl-PL"/>
        </w:rPr>
      </w:pPr>
    </w:p>
    <w:p w:rsidR="00F85F0A" w:rsidRPr="00F85F0A" w:rsidRDefault="00414BDE"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7</w:t>
      </w:r>
      <w:r w:rsidR="00F85F0A"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F85F0A"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00F85F0A" w:rsidRPr="00F85F0A">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F85F0A">
      <w:pPr>
        <w:pStyle w:val="Standard"/>
        <w:jc w:val="both"/>
        <w:rPr>
          <w:rFonts w:asciiTheme="minorHAnsi" w:hAnsiTheme="minorHAnsi" w:cstheme="minorHAnsi"/>
          <w:b/>
          <w:bCs/>
          <w:color w:val="auto"/>
          <w:sz w:val="22"/>
          <w:szCs w:val="22"/>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740CDD">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w:t>
      </w:r>
      <w:r w:rsidR="00740CDD" w:rsidRPr="00740CDD">
        <w:rPr>
          <w:rFonts w:asciiTheme="minorHAnsi" w:hAnsiTheme="minorHAnsi" w:cstheme="minorHAnsi"/>
          <w:color w:val="auto"/>
          <w:sz w:val="22"/>
          <w:szCs w:val="22"/>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F85F0A" w:rsidRPr="00740CDD" w:rsidRDefault="00F85F0A" w:rsidP="00F85F0A">
      <w:pPr>
        <w:pStyle w:val="Standard"/>
        <w:jc w:val="both"/>
        <w:rPr>
          <w:rFonts w:asciiTheme="minorHAnsi" w:eastAsia="Times New Roman" w:hAnsiTheme="minorHAnsi" w:cstheme="minorHAnsi"/>
          <w:color w:val="auto"/>
          <w:sz w:val="22"/>
          <w:szCs w:val="22"/>
          <w:lang w:eastAsia="pl-PL"/>
        </w:rPr>
      </w:pPr>
    </w:p>
    <w:p w:rsidR="00F85F0A" w:rsidRPr="00D64CD4" w:rsidRDefault="00D64CD4" w:rsidP="00D64CD4">
      <w:pPr>
        <w:suppressAutoHyphens w:val="0"/>
        <w:autoSpaceDE w:val="0"/>
        <w:autoSpaceDN w:val="0"/>
        <w:adjustRightInd w:val="0"/>
        <w:jc w:val="both"/>
        <w:rPr>
          <w:rFonts w:asciiTheme="minorHAnsi" w:hAnsiTheme="minorHAnsi" w:cstheme="minorHAnsi"/>
          <w:color w:val="auto"/>
          <w:lang w:eastAsia="pl-PL"/>
        </w:rPr>
      </w:pPr>
      <w:r w:rsidRPr="00D64CD4">
        <w:rPr>
          <w:rFonts w:asciiTheme="minorHAnsi" w:hAnsiTheme="minorHAnsi" w:cstheme="minorHAnsi"/>
          <w:color w:val="auto"/>
          <w:sz w:val="22"/>
          <w:szCs w:val="22"/>
          <w:lang w:eastAsia="pl-PL"/>
        </w:rPr>
        <w:t>2)</w:t>
      </w:r>
      <w:r>
        <w:rPr>
          <w:rFonts w:asciiTheme="minorHAnsi" w:hAnsiTheme="minorHAnsi" w:cstheme="minorHAnsi"/>
          <w:color w:val="auto"/>
          <w:lang w:eastAsia="pl-PL"/>
        </w:rPr>
        <w:t xml:space="preserve"> </w:t>
      </w:r>
      <w:r w:rsidR="00F85F0A" w:rsidRPr="00D64CD4">
        <w:rPr>
          <w:rFonts w:asciiTheme="minorHAnsi" w:hAnsiTheme="minorHAnsi" w:cstheme="minorHAnsi"/>
          <w:color w:val="auto"/>
          <w:lang w:eastAsia="pl-PL"/>
        </w:rPr>
        <w:t>wykazu osób, skierowanych przez wykonawcę do realizacji zamówienia publicznego, w szczególności odpowiedzialnych za świadczenie usług, kontrolę jakości lub kierowanie robotami budowlanymi, wraz</w:t>
      </w:r>
      <w:r>
        <w:rPr>
          <w:rFonts w:asciiTheme="minorHAnsi" w:hAnsiTheme="minorHAnsi" w:cstheme="minorHAnsi"/>
          <w:color w:val="auto"/>
          <w:lang w:eastAsia="pl-PL"/>
        </w:rPr>
        <w:t xml:space="preserve"> </w:t>
      </w:r>
      <w:r w:rsidR="00F85F0A" w:rsidRPr="00D64CD4">
        <w:rPr>
          <w:rFonts w:asciiTheme="minorHAnsi" w:hAnsiTheme="minorHAnsi" w:cstheme="minorHAnsi"/>
          <w:color w:val="auto"/>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p>
    <w:p w:rsidR="00D64CD4" w:rsidRPr="00D64CD4" w:rsidRDefault="00D64CD4" w:rsidP="00D64CD4">
      <w:pPr>
        <w:jc w:val="both"/>
        <w:rPr>
          <w:rFonts w:asciiTheme="minorHAnsi" w:hAnsiTheme="minorHAnsi" w:cstheme="minorHAnsi"/>
          <w:color w:val="auto"/>
          <w:lang w:eastAsia="pl-PL"/>
        </w:rPr>
      </w:pPr>
      <w:r w:rsidRPr="00D64CD4">
        <w:rPr>
          <w:rFonts w:asciiTheme="minorHAnsi" w:hAnsiTheme="minorHAnsi" w:cstheme="minorHAnsi"/>
          <w:color w:val="auto"/>
          <w:lang w:eastAsia="pl-PL"/>
        </w:rPr>
        <w:t>3) oświadczenia na temat wykształcenia i kwalifikacji zawodowych wykonawcy lub kadry kierowniczej wykonawcy;</w:t>
      </w:r>
    </w:p>
    <w:p w:rsidR="00F5629D" w:rsidRPr="00F85F0A" w:rsidRDefault="00F5629D"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740CDD"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F85F0A" w:rsidRPr="00740CDD" w:rsidRDefault="00F85F0A" w:rsidP="00F85F0A">
      <w:pPr>
        <w:pStyle w:val="NormalnyWeb"/>
        <w:spacing w:before="0" w:after="0"/>
        <w:rPr>
          <w:rFonts w:asciiTheme="minorHAnsi" w:hAnsiTheme="minorHAnsi" w:cstheme="minorHAnsi"/>
          <w:b/>
          <w:bCs/>
          <w:color w:val="auto"/>
          <w:sz w:val="22"/>
          <w:szCs w:val="22"/>
          <w:lang w:eastAsia="pl-PL"/>
        </w:rPr>
      </w:pP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F85F0A" w:rsidRPr="00F85F0A" w:rsidRDefault="00F85F0A" w:rsidP="00F85F0A">
      <w:pPr>
        <w:jc w:val="both"/>
        <w:rPr>
          <w:rFonts w:asciiTheme="minorHAnsi" w:hAnsiTheme="minorHAnsi" w:cstheme="minorHAnsi"/>
          <w:sz w:val="22"/>
          <w:szCs w:val="22"/>
        </w:rPr>
      </w:pPr>
    </w:p>
    <w:p w:rsidR="00F85F0A" w:rsidRPr="00F85F0A" w:rsidRDefault="00F85F0A" w:rsidP="00F85F0A">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p>
    <w:p w:rsidR="00F85F0A" w:rsidRPr="00F85F0A" w:rsidRDefault="00F85F0A" w:rsidP="00F85F0A">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w:t>
      </w:r>
      <w:r w:rsidRPr="00F85F0A">
        <w:rPr>
          <w:rFonts w:asciiTheme="minorHAnsi" w:hAnsiTheme="minorHAnsi" w:cstheme="minorHAnsi"/>
          <w:bCs/>
          <w:color w:val="000000"/>
          <w:sz w:val="22"/>
          <w:szCs w:val="22"/>
          <w:lang w:eastAsia="pl-PL"/>
        </w:rPr>
        <w:lastRenderedPageBreak/>
        <w:t xml:space="preserve">technicznych lub zawodowych lub sytuacji finansowej lub ekonomicznej innych podmiotów, niezależnie od charakteru prawnego łączących go z nim stosunków prawnych.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sidR="006D65F1">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w:t>
      </w:r>
      <w:r w:rsidR="00FB0429">
        <w:rPr>
          <w:rFonts w:asciiTheme="minorHAnsi" w:hAnsiTheme="minorHAnsi" w:cstheme="minorHAnsi"/>
          <w:color w:val="auto"/>
          <w:sz w:val="22"/>
          <w:szCs w:val="22"/>
          <w:lang w:eastAsia="pl-PL"/>
        </w:rPr>
        <w:t>, o których mowa w rozdziale VI</w:t>
      </w:r>
      <w:r w:rsidRPr="00F85F0A">
        <w:rPr>
          <w:rFonts w:asciiTheme="minorHAnsi" w:hAnsiTheme="minorHAnsi" w:cstheme="minorHAnsi"/>
          <w:color w:val="auto"/>
          <w:sz w:val="22"/>
          <w:szCs w:val="22"/>
          <w:lang w:eastAsia="pl-PL"/>
        </w:rPr>
        <w:t xml:space="preserve"> pkt. 2 SIWZ składa dokument lub dokumenty wystawione w kraju, w którym wykonawca ma siedzibę lub miejsce zamieszkania, potwierdzające odpowiednio, że:</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5F0A" w:rsidRPr="00F85F0A" w:rsidRDefault="00F85F0A" w:rsidP="00965CB1">
      <w:pPr>
        <w:pStyle w:val="Tretekstu"/>
        <w:spacing w:before="0" w:after="0" w:line="240" w:lineRule="auto"/>
        <w:jc w:val="both"/>
        <w:rPr>
          <w:rFonts w:asciiTheme="minorHAnsi" w:hAnsiTheme="minorHAnsi" w:cstheme="minorHAnsi"/>
          <w:color w:val="auto"/>
          <w:lang w:eastAsia="pl-PL"/>
        </w:rPr>
      </w:pPr>
      <w:r w:rsidRPr="00F85F0A">
        <w:rPr>
          <w:rFonts w:asciiTheme="minorHAnsi" w:hAnsiTheme="minorHAnsi" w:cstheme="minorHAnsi"/>
          <w:color w:val="auto"/>
          <w:lang w:eastAsia="pl-PL"/>
        </w:rPr>
        <w:t>b) nie otwarto jego likwidacji ani nie ogłoszono upadłości.</w:t>
      </w:r>
    </w:p>
    <w:p w:rsidR="002D3DF4" w:rsidRPr="00F85F0A" w:rsidRDefault="002D3DF4">
      <w:pPr>
        <w:pStyle w:val="Standard"/>
        <w:jc w:val="center"/>
        <w:rPr>
          <w:rFonts w:asciiTheme="minorHAnsi" w:hAnsiTheme="minorHAnsi" w:cstheme="minorHAnsi"/>
          <w:b/>
          <w:sz w:val="22"/>
          <w:szCs w:val="22"/>
        </w:rPr>
      </w:pPr>
    </w:p>
    <w:p w:rsidR="002D3DF4" w:rsidRPr="009E63D7" w:rsidRDefault="006E0064">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Informacje o sposobie porozumiewania się Zamawiającego z Wykonawcami, przekazywania oświadczeń lub dokumentów, a także wskazanie osób uprawnionych do porozumiewania się </w:t>
      </w:r>
      <w:r w:rsidRPr="00F85F0A">
        <w:rPr>
          <w:rFonts w:asciiTheme="minorHAnsi" w:hAnsiTheme="minorHAnsi" w:cstheme="minorHAnsi"/>
          <w:b/>
          <w:sz w:val="22"/>
          <w:szCs w:val="22"/>
        </w:rPr>
        <w:br/>
        <w:t>z Wykonawcami</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numPr>
          <w:ilvl w:val="0"/>
          <w:numId w:val="1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2D3DF4" w:rsidRPr="00F85F0A" w:rsidRDefault="006E0064">
      <w:pPr>
        <w:pStyle w:val="NormalnyWeb"/>
        <w:numPr>
          <w:ilvl w:val="0"/>
          <w:numId w:val="15"/>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2D3DF4" w:rsidRPr="00F85F0A" w:rsidRDefault="006E0064">
      <w:pPr>
        <w:numPr>
          <w:ilvl w:val="0"/>
          <w:numId w:val="14"/>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D3DF4" w:rsidRPr="00F85F0A" w:rsidRDefault="002D3DF4">
      <w:pPr>
        <w:tabs>
          <w:tab w:val="left" w:pos="180"/>
        </w:tabs>
        <w:jc w:val="both"/>
        <w:rPr>
          <w:rFonts w:asciiTheme="minorHAnsi" w:hAnsiTheme="minorHAnsi" w:cstheme="minorHAnsi"/>
          <w:sz w:val="22"/>
          <w:szCs w:val="22"/>
        </w:rPr>
      </w:pPr>
    </w:p>
    <w:p w:rsidR="00D64CD4" w:rsidRDefault="00D64CD4" w:rsidP="00D64CD4">
      <w:pPr>
        <w:pStyle w:val="NormalnyWeb"/>
        <w:numPr>
          <w:ilvl w:val="0"/>
          <w:numId w:val="14"/>
        </w:numPr>
        <w:tabs>
          <w:tab w:val="left" w:pos="180"/>
        </w:tabs>
        <w:spacing w:before="0" w:after="0"/>
        <w:rPr>
          <w:rFonts w:asciiTheme="minorHAnsi" w:hAnsiTheme="minorHAnsi"/>
          <w:b/>
          <w:sz w:val="22"/>
          <w:szCs w:val="22"/>
        </w:rPr>
      </w:pPr>
      <w:r>
        <w:rPr>
          <w:rFonts w:asciiTheme="minorHAnsi" w:hAnsiTheme="minorHAnsi"/>
          <w:b/>
          <w:sz w:val="22"/>
          <w:szCs w:val="22"/>
        </w:rPr>
        <w:t>Składanie dokumentów  w trybie art. 26 ustawy Pzp</w:t>
      </w:r>
    </w:p>
    <w:p w:rsidR="00D64CD4" w:rsidRDefault="00D64CD4" w:rsidP="00D64CD4">
      <w:pPr>
        <w:jc w:val="both"/>
        <w:rPr>
          <w:rFonts w:asciiTheme="minorHAnsi" w:hAnsiTheme="minorHAnsi"/>
          <w:sz w:val="22"/>
          <w:szCs w:val="22"/>
        </w:rPr>
      </w:pPr>
      <w:r>
        <w:rPr>
          <w:rFonts w:asciiTheme="minorHAnsi" w:hAnsiTheme="minorHAnsi"/>
          <w:bCs/>
          <w:sz w:val="22"/>
          <w:szCs w:val="22"/>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w:t>
      </w:r>
    </w:p>
    <w:p w:rsidR="004A0D10" w:rsidRPr="004A0D10" w:rsidRDefault="004A0D10" w:rsidP="004A0D10">
      <w:pPr>
        <w:pStyle w:val="NormalnyWeb"/>
        <w:tabs>
          <w:tab w:val="left" w:pos="180"/>
        </w:tabs>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D3DF4" w:rsidRDefault="004A0D10" w:rsidP="004A0D10">
      <w:pPr>
        <w:pStyle w:val="NormalnyWeb"/>
        <w:tabs>
          <w:tab w:val="left" w:pos="180"/>
        </w:tabs>
        <w:spacing w:before="0" w:after="0"/>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A329C" w:rsidRDefault="001A329C" w:rsidP="004A0D10">
      <w:pPr>
        <w:pStyle w:val="NormalnyWeb"/>
        <w:tabs>
          <w:tab w:val="left" w:pos="180"/>
        </w:tabs>
        <w:spacing w:before="0" w:after="0"/>
        <w:rPr>
          <w:rFonts w:asciiTheme="minorHAnsi" w:eastAsia="Arial" w:hAnsiTheme="minorHAnsi" w:cstheme="minorHAnsi"/>
          <w:sz w:val="22"/>
          <w:szCs w:val="22"/>
        </w:rPr>
      </w:pPr>
      <w:r w:rsidRPr="001A329C">
        <w:rPr>
          <w:rFonts w:asciiTheme="minorHAnsi" w:eastAsia="Arial" w:hAnsiTheme="minorHAnsi" w:cstheme="minorHAnsi"/>
          <w:sz w:val="22"/>
          <w:szCs w:val="22"/>
        </w:rPr>
        <w:t xml:space="preserve">Wykonawcy mają obowiązek złożenia dokumentów w trybie art. 26 ustawy Pzp w terminie wyznaczonym przez Zamawiającego w formie wymaganej w Rozporządzeniu Ministra Rozwoju z dnia 26 lipca 2016 r. w </w:t>
      </w:r>
      <w:r w:rsidRPr="001A329C">
        <w:rPr>
          <w:rFonts w:asciiTheme="minorHAnsi" w:eastAsia="Arial" w:hAnsiTheme="minorHAnsi" w:cstheme="minorHAnsi"/>
          <w:sz w:val="22"/>
          <w:szCs w:val="22"/>
        </w:rPr>
        <w:lastRenderedPageBreak/>
        <w:t>sprawie rodzajów dokumentów, jakich może żądać zamawiający od wykonawcy, oraz form, w jakich te dokumenty mogą być składane (Dz. U.2016, poz.1126) ustawie Pzp lub SIWZ.</w:t>
      </w:r>
    </w:p>
    <w:p w:rsidR="004A0D10" w:rsidRPr="00F85F0A" w:rsidRDefault="004A0D10" w:rsidP="004A0D10">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c) Składanie wyjaśnień w trybie art. 26 ust. 4, 87 ust. 1 ustawy Pzp oraz 90 ust. 1 ustawy Pzp</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Pzp, art. 87 ust. 1 ustawy Pzp lub art. 90 ust. 1 ustawy Pzp pisemnie, faksem lub drogą elektroniczną.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wyjaśnienia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oraz przedłużanie terminu związania ofertą oraz ważności wadium</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2D3DF4" w:rsidRPr="00F85F0A" w:rsidRDefault="006E0064">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2D3DF4" w:rsidRPr="00F85F0A" w:rsidRDefault="002D3DF4">
      <w:pPr>
        <w:jc w:val="both"/>
        <w:rPr>
          <w:rFonts w:asciiTheme="minorHAnsi" w:hAnsiTheme="minorHAnsi" w:cstheme="minorHAnsi"/>
          <w:sz w:val="22"/>
          <w:szCs w:val="22"/>
        </w:rPr>
      </w:pPr>
    </w:p>
    <w:p w:rsidR="00F17260" w:rsidRDefault="00F17260">
      <w:pPr>
        <w:pStyle w:val="NormalnyWeb"/>
        <w:tabs>
          <w:tab w:val="left" w:pos="180"/>
        </w:tabs>
        <w:spacing w:before="0" w:after="0"/>
        <w:rPr>
          <w:rFonts w:asciiTheme="minorHAnsi" w:hAnsiTheme="minorHAnsi" w:cstheme="minorHAnsi"/>
          <w:b/>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2D3DF4" w:rsidRPr="00F85F0A" w:rsidRDefault="006E0064">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2D3DF4" w:rsidRPr="00F85F0A" w:rsidRDefault="006E0064">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 xml:space="preserve">Wioleta Nieciecka, faks: 89 51 95 461, e-mail: </w:t>
      </w:r>
      <w:hyperlink r:id="rId11">
        <w:r w:rsidRPr="00F85F0A">
          <w:rPr>
            <w:rStyle w:val="czeinternetow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2D3DF4" w:rsidRPr="00F85F0A" w:rsidRDefault="002D3DF4">
      <w:pPr>
        <w:pStyle w:val="Standard"/>
        <w:tabs>
          <w:tab w:val="left" w:pos="18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0C3362" w:rsidRPr="004B5898" w:rsidRDefault="000C3362" w:rsidP="000C3362">
      <w:pPr>
        <w:pStyle w:val="Standard"/>
        <w:numPr>
          <w:ilvl w:val="0"/>
          <w:numId w:val="25"/>
        </w:numPr>
        <w:tabs>
          <w:tab w:val="left" w:pos="0"/>
          <w:tab w:val="left" w:pos="284"/>
        </w:tabs>
        <w:ind w:left="0" w:firstLine="0"/>
        <w:contextualSpacing/>
        <w:jc w:val="both"/>
        <w:rPr>
          <w:rFonts w:asciiTheme="minorHAnsi" w:hAnsiTheme="minorHAnsi" w:cstheme="minorHAnsi"/>
        </w:rPr>
      </w:pPr>
      <w:r w:rsidRPr="004B5898">
        <w:rPr>
          <w:rFonts w:asciiTheme="minorHAnsi" w:hAnsiTheme="minorHAnsi" w:cstheme="minorHAnsi"/>
          <w:sz w:val="22"/>
          <w:szCs w:val="20"/>
        </w:rPr>
        <w:t xml:space="preserve">Wykonawca jest zobowiązany do wniesienia </w:t>
      </w:r>
      <w:r w:rsidRPr="004B5898">
        <w:rPr>
          <w:rFonts w:asciiTheme="minorHAnsi" w:hAnsiTheme="minorHAnsi" w:cstheme="minorHAnsi"/>
          <w:b/>
          <w:sz w:val="22"/>
          <w:szCs w:val="20"/>
        </w:rPr>
        <w:t xml:space="preserve">wadium w wysokości: </w:t>
      </w:r>
      <w:r w:rsidR="004B5898" w:rsidRPr="004B5898">
        <w:rPr>
          <w:rFonts w:asciiTheme="minorHAnsi" w:hAnsiTheme="minorHAnsi" w:cstheme="minorHAnsi"/>
          <w:b/>
          <w:sz w:val="22"/>
          <w:szCs w:val="20"/>
        </w:rPr>
        <w:t>15</w:t>
      </w:r>
      <w:r w:rsidR="00906DB1" w:rsidRPr="004B5898">
        <w:rPr>
          <w:rFonts w:asciiTheme="minorHAnsi" w:hAnsiTheme="minorHAnsi" w:cstheme="minorHAnsi"/>
          <w:b/>
          <w:sz w:val="22"/>
          <w:szCs w:val="20"/>
        </w:rPr>
        <w:t xml:space="preserve"> 000 (</w:t>
      </w:r>
      <w:r w:rsidR="004B5898" w:rsidRPr="004B5898">
        <w:rPr>
          <w:rFonts w:asciiTheme="minorHAnsi" w:hAnsiTheme="minorHAnsi" w:cstheme="minorHAnsi"/>
          <w:b/>
          <w:sz w:val="22"/>
          <w:szCs w:val="20"/>
        </w:rPr>
        <w:t>piętnaście</w:t>
      </w:r>
      <w:r w:rsidRPr="004B5898">
        <w:rPr>
          <w:rFonts w:asciiTheme="minorHAnsi" w:hAnsiTheme="minorHAnsi" w:cstheme="minorHAnsi"/>
          <w:b/>
          <w:sz w:val="22"/>
          <w:szCs w:val="20"/>
        </w:rPr>
        <w:t xml:space="preserve"> tysięcy złotych 00/100). </w:t>
      </w:r>
    </w:p>
    <w:p w:rsidR="000C3362" w:rsidRPr="00F85F0A" w:rsidRDefault="000C3362" w:rsidP="000C3362">
      <w:pPr>
        <w:pStyle w:val="Standard"/>
        <w:numPr>
          <w:ilvl w:val="0"/>
          <w:numId w:val="25"/>
        </w:numPr>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Wadium może być wniesione w jednej lub kilku następujących formach:</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1) pieniądzu,</w:t>
      </w:r>
    </w:p>
    <w:p w:rsidR="000C3362" w:rsidRPr="00F85F0A" w:rsidRDefault="000C3362" w:rsidP="000C3362">
      <w:pPr>
        <w:pStyle w:val="Standard"/>
        <w:tabs>
          <w:tab w:val="left" w:pos="0"/>
          <w:tab w:val="left" w:pos="142"/>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2) poręczeniach bankowych lub poręczeniach spółdzielczej kasy oszczędnościowo-kredytowej, z tym, że poręczenie kasy jest zawsze poręczeniem pieniężnym,</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3) gwarancjach bankowych,</w:t>
      </w:r>
    </w:p>
    <w:p w:rsidR="000C3362" w:rsidRPr="00F85F0A" w:rsidRDefault="000C3362" w:rsidP="000C3362">
      <w:pPr>
        <w:pStyle w:val="Standard"/>
        <w:numPr>
          <w:ilvl w:val="0"/>
          <w:numId w:val="26"/>
        </w:numPr>
        <w:tabs>
          <w:tab w:val="left" w:pos="180"/>
        </w:tabs>
        <w:contextualSpacing/>
        <w:jc w:val="both"/>
        <w:rPr>
          <w:rFonts w:asciiTheme="minorHAnsi" w:hAnsiTheme="minorHAnsi" w:cstheme="minorHAnsi"/>
          <w:sz w:val="22"/>
          <w:szCs w:val="20"/>
        </w:rPr>
      </w:pPr>
      <w:r w:rsidRPr="00F85F0A">
        <w:rPr>
          <w:rFonts w:asciiTheme="minorHAnsi" w:eastAsia="Calibri" w:hAnsiTheme="minorHAnsi" w:cstheme="minorHAnsi"/>
          <w:sz w:val="22"/>
          <w:szCs w:val="20"/>
        </w:rPr>
        <w:t xml:space="preserve"> </w:t>
      </w:r>
      <w:r w:rsidRPr="00F85F0A">
        <w:rPr>
          <w:rFonts w:asciiTheme="minorHAnsi" w:hAnsiTheme="minorHAnsi" w:cstheme="minorHAnsi"/>
          <w:sz w:val="22"/>
          <w:szCs w:val="20"/>
        </w:rPr>
        <w:t>gwarancjach ubezpieczeniowych,</w:t>
      </w:r>
    </w:p>
    <w:p w:rsidR="000C3362" w:rsidRPr="00F85F0A" w:rsidRDefault="000C3362" w:rsidP="000C3362">
      <w:pPr>
        <w:pStyle w:val="Standard"/>
        <w:numPr>
          <w:ilvl w:val="0"/>
          <w:numId w:val="26"/>
        </w:numPr>
        <w:tabs>
          <w:tab w:val="left" w:pos="0"/>
          <w:tab w:val="left" w:pos="284"/>
        </w:tabs>
        <w:ind w:left="0" w:firstLine="0"/>
        <w:contextualSpacing/>
        <w:jc w:val="both"/>
        <w:rPr>
          <w:rFonts w:asciiTheme="minorHAnsi" w:hAnsiTheme="minorHAnsi" w:cstheme="minorHAnsi"/>
        </w:rPr>
      </w:pPr>
      <w:r w:rsidRPr="00F85F0A">
        <w:rPr>
          <w:rFonts w:asciiTheme="minorHAnsi" w:hAnsiTheme="minorHAnsi" w:cstheme="minorHAnsi"/>
          <w:sz w:val="22"/>
          <w:szCs w:val="20"/>
        </w:rPr>
        <w:lastRenderedPageBreak/>
        <w:t xml:space="preserve">poręczeniach udzielanych przez podmioty, o których mowa w art. 6 b ust. 5 pkt 2 ustawy z dnia </w:t>
      </w:r>
      <w:r w:rsidRPr="00F85F0A">
        <w:rPr>
          <w:rFonts w:asciiTheme="minorHAnsi" w:hAnsiTheme="minorHAnsi" w:cstheme="minorHAnsi"/>
          <w:sz w:val="22"/>
          <w:szCs w:val="20"/>
        </w:rPr>
        <w:br/>
        <w:t xml:space="preserve">9 listopada 2000 r. o utworzeniu Polskiej Agencji Rozwoju Przedsiębiorczości (Dz. U. Nr 109, poz. 1158 </w:t>
      </w:r>
      <w:r w:rsidRPr="00F85F0A">
        <w:rPr>
          <w:rFonts w:asciiTheme="minorHAnsi" w:hAnsiTheme="minorHAnsi" w:cstheme="minorHAnsi"/>
          <w:sz w:val="22"/>
          <w:szCs w:val="20"/>
        </w:rPr>
        <w:br/>
        <w:t xml:space="preserve">z późn. zm.). </w:t>
      </w:r>
    </w:p>
    <w:p w:rsidR="000C3362" w:rsidRPr="00F85F0A" w:rsidRDefault="000C3362" w:rsidP="000C3362">
      <w:pPr>
        <w:pStyle w:val="Standard"/>
        <w:numPr>
          <w:ilvl w:val="0"/>
          <w:numId w:val="25"/>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W przypadku składania przez Wykonawcę wadium w formie poręczenia lub gwarancji, dokument ten powinien być sporządzony zgodnie z obowiązującym prawem i winien zawierać w swej treści:</w:t>
      </w:r>
    </w:p>
    <w:p w:rsidR="000C3362" w:rsidRPr="00F85F0A" w:rsidRDefault="000C3362" w:rsidP="000C3362">
      <w:pPr>
        <w:pStyle w:val="Standard"/>
        <w:contextualSpacing/>
        <w:jc w:val="both"/>
        <w:rPr>
          <w:rFonts w:asciiTheme="minorHAnsi" w:hAnsiTheme="minorHAnsi" w:cstheme="minorHAnsi"/>
          <w:sz w:val="22"/>
          <w:szCs w:val="20"/>
        </w:rPr>
      </w:pPr>
      <w:r w:rsidRPr="00F85F0A">
        <w:rPr>
          <w:rFonts w:asciiTheme="minorHAnsi" w:hAnsiTheme="minorHAnsi" w:cstheme="minorHAnsi"/>
          <w:sz w:val="22"/>
          <w:szCs w:val="20"/>
        </w:rPr>
        <w:t>1)   nazwę dającego zlecenie (Wykonawcy), beneficjenta gwarancji (Zamawiającego), gwaranta (banku lub instytucji ubezpieczeniowej udzielających gwarancji) oraz wskazanie ich siedzib,</w:t>
      </w:r>
    </w:p>
    <w:p w:rsidR="000C3362" w:rsidRPr="00F85F0A" w:rsidRDefault="000C3362" w:rsidP="000C3362">
      <w:pPr>
        <w:pStyle w:val="Standard"/>
        <w:numPr>
          <w:ilvl w:val="0"/>
          <w:numId w:val="27"/>
        </w:numPr>
        <w:contextualSpacing/>
        <w:jc w:val="both"/>
        <w:rPr>
          <w:rFonts w:asciiTheme="minorHAnsi" w:hAnsiTheme="minorHAnsi" w:cstheme="minorHAnsi"/>
          <w:sz w:val="22"/>
          <w:szCs w:val="20"/>
        </w:rPr>
      </w:pPr>
      <w:r w:rsidRPr="00F85F0A">
        <w:rPr>
          <w:rFonts w:asciiTheme="minorHAnsi" w:hAnsiTheme="minorHAnsi" w:cstheme="minorHAnsi"/>
          <w:sz w:val="22"/>
          <w:szCs w:val="20"/>
        </w:rPr>
        <w:t>określenie wierzytelności, która ma być zabezpieczona gwarancją (dokładne określenie nazwy zamówienia),</w:t>
      </w:r>
    </w:p>
    <w:p w:rsidR="000C3362" w:rsidRPr="00F85F0A" w:rsidRDefault="000C3362" w:rsidP="000C3362">
      <w:pPr>
        <w:pStyle w:val="Standard"/>
        <w:numPr>
          <w:ilvl w:val="0"/>
          <w:numId w:val="27"/>
        </w:numPr>
        <w:contextualSpacing/>
        <w:jc w:val="both"/>
        <w:rPr>
          <w:rFonts w:asciiTheme="minorHAnsi" w:hAnsiTheme="minorHAnsi" w:cstheme="minorHAnsi"/>
          <w:sz w:val="22"/>
          <w:szCs w:val="20"/>
        </w:rPr>
      </w:pPr>
      <w:r w:rsidRPr="00F85F0A">
        <w:rPr>
          <w:rFonts w:asciiTheme="minorHAnsi" w:hAnsiTheme="minorHAnsi" w:cstheme="minorHAnsi"/>
          <w:sz w:val="22"/>
          <w:szCs w:val="20"/>
        </w:rPr>
        <w:t>kwotę zobowiązania,</w:t>
      </w:r>
    </w:p>
    <w:p w:rsidR="000C3362" w:rsidRPr="00F85F0A" w:rsidRDefault="000C3362" w:rsidP="000C3362">
      <w:pPr>
        <w:pStyle w:val="Standard"/>
        <w:numPr>
          <w:ilvl w:val="0"/>
          <w:numId w:val="27"/>
        </w:numPr>
        <w:contextualSpacing/>
        <w:jc w:val="both"/>
        <w:rPr>
          <w:rFonts w:asciiTheme="minorHAnsi" w:hAnsiTheme="minorHAnsi" w:cstheme="minorHAnsi"/>
          <w:sz w:val="22"/>
          <w:szCs w:val="20"/>
        </w:rPr>
      </w:pPr>
      <w:r w:rsidRPr="00F85F0A">
        <w:rPr>
          <w:rFonts w:asciiTheme="minorHAnsi" w:hAnsiTheme="minorHAnsi" w:cstheme="minorHAnsi"/>
          <w:sz w:val="22"/>
          <w:szCs w:val="20"/>
        </w:rPr>
        <w:t>termin ważności gwarancji,</w:t>
      </w:r>
    </w:p>
    <w:p w:rsidR="000C3362" w:rsidRPr="00F85F0A" w:rsidRDefault="000C3362" w:rsidP="000C3362">
      <w:pPr>
        <w:pStyle w:val="Standard"/>
        <w:numPr>
          <w:ilvl w:val="0"/>
          <w:numId w:val="27"/>
        </w:numPr>
        <w:contextualSpacing/>
        <w:jc w:val="both"/>
        <w:rPr>
          <w:rFonts w:asciiTheme="minorHAnsi" w:hAnsiTheme="minorHAnsi" w:cstheme="minorHAnsi"/>
        </w:rPr>
      </w:pPr>
      <w:r w:rsidRPr="00F85F0A">
        <w:rPr>
          <w:rFonts w:asciiTheme="minorHAnsi" w:hAnsiTheme="minorHAnsi" w:cstheme="minorHAnsi"/>
          <w:sz w:val="22"/>
          <w:szCs w:val="20"/>
        </w:rPr>
        <w:t xml:space="preserve">zobowiązanie do zapłaty kwoty gwarancji niezwłocznie od dnia przekazania żądania wypłaty, zawierająca zapisy </w:t>
      </w:r>
      <w:r w:rsidRPr="00F85F0A">
        <w:rPr>
          <w:rFonts w:asciiTheme="minorHAnsi" w:hAnsiTheme="minorHAnsi" w:cstheme="minorHAnsi"/>
          <w:b/>
          <w:sz w:val="22"/>
          <w:szCs w:val="20"/>
        </w:rPr>
        <w:t>„nieodwołalna”, „bezwarunkowa”, „płatna na każde żądanie”,</w:t>
      </w:r>
    </w:p>
    <w:p w:rsidR="000C3362" w:rsidRPr="00F85F0A" w:rsidRDefault="000C3362" w:rsidP="000C3362">
      <w:pPr>
        <w:pStyle w:val="Standard"/>
        <w:numPr>
          <w:ilvl w:val="0"/>
          <w:numId w:val="27"/>
        </w:numPr>
        <w:contextualSpacing/>
        <w:jc w:val="both"/>
        <w:rPr>
          <w:rFonts w:asciiTheme="minorHAnsi" w:hAnsiTheme="minorHAnsi" w:cstheme="minorHAnsi"/>
          <w:sz w:val="22"/>
          <w:szCs w:val="20"/>
        </w:rPr>
      </w:pPr>
      <w:r w:rsidRPr="00F85F0A">
        <w:rPr>
          <w:rFonts w:asciiTheme="minorHAnsi" w:hAnsiTheme="minorHAnsi" w:cstheme="minorHAnsi"/>
          <w:sz w:val="22"/>
          <w:szCs w:val="20"/>
        </w:rPr>
        <w:t>zobowiązanie gwaranta do zapłaty kwoty gwarancji na każde pisemne żądanie Zamawiającego zawierające oświadczenie, iż Wykonawca, którego ofertę wybrano:</w:t>
      </w:r>
      <w:r w:rsidRPr="00F85F0A">
        <w:rPr>
          <w:rFonts w:asciiTheme="minorHAnsi" w:hAnsiTheme="minorHAnsi" w:cstheme="minorHAnsi"/>
          <w:sz w:val="22"/>
          <w:szCs w:val="20"/>
        </w:rPr>
        <w:tab/>
      </w:r>
    </w:p>
    <w:p w:rsidR="000C3362" w:rsidRPr="00F85F0A" w:rsidRDefault="000C3362" w:rsidP="000C3362">
      <w:pPr>
        <w:pStyle w:val="Standard"/>
        <w:numPr>
          <w:ilvl w:val="0"/>
          <w:numId w:val="28"/>
        </w:numPr>
        <w:contextualSpacing/>
        <w:jc w:val="both"/>
        <w:rPr>
          <w:rFonts w:asciiTheme="minorHAnsi" w:hAnsiTheme="minorHAnsi" w:cstheme="minorHAnsi"/>
          <w:sz w:val="22"/>
          <w:szCs w:val="20"/>
        </w:rPr>
      </w:pPr>
      <w:r w:rsidRPr="00F85F0A">
        <w:rPr>
          <w:rFonts w:asciiTheme="minorHAnsi" w:hAnsiTheme="minorHAnsi" w:cstheme="minorHAnsi"/>
          <w:sz w:val="22"/>
          <w:szCs w:val="20"/>
        </w:rPr>
        <w:t>odmówił podpisania umowy na warunkach określonych w ofercie lub</w:t>
      </w:r>
    </w:p>
    <w:p w:rsidR="000C3362" w:rsidRPr="00F85F0A" w:rsidRDefault="000C3362" w:rsidP="000C3362">
      <w:pPr>
        <w:pStyle w:val="Standard"/>
        <w:numPr>
          <w:ilvl w:val="0"/>
          <w:numId w:val="28"/>
        </w:numPr>
        <w:contextualSpacing/>
        <w:jc w:val="both"/>
        <w:rPr>
          <w:rFonts w:asciiTheme="minorHAnsi" w:hAnsiTheme="minorHAnsi" w:cstheme="minorHAnsi"/>
          <w:sz w:val="22"/>
          <w:szCs w:val="20"/>
        </w:rPr>
      </w:pPr>
      <w:r w:rsidRPr="00F85F0A">
        <w:rPr>
          <w:rFonts w:asciiTheme="minorHAnsi" w:hAnsiTheme="minorHAnsi" w:cstheme="minorHAnsi"/>
          <w:sz w:val="22"/>
          <w:szCs w:val="20"/>
        </w:rPr>
        <w:t>nie wniósł zabezpieczenia należytego wykonania umowy lub</w:t>
      </w:r>
    </w:p>
    <w:p w:rsidR="000C3362" w:rsidRPr="00F85F0A" w:rsidRDefault="000C3362" w:rsidP="000C3362">
      <w:pPr>
        <w:pStyle w:val="Standard"/>
        <w:numPr>
          <w:ilvl w:val="0"/>
          <w:numId w:val="28"/>
        </w:numPr>
        <w:contextualSpacing/>
        <w:jc w:val="both"/>
        <w:rPr>
          <w:rFonts w:asciiTheme="minorHAnsi" w:hAnsiTheme="minorHAnsi" w:cstheme="minorHAnsi"/>
          <w:sz w:val="22"/>
          <w:szCs w:val="20"/>
        </w:rPr>
      </w:pPr>
      <w:r w:rsidRPr="00F85F0A">
        <w:rPr>
          <w:rFonts w:asciiTheme="minorHAnsi" w:hAnsiTheme="minorHAnsi" w:cstheme="minorHAnsi"/>
          <w:sz w:val="22"/>
          <w:szCs w:val="20"/>
        </w:rPr>
        <w:t>zawarcie umowy stało się niemożliwe z przyczyn leżących po stronie Wykonawcy,</w:t>
      </w:r>
    </w:p>
    <w:p w:rsidR="000C3362" w:rsidRPr="00F85F0A" w:rsidRDefault="000C3362" w:rsidP="000C3362">
      <w:pPr>
        <w:pStyle w:val="Standard"/>
        <w:tabs>
          <w:tab w:val="left" w:pos="360"/>
        </w:tabs>
        <w:contextualSpacing/>
        <w:jc w:val="both"/>
        <w:rPr>
          <w:rFonts w:asciiTheme="minorHAnsi" w:hAnsiTheme="minorHAnsi" w:cstheme="minorHAnsi"/>
          <w:color w:val="auto"/>
          <w:sz w:val="22"/>
          <w:szCs w:val="20"/>
        </w:rPr>
      </w:pPr>
      <w:r w:rsidRPr="00F85F0A">
        <w:rPr>
          <w:rFonts w:asciiTheme="minorHAnsi" w:hAnsiTheme="minorHAnsi" w:cstheme="minorHAnsi"/>
          <w:sz w:val="22"/>
          <w:szCs w:val="20"/>
        </w:rPr>
        <w:t xml:space="preserve">d) zobowiązanie gwaranta do zapłaty kwoty gwarancji na każde pisemne żądanie Zamawiającego zawierające </w:t>
      </w:r>
      <w:r w:rsidRPr="00F85F0A">
        <w:rPr>
          <w:rFonts w:asciiTheme="minorHAnsi" w:hAnsiTheme="minorHAnsi" w:cstheme="minorHAnsi"/>
          <w:color w:val="auto"/>
          <w:sz w:val="22"/>
          <w:szCs w:val="20"/>
        </w:rPr>
        <w:t>oświadczenie, iż Wykonawca w odpowiedzi na wezwanie, o którym mowa w art. 26 ust. 3, z przyczyn leżących po jego stronie, nie złożył dokumentów lub oświadczeń, o których mowa w art. 25 ust. 1 Pzp,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0C3362" w:rsidRPr="00F85F0A" w:rsidRDefault="000C3362" w:rsidP="000C3362">
      <w:pPr>
        <w:pStyle w:val="Standard"/>
        <w:contextualSpacing/>
        <w:jc w:val="both"/>
        <w:rPr>
          <w:rFonts w:asciiTheme="minorHAnsi" w:hAnsiTheme="minorHAnsi" w:cstheme="minorHAnsi"/>
          <w:b/>
          <w:color w:val="auto"/>
          <w:sz w:val="22"/>
          <w:szCs w:val="20"/>
        </w:rPr>
      </w:pPr>
      <w:r w:rsidRPr="00F85F0A">
        <w:rPr>
          <w:rFonts w:asciiTheme="minorHAnsi" w:hAnsiTheme="minorHAnsi" w:cstheme="minorHAnsi"/>
          <w:color w:val="auto"/>
          <w:sz w:val="22"/>
          <w:szCs w:val="20"/>
        </w:rPr>
        <w:t xml:space="preserve">4. Wadium w pieniądzu należy wnieść </w:t>
      </w:r>
      <w:r w:rsidRPr="00F85F0A">
        <w:rPr>
          <w:rFonts w:asciiTheme="minorHAnsi" w:hAnsiTheme="minorHAnsi" w:cstheme="minorHAnsi"/>
          <w:b/>
          <w:color w:val="auto"/>
          <w:sz w:val="22"/>
          <w:szCs w:val="20"/>
        </w:rPr>
        <w:t>przelewem</w:t>
      </w:r>
      <w:r w:rsidRPr="00F85F0A">
        <w:rPr>
          <w:rFonts w:asciiTheme="minorHAnsi" w:hAnsiTheme="minorHAnsi" w:cstheme="minorHAnsi"/>
          <w:color w:val="auto"/>
          <w:sz w:val="22"/>
          <w:szCs w:val="20"/>
        </w:rPr>
        <w:t xml:space="preserve"> przed upływem terminu składania ofert na rachunek bankowy Zamawiającego nr: </w:t>
      </w:r>
      <w:r w:rsidRPr="00F85F0A">
        <w:rPr>
          <w:rFonts w:asciiTheme="minorHAnsi" w:hAnsiTheme="minorHAnsi" w:cstheme="minorHAnsi"/>
          <w:b/>
          <w:color w:val="auto"/>
          <w:sz w:val="22"/>
          <w:szCs w:val="20"/>
        </w:rPr>
        <w:t xml:space="preserve">33 8823 0007 2001 0000 </w:t>
      </w:r>
      <w:r w:rsidRPr="00F85F0A">
        <w:rPr>
          <w:rFonts w:asciiTheme="minorHAnsi" w:hAnsiTheme="minorHAnsi" w:cstheme="minorHAnsi"/>
          <w:b/>
          <w:sz w:val="22"/>
          <w:szCs w:val="20"/>
        </w:rPr>
        <w:t>0169 0003</w:t>
      </w:r>
      <w:r w:rsidRPr="00F85F0A">
        <w:rPr>
          <w:rFonts w:asciiTheme="minorHAnsi" w:hAnsiTheme="minorHAnsi" w:cstheme="minorHAnsi"/>
          <w:sz w:val="22"/>
          <w:szCs w:val="20"/>
        </w:rPr>
        <w:t xml:space="preserve"> opisać należy następującą treścią: </w:t>
      </w:r>
      <w:r w:rsidRPr="00F85F0A">
        <w:rPr>
          <w:rFonts w:asciiTheme="minorHAnsi" w:hAnsiTheme="minorHAnsi" w:cstheme="minorHAnsi"/>
          <w:b/>
          <w:sz w:val="22"/>
          <w:szCs w:val="20"/>
        </w:rPr>
        <w:t xml:space="preserve">Wadium na przetarg: </w:t>
      </w:r>
      <w:r w:rsidR="00976D76" w:rsidRPr="00976D76">
        <w:rPr>
          <w:rFonts w:asciiTheme="minorHAnsi" w:hAnsiTheme="minorHAnsi" w:cstheme="minorHAnsi"/>
          <w:b/>
        </w:rPr>
        <w:t>„Budowa sieci wodno-kanalizacyjnej na koloniach Królikowa”</w:t>
      </w:r>
    </w:p>
    <w:p w:rsidR="000C3362" w:rsidRPr="00F85F0A" w:rsidRDefault="000C3362" w:rsidP="000C3362">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5. Wniesienie wadium w pieniądzu za pomocą przelewu bankowego Zamawiający będzie uważał </w:t>
      </w:r>
      <w:r w:rsidRPr="00F85F0A">
        <w:rPr>
          <w:rFonts w:asciiTheme="minorHAnsi" w:hAnsiTheme="minorHAnsi" w:cstheme="minorHAnsi"/>
          <w:sz w:val="22"/>
          <w:szCs w:val="20"/>
        </w:rPr>
        <w:br/>
        <w:t xml:space="preserve">za skuteczne tylko wówczas, gdy bank prowadzący rachunek Zamawiającego potwierdzi, że otrzymał taki przelew przed upływem terminu składania ofert. </w:t>
      </w:r>
    </w:p>
    <w:p w:rsidR="000C3362" w:rsidRPr="00F85F0A" w:rsidRDefault="000C3362" w:rsidP="000C3362">
      <w:pPr>
        <w:pStyle w:val="Standard"/>
        <w:tabs>
          <w:tab w:val="left" w:pos="180"/>
        </w:tabs>
        <w:contextualSpacing/>
        <w:jc w:val="both"/>
        <w:rPr>
          <w:rFonts w:asciiTheme="minorHAnsi" w:hAnsiTheme="minorHAnsi" w:cstheme="minorHAnsi"/>
        </w:rPr>
      </w:pPr>
      <w:r w:rsidRPr="00F85F0A">
        <w:rPr>
          <w:rFonts w:asciiTheme="minorHAnsi" w:hAnsiTheme="minorHAnsi" w:cstheme="minorHAnsi"/>
          <w:b/>
          <w:sz w:val="22"/>
          <w:szCs w:val="20"/>
        </w:rPr>
        <w:t>6.</w:t>
      </w:r>
      <w:r w:rsidRPr="00F85F0A">
        <w:rPr>
          <w:rFonts w:asciiTheme="minorHAnsi" w:hAnsiTheme="minorHAnsi" w:cstheme="minorHAnsi"/>
          <w:b/>
          <w:color w:val="FF0000"/>
          <w:sz w:val="22"/>
          <w:szCs w:val="20"/>
        </w:rPr>
        <w:t xml:space="preserve"> </w:t>
      </w:r>
      <w:r w:rsidRPr="00F85F0A">
        <w:rPr>
          <w:rFonts w:asciiTheme="minorHAnsi" w:hAnsiTheme="minorHAnsi" w:cstheme="minorHAnsi"/>
          <w:b/>
          <w:sz w:val="22"/>
          <w:szCs w:val="20"/>
        </w:rPr>
        <w:t xml:space="preserve">Wadium w formie niepieniężnej (gwarancji zapłaty wadium) należy wnieść poprzez złożone </w:t>
      </w:r>
      <w:r w:rsidRPr="00F85F0A">
        <w:rPr>
          <w:rFonts w:asciiTheme="minorHAnsi" w:hAnsiTheme="minorHAnsi" w:cstheme="minorHAnsi"/>
          <w:b/>
          <w:sz w:val="22"/>
          <w:szCs w:val="20"/>
        </w:rPr>
        <w:br/>
        <w:t xml:space="preserve">do Zamawiającego oryginały gwarancji zapłaty wadium. </w:t>
      </w:r>
    </w:p>
    <w:p w:rsidR="000C3362" w:rsidRPr="00F85F0A" w:rsidRDefault="000C3362" w:rsidP="000C3362">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7. Wadium wnoszone w innej, dopuszczalnej formie niż w pieniądzu należy przedłożyć w oryginale </w:t>
      </w:r>
      <w:r w:rsidRPr="00F85F0A">
        <w:rPr>
          <w:rFonts w:asciiTheme="minorHAnsi" w:hAnsiTheme="minorHAnsi" w:cstheme="minorHAnsi"/>
          <w:sz w:val="22"/>
          <w:szCs w:val="20"/>
        </w:rPr>
        <w:br/>
        <w:t xml:space="preserve">w siedzibie Zamawiającego – pokój nr 11 sekretariat - do upływu terminu składania ofert. </w:t>
      </w:r>
      <w:r w:rsidRPr="00F85F0A">
        <w:rPr>
          <w:rFonts w:asciiTheme="minorHAnsi" w:hAnsiTheme="minorHAnsi" w:cstheme="minorHAnsi"/>
          <w:b/>
          <w:sz w:val="22"/>
          <w:szCs w:val="20"/>
        </w:rPr>
        <w:t xml:space="preserve">Nie wpinać oryginału do oferty. </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Pzp.</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9. Wykonawcy, którego oferta została wybrana jako najkorzystniejsza Zamawiający zwróci wadium niezwłocznie po zawarciu umowy w sprawie zamówienia publicznego oraz po wniesieniu zabezpieczenia należytego wykonania umowy. </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10. Na pisemny wniosek, Zamawiający obowiązany jest niezwłocznie zwrócić wadium Wykonawcy, który wycofał ofertę przed upływem terminu składania ofert. Wniosek o zwrot wadium musi być podpisany przez umocowanego przedstawiciela Wykonawcy.</w:t>
      </w:r>
    </w:p>
    <w:p w:rsidR="000C3362" w:rsidRPr="00F85F0A" w:rsidRDefault="000C3362" w:rsidP="000C3362">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11. Jeżeli wadium zostało wniesione w pieniądzu Zamawiający zwraca je z odsetkami wynikającymi </w:t>
      </w:r>
      <w:r w:rsidRPr="00F85F0A">
        <w:rPr>
          <w:rFonts w:asciiTheme="minorHAnsi" w:hAnsiTheme="minorHAnsi" w:cstheme="minorHAnsi"/>
          <w:sz w:val="22"/>
          <w:szCs w:val="20"/>
        </w:rPr>
        <w:br/>
        <w:t>z umowy rachunku bankowego, na którym było ono przechowywane, pomniejszone o koszty prowadzenia rachunku bankowego oraz prowizji bankowej za przelew pieniędzy na rachunek bankowy wskazany przez Wykonawcę.</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12. Zamawiający żąda ponownego wniesienia wadium przez Wykonawcę, któremu zwrócono wadium, jeżeli w wyniku rozstrzygnięcia odwołania jego oferta została wybrana jako najkorzystniejsza. Wykonawca wnosi wadium w terminie określonym przez Zamawiającego.</w:t>
      </w:r>
    </w:p>
    <w:p w:rsidR="000C3362" w:rsidRPr="00F85F0A" w:rsidRDefault="000C3362" w:rsidP="000C3362">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13. Zamawiający zatrzymuje wadium wraz z odsetkami, jeżeli Wykonawca, którego oferta została </w:t>
      </w:r>
      <w:r w:rsidRPr="00F85F0A">
        <w:rPr>
          <w:rFonts w:asciiTheme="minorHAnsi" w:hAnsiTheme="minorHAnsi" w:cstheme="minorHAnsi"/>
          <w:sz w:val="22"/>
          <w:szCs w:val="20"/>
        </w:rPr>
        <w:lastRenderedPageBreak/>
        <w:t>wybrana:</w:t>
      </w:r>
    </w:p>
    <w:p w:rsidR="000C3362" w:rsidRPr="00F85F0A" w:rsidRDefault="000C3362" w:rsidP="000C3362">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1) odmówił podpisania umowy na warunkach określonych w ofercie,</w:t>
      </w:r>
    </w:p>
    <w:p w:rsidR="000C3362" w:rsidRPr="00F85F0A" w:rsidRDefault="000C3362" w:rsidP="000C3362">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2) nie wniósł wymaganego zabezpieczenia należytego wykonania umowy,</w:t>
      </w:r>
    </w:p>
    <w:p w:rsidR="000C3362" w:rsidRPr="00F85F0A" w:rsidRDefault="000C3362" w:rsidP="000C3362">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3) zawarcie umowy stało się niemożliwe z przyczyn leżących po stronie Wykonawcy.</w:t>
      </w:r>
    </w:p>
    <w:p w:rsidR="000C3362" w:rsidRPr="00F85F0A" w:rsidRDefault="000C3362" w:rsidP="000C3362">
      <w:pPr>
        <w:pStyle w:val="Standard"/>
        <w:tabs>
          <w:tab w:val="left" w:pos="360"/>
        </w:tabs>
        <w:contextualSpacing/>
        <w:jc w:val="both"/>
        <w:rPr>
          <w:rFonts w:asciiTheme="minorHAnsi" w:hAnsiTheme="minorHAnsi" w:cstheme="minorHAnsi"/>
          <w:color w:val="auto"/>
          <w:sz w:val="22"/>
          <w:szCs w:val="20"/>
        </w:rPr>
      </w:pPr>
      <w:r w:rsidRPr="00F85F0A">
        <w:rPr>
          <w:rFonts w:asciiTheme="minorHAnsi" w:hAnsiTheme="minorHAnsi" w:cstheme="minorHAnsi"/>
          <w:sz w:val="22"/>
          <w:szCs w:val="20"/>
        </w:rPr>
        <w:t xml:space="preserve">14. Zamawiający zatrzymuje wadium wraz z odsetkami, jeżeli Wykonawca w odpowiedzi na wezwanie, </w:t>
      </w:r>
      <w:r w:rsidRPr="00F85F0A">
        <w:rPr>
          <w:rFonts w:asciiTheme="minorHAnsi" w:hAnsiTheme="minorHAnsi" w:cstheme="minorHAnsi"/>
          <w:sz w:val="22"/>
          <w:szCs w:val="20"/>
        </w:rPr>
        <w:br/>
        <w:t>o którym mowa w art. 26 ust. 3</w:t>
      </w:r>
      <w:r w:rsidRPr="00F85F0A">
        <w:rPr>
          <w:rFonts w:asciiTheme="minorHAnsi" w:hAnsiTheme="minorHAnsi" w:cstheme="minorHAnsi"/>
          <w:color w:val="auto"/>
          <w:sz w:val="22"/>
          <w:szCs w:val="20"/>
        </w:rPr>
        <w:t>, z przyczyn leżących po jego stronie, nie złożył dokumentów lub oświadczeń, o których mowa w art. 25 ust. 1 Pzp,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0C3362" w:rsidRPr="00F85F0A" w:rsidRDefault="000C3362" w:rsidP="000C3362">
      <w:pPr>
        <w:pStyle w:val="Standard"/>
        <w:tabs>
          <w:tab w:val="left" w:pos="180"/>
        </w:tabs>
        <w:contextualSpacing/>
        <w:jc w:val="both"/>
        <w:rPr>
          <w:rFonts w:asciiTheme="minorHAnsi" w:hAnsiTheme="minorHAnsi" w:cstheme="minorHAnsi"/>
          <w:color w:val="auto"/>
          <w:sz w:val="22"/>
          <w:szCs w:val="20"/>
        </w:rPr>
      </w:pPr>
      <w:r w:rsidRPr="00F85F0A">
        <w:rPr>
          <w:rFonts w:asciiTheme="minorHAnsi" w:hAnsiTheme="minorHAnsi" w:cstheme="minorHAnsi"/>
          <w:color w:val="auto"/>
          <w:sz w:val="22"/>
          <w:szCs w:val="20"/>
        </w:rPr>
        <w:t>15. Wadium musi obejmować cały okres związania ofertą.</w:t>
      </w:r>
    </w:p>
    <w:p w:rsidR="000C3362" w:rsidRPr="00F85F0A" w:rsidRDefault="000C3362" w:rsidP="000C3362">
      <w:pPr>
        <w:pStyle w:val="Standard"/>
        <w:tabs>
          <w:tab w:val="left" w:pos="180"/>
        </w:tabs>
        <w:contextualSpacing/>
        <w:jc w:val="both"/>
        <w:rPr>
          <w:rFonts w:asciiTheme="minorHAnsi" w:hAnsiTheme="minorHAnsi" w:cstheme="minorHAnsi"/>
          <w:color w:val="auto"/>
          <w:sz w:val="22"/>
          <w:szCs w:val="20"/>
        </w:rPr>
      </w:pPr>
      <w:r w:rsidRPr="00F85F0A">
        <w:rPr>
          <w:rFonts w:asciiTheme="minorHAnsi" w:hAnsiTheme="minorHAnsi" w:cstheme="minorHAnsi"/>
          <w:color w:val="auto"/>
          <w:sz w:val="22"/>
          <w:szCs w:val="20"/>
        </w:rPr>
        <w:t xml:space="preserve">16. W ofercie należy wpisać nr konta, na który Zamawiający będzie mógł zwrócić wadium wniesione </w:t>
      </w:r>
      <w:r w:rsidRPr="00F85F0A">
        <w:rPr>
          <w:rFonts w:asciiTheme="minorHAnsi" w:hAnsiTheme="minorHAnsi" w:cstheme="minorHAnsi"/>
          <w:color w:val="auto"/>
          <w:sz w:val="22"/>
          <w:szCs w:val="20"/>
        </w:rPr>
        <w:br/>
        <w:t>w formie pieniężnej.</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2D3DF4" w:rsidRPr="00F85F0A" w:rsidRDefault="002D3DF4">
      <w:pPr>
        <w:pStyle w:val="Standard"/>
        <w:jc w:val="center"/>
        <w:rPr>
          <w:rFonts w:asciiTheme="minorHAnsi" w:hAnsiTheme="minorHAnsi" w:cstheme="minorHAnsi"/>
          <w:b/>
          <w:sz w:val="22"/>
          <w:szCs w:val="22"/>
        </w:rPr>
      </w:pPr>
    </w:p>
    <w:p w:rsidR="002D3DF4" w:rsidRPr="00F17260" w:rsidRDefault="006E0064">
      <w:pPr>
        <w:pStyle w:val="Standard"/>
        <w:numPr>
          <w:ilvl w:val="0"/>
          <w:numId w:val="9"/>
        </w:numPr>
        <w:tabs>
          <w:tab w:val="left" w:pos="0"/>
          <w:tab w:val="left" w:pos="142"/>
          <w:tab w:val="left" w:pos="284"/>
        </w:tabs>
        <w:ind w:left="0" w:firstLine="0"/>
        <w:jc w:val="both"/>
        <w:rPr>
          <w:rFonts w:asciiTheme="minorHAnsi" w:hAnsiTheme="minorHAnsi" w:cstheme="minorHAnsi"/>
          <w:spacing w:val="-4"/>
          <w:sz w:val="22"/>
          <w:szCs w:val="22"/>
        </w:rPr>
      </w:pPr>
      <w:r w:rsidRPr="00F17260">
        <w:rPr>
          <w:rFonts w:asciiTheme="minorHAnsi" w:hAnsiTheme="minorHAnsi" w:cstheme="minorHAnsi"/>
          <w:spacing w:val="-4"/>
          <w:sz w:val="22"/>
          <w:szCs w:val="22"/>
        </w:rPr>
        <w:t xml:space="preserve">Wykonawca pozostaje związany złożoną ofertą przez okres </w:t>
      </w:r>
      <w:r w:rsidRPr="00F17260">
        <w:rPr>
          <w:rFonts w:asciiTheme="minorHAnsi" w:hAnsiTheme="minorHAnsi" w:cstheme="minorHAnsi"/>
          <w:b/>
          <w:spacing w:val="-4"/>
          <w:sz w:val="22"/>
          <w:szCs w:val="22"/>
        </w:rPr>
        <w:t>30 dni</w:t>
      </w:r>
      <w:r w:rsidRPr="00F17260">
        <w:rPr>
          <w:rFonts w:asciiTheme="minorHAnsi" w:hAnsiTheme="minorHAnsi" w:cstheme="minorHAnsi"/>
          <w:spacing w:val="-4"/>
          <w:sz w:val="22"/>
          <w:szCs w:val="22"/>
        </w:rPr>
        <w:t xml:space="preserve"> od ostatecznego terminu składania ofert.</w:t>
      </w:r>
    </w:p>
    <w:p w:rsidR="002D3DF4" w:rsidRPr="00F85F0A" w:rsidRDefault="006E0064">
      <w:pPr>
        <w:pStyle w:val="Standard"/>
        <w:numPr>
          <w:ilvl w:val="0"/>
          <w:numId w:val="9"/>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2D3DF4" w:rsidRPr="00F85F0A" w:rsidRDefault="002D3DF4">
      <w:pPr>
        <w:pStyle w:val="Tekstpodstawowy3"/>
        <w:tabs>
          <w:tab w:val="left" w:pos="180"/>
        </w:tabs>
        <w:spacing w:after="0"/>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2D3DF4" w:rsidRPr="00F85F0A" w:rsidRDefault="006E0064">
      <w:pPr>
        <w:pStyle w:val="Standard"/>
        <w:numPr>
          <w:ilvl w:val="0"/>
          <w:numId w:val="13"/>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2D3DF4" w:rsidRPr="00F85F0A" w:rsidRDefault="006E0064">
      <w:pPr>
        <w:pStyle w:val="Standard"/>
        <w:numPr>
          <w:ilvl w:val="0"/>
          <w:numId w:val="1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zostać wypełnione przez Wykonawcę i dołączone do oferty bądź też przygotowane przez Wykonawcę w zakresie zgodnym z niniejszą SIWZ.</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 ust. 2 pkt. 2 wydanym </w:t>
      </w:r>
      <w:r w:rsidRPr="00F85F0A">
        <w:rPr>
          <w:rFonts w:asciiTheme="minorHAnsi" w:hAnsiTheme="minorHAnsi" w:cstheme="minorHAnsi"/>
          <w:sz w:val="22"/>
          <w:szCs w:val="22"/>
        </w:rPr>
        <w:br/>
        <w:t xml:space="preserve">w Polsce w formie wydruku wygenerowanego ze strony internetowej CEIDG (osoby fizyczne) lub </w:t>
      </w:r>
      <w:r w:rsidRPr="00F85F0A">
        <w:rPr>
          <w:rFonts w:asciiTheme="minorHAnsi" w:hAnsiTheme="minorHAnsi" w:cstheme="minorHAnsi"/>
          <w:sz w:val="22"/>
          <w:szCs w:val="22"/>
        </w:rPr>
        <w:br/>
        <w:t>ze strony internetowej Ministerstwa Sprawiedliwości (osoby prawne).</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 że z 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 xml:space="preserve">co do jej prawdziwości, Zamawiający może żądać przedstawienia oryginału lub notarialnie potwierdzonej </w:t>
      </w:r>
      <w:r w:rsidRPr="00F85F0A">
        <w:rPr>
          <w:rFonts w:asciiTheme="minorHAnsi" w:hAnsiTheme="minorHAnsi" w:cstheme="minorHAnsi"/>
          <w:sz w:val="22"/>
          <w:szCs w:val="22"/>
        </w:rPr>
        <w:lastRenderedPageBreak/>
        <w:t>kopii dokumentu.</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o których mowa w art. 86 ust. 4 ustawy Pzp. Informacja o dokumentach stanowiących tajemnicę przedsiębiorstwa powinna zostać zawarta w formularzu ofertowym.</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Pzp.</w:t>
      </w:r>
    </w:p>
    <w:p w:rsidR="00BE3BC0" w:rsidRDefault="00BE3BC0" w:rsidP="00BE3BC0">
      <w:pPr>
        <w:pStyle w:val="Standard"/>
        <w:numPr>
          <w:ilvl w:val="0"/>
          <w:numId w:val="12"/>
        </w:numPr>
        <w:tabs>
          <w:tab w:val="left" w:pos="0"/>
          <w:tab w:val="left" w:pos="284"/>
        </w:tabs>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BE3BC0" w:rsidRDefault="00BE3BC0" w:rsidP="00BE3BC0">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BE3BC0" w:rsidRDefault="00BE3BC0" w:rsidP="00BE3BC0">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BE3BC0" w:rsidRDefault="00BE3BC0" w:rsidP="00BE3BC0">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E3BC0" w:rsidRPr="00F17260" w:rsidRDefault="00BE3BC0" w:rsidP="00BE3BC0">
      <w:pPr>
        <w:pStyle w:val="Standard"/>
        <w:tabs>
          <w:tab w:val="left" w:pos="360"/>
          <w:tab w:val="left" w:pos="540"/>
        </w:tabs>
        <w:jc w:val="both"/>
        <w:rPr>
          <w:rFonts w:asciiTheme="minorHAnsi" w:hAnsiTheme="minorHAnsi"/>
          <w:spacing w:val="-2"/>
          <w:sz w:val="22"/>
          <w:szCs w:val="22"/>
        </w:rPr>
      </w:pPr>
      <w:r w:rsidRPr="00F17260">
        <w:rPr>
          <w:rFonts w:asciiTheme="minorHAnsi" w:hAnsiTheme="minorHAnsi"/>
          <w:spacing w:val="-2"/>
          <w:sz w:val="22"/>
          <w:szCs w:val="22"/>
        </w:rPr>
        <w:t xml:space="preserve">5) Pełnomocnik pozostaje w kontakcie z Zamawiającym w toku postępowania; zwraca </w:t>
      </w:r>
      <w:r w:rsidRPr="00F17260">
        <w:rPr>
          <w:rFonts w:asciiTheme="minorHAnsi" w:hAnsiTheme="minorHAnsi"/>
          <w:spacing w:val="-2"/>
          <w:sz w:val="22"/>
          <w:szCs w:val="22"/>
        </w:rPr>
        <w:br/>
        <w:t>się do Zamawiającego z wszelkimi sprawami i do niego Zamawiający kieruje informacje, korespondencję itp.</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Dokumenty te podpisuje Pełnomocnik.</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BE3BC0" w:rsidRDefault="00BE3BC0" w:rsidP="00BE3BC0">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22. Wspólnicy spółki cywilnej są traktowani jak Wykonawcy składający ofertę wspólną i mają do nich zastosowanie zasady</w:t>
      </w:r>
      <w:r w:rsidR="00E132A7">
        <w:rPr>
          <w:rFonts w:asciiTheme="minorHAnsi" w:hAnsiTheme="minorHAnsi"/>
          <w:sz w:val="22"/>
          <w:szCs w:val="22"/>
        </w:rPr>
        <w:t xml:space="preserve"> określone w ust. 17</w:t>
      </w:r>
      <w:r>
        <w:rPr>
          <w:rFonts w:asciiTheme="minorHAnsi" w:hAnsiTheme="minorHAnsi"/>
          <w:sz w:val="22"/>
          <w:szCs w:val="22"/>
        </w:rPr>
        <w:t xml:space="preserve"> niniejszego rozdziału. Spółka cywilna ubiegająca się </w:t>
      </w:r>
      <w:r>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Pzp.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1) w przypadku spółki cywilnej art. 23 ust. 2 ustawy Pzp nie będzie miał zastosowania, jeżeli oferta zostanie podpisana przez wszystkich wspólników;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 xml:space="preserve">2) obligatoryjny wymóg zawierania umowy spółki cywilnej nie istnieje, jeżeli Wykonawcami wspólnie ubiegającymi się o udzielenie zamówienia są małżonkowie, którzy prowadzą przedsiębiorstwo stanowiące </w:t>
      </w:r>
      <w:r>
        <w:rPr>
          <w:rFonts w:asciiTheme="minorHAnsi" w:hAnsiTheme="minorHAnsi"/>
          <w:sz w:val="22"/>
          <w:szCs w:val="22"/>
        </w:rPr>
        <w:lastRenderedPageBreak/>
        <w:t>ich współwłasność łączną. W takim przypadku Zamawiający nie może także żądać od małżonków zawarcia przez nich umowy regulującej ich współpracę.</w:t>
      </w:r>
    </w:p>
    <w:p w:rsidR="002D3DF4" w:rsidRPr="00F85F0A" w:rsidRDefault="006E0064">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2D3DF4" w:rsidRPr="00F85F0A" w:rsidRDefault="002D3DF4">
      <w:pPr>
        <w:pStyle w:val="Standard"/>
        <w:rPr>
          <w:rFonts w:asciiTheme="minorHAnsi" w:hAnsiTheme="minorHAnsi" w:cstheme="minorHAnsi"/>
          <w:b/>
          <w:sz w:val="22"/>
          <w:szCs w:val="22"/>
        </w:rPr>
      </w:pPr>
    </w:p>
    <w:p w:rsidR="002D3DF4" w:rsidRPr="00F85F0A" w:rsidRDefault="006E0064">
      <w:pPr>
        <w:numPr>
          <w:ilvl w:val="0"/>
          <w:numId w:val="7"/>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976D76" w:rsidRPr="00F85F0A" w:rsidRDefault="006E0064" w:rsidP="00976D76">
      <w:pPr>
        <w:jc w:val="center"/>
        <w:rPr>
          <w:rFonts w:asciiTheme="minorHAnsi" w:hAnsiTheme="minorHAnsi" w:cstheme="minorHAnsi"/>
          <w:b/>
          <w:sz w:val="28"/>
          <w:szCs w:val="28"/>
          <w:lang w:eastAsia="pl-PL"/>
        </w:rPr>
      </w:pPr>
      <w:r w:rsidRPr="00F85F0A">
        <w:rPr>
          <w:rFonts w:asciiTheme="minorHAnsi" w:eastAsia="Helvetica" w:hAnsiTheme="minorHAnsi" w:cstheme="minorHAnsi"/>
          <w:b/>
          <w:i/>
          <w:color w:val="000000"/>
          <w:sz w:val="22"/>
          <w:szCs w:val="22"/>
        </w:rPr>
        <w:t xml:space="preserve">Oferta na przetarg: </w:t>
      </w:r>
      <w:r w:rsidR="00976D76" w:rsidRPr="00F85F0A">
        <w:rPr>
          <w:rFonts w:asciiTheme="minorHAnsi" w:hAnsiTheme="minorHAnsi" w:cstheme="minorHAnsi"/>
          <w:b/>
          <w:sz w:val="28"/>
          <w:szCs w:val="28"/>
          <w:lang w:eastAsia="pl-PL"/>
        </w:rPr>
        <w:t>„</w:t>
      </w:r>
      <w:r w:rsidR="00976D76">
        <w:rPr>
          <w:rFonts w:asciiTheme="minorHAnsi" w:hAnsiTheme="minorHAnsi" w:cstheme="minorHAnsi"/>
          <w:b/>
        </w:rPr>
        <w:t>Budowa sieci wodno-kanalizacyjnej na koloniach Królikowa</w:t>
      </w:r>
      <w:r w:rsidR="00976D76" w:rsidRPr="00F85F0A">
        <w:rPr>
          <w:rFonts w:asciiTheme="minorHAnsi" w:hAnsiTheme="minorHAnsi" w:cstheme="minorHAnsi"/>
          <w:b/>
          <w:sz w:val="28"/>
          <w:szCs w:val="28"/>
          <w:lang w:eastAsia="pl-PL"/>
        </w:rPr>
        <w:t xml:space="preserve">” </w:t>
      </w:r>
    </w:p>
    <w:p w:rsidR="002D3DF4" w:rsidRPr="00F85F0A" w:rsidRDefault="006E0064">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Nie otwierać do dnia ............................</w:t>
      </w:r>
    </w:p>
    <w:p w:rsidR="002D3DF4" w:rsidRPr="00F85F0A" w:rsidRDefault="002D3DF4">
      <w:pPr>
        <w:jc w:val="center"/>
        <w:rPr>
          <w:rFonts w:asciiTheme="minorHAnsi" w:eastAsia="Helvetica" w:hAnsiTheme="minorHAnsi" w:cstheme="minorHAnsi"/>
          <w:b/>
          <w:i/>
          <w:color w:val="000000"/>
          <w:sz w:val="22"/>
          <w:szCs w:val="22"/>
        </w:rPr>
      </w:pP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2D3DF4" w:rsidRPr="00F85F0A"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2D3DF4" w:rsidRPr="00F85F0A" w:rsidRDefault="006E0064">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2D3DF4"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E132A7" w:rsidRPr="00F85F0A" w:rsidRDefault="00E132A7">
      <w:pPr>
        <w:tabs>
          <w:tab w:val="left" w:pos="0"/>
          <w:tab w:val="left" w:pos="180"/>
        </w:tabs>
        <w:jc w:val="both"/>
        <w:rPr>
          <w:rFonts w:asciiTheme="minorHAnsi" w:hAnsiTheme="minorHAnsi" w:cstheme="minorHAnsi"/>
          <w:b/>
          <w:sz w:val="22"/>
          <w:szCs w:val="22"/>
        </w:rPr>
      </w:pPr>
      <w:r>
        <w:rPr>
          <w:rFonts w:asciiTheme="minorHAnsi" w:hAnsiTheme="minorHAnsi" w:cstheme="minorHAnsi"/>
          <w:b/>
          <w:sz w:val="22"/>
          <w:szCs w:val="22"/>
        </w:rPr>
        <w:t>POKÓJ NR 11 SEKRETARIAT</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616F53">
        <w:rPr>
          <w:rFonts w:asciiTheme="minorHAnsi" w:hAnsiTheme="minorHAnsi" w:cstheme="minorHAnsi"/>
          <w:b/>
          <w:sz w:val="22"/>
          <w:szCs w:val="22"/>
        </w:rPr>
        <w:t>4</w:t>
      </w:r>
      <w:r w:rsidR="00976D76">
        <w:rPr>
          <w:rFonts w:asciiTheme="minorHAnsi" w:hAnsiTheme="minorHAnsi" w:cstheme="minorHAnsi"/>
          <w:b/>
          <w:sz w:val="22"/>
          <w:szCs w:val="22"/>
        </w:rPr>
        <w:t xml:space="preserve"> lipca</w:t>
      </w:r>
      <w:r w:rsidR="00F41C0A">
        <w:rPr>
          <w:rFonts w:asciiTheme="minorHAnsi" w:hAnsiTheme="minorHAnsi" w:cstheme="minorHAnsi"/>
          <w:b/>
          <w:sz w:val="22"/>
          <w:szCs w:val="22"/>
        </w:rPr>
        <w:t xml:space="preserve"> </w:t>
      </w:r>
      <w:r w:rsidR="00212B0C">
        <w:rPr>
          <w:rFonts w:asciiTheme="minorHAnsi" w:hAnsiTheme="minorHAnsi" w:cstheme="minorHAnsi"/>
          <w:b/>
          <w:sz w:val="22"/>
          <w:szCs w:val="22"/>
        </w:rPr>
        <w:t>2017</w:t>
      </w:r>
      <w:r w:rsidRPr="00F85F0A">
        <w:rPr>
          <w:rFonts w:asciiTheme="minorHAnsi" w:hAnsiTheme="minorHAnsi" w:cstheme="minorHAnsi"/>
          <w:b/>
          <w:sz w:val="22"/>
          <w:szCs w:val="22"/>
        </w:rPr>
        <w:t>r.</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2D3DF4" w:rsidRDefault="006E0064">
      <w:pPr>
        <w:numPr>
          <w:ilvl w:val="0"/>
          <w:numId w:val="7"/>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616F53">
        <w:rPr>
          <w:rFonts w:asciiTheme="minorHAnsi" w:hAnsiTheme="minorHAnsi" w:cstheme="minorHAnsi"/>
          <w:b/>
          <w:spacing w:val="-4"/>
          <w:sz w:val="22"/>
          <w:szCs w:val="22"/>
        </w:rPr>
        <w:t>4</w:t>
      </w:r>
      <w:r w:rsidR="00976D76">
        <w:rPr>
          <w:rFonts w:asciiTheme="minorHAnsi" w:hAnsiTheme="minorHAnsi" w:cstheme="minorHAnsi"/>
          <w:b/>
          <w:spacing w:val="-4"/>
          <w:sz w:val="22"/>
          <w:szCs w:val="22"/>
        </w:rPr>
        <w:t xml:space="preserve"> lipca</w:t>
      </w:r>
      <w:r w:rsidRPr="00F85F0A">
        <w:rPr>
          <w:rFonts w:asciiTheme="minorHAnsi" w:hAnsiTheme="minorHAnsi" w:cstheme="minorHAnsi"/>
          <w:b/>
          <w:spacing w:val="-4"/>
          <w:sz w:val="22"/>
          <w:szCs w:val="22"/>
        </w:rPr>
        <w:t xml:space="preserve"> 201</w:t>
      </w:r>
      <w:r w:rsidR="00212B0C">
        <w:rPr>
          <w:rFonts w:asciiTheme="minorHAnsi" w:hAnsiTheme="minorHAnsi" w:cstheme="minorHAnsi"/>
          <w:b/>
          <w:spacing w:val="-4"/>
          <w:sz w:val="22"/>
          <w:szCs w:val="22"/>
        </w:rPr>
        <w:t>7</w:t>
      </w:r>
      <w:r w:rsidRPr="00F85F0A">
        <w:rPr>
          <w:rFonts w:asciiTheme="minorHAnsi" w:hAnsiTheme="minorHAnsi" w:cstheme="minorHAnsi"/>
          <w:b/>
          <w:spacing w:val="-4"/>
          <w:sz w:val="22"/>
          <w:szCs w:val="22"/>
        </w:rPr>
        <w:t xml:space="preserve">r.,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sidR="00170E08">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291061" w:rsidRPr="00291061" w:rsidRDefault="00291061" w:rsidP="00F17260">
      <w:pPr>
        <w:numPr>
          <w:ilvl w:val="0"/>
          <w:numId w:val="7"/>
        </w:numPr>
        <w:tabs>
          <w:tab w:val="clear" w:pos="357"/>
          <w:tab w:val="left" w:pos="0"/>
          <w:tab w:val="left" w:pos="284"/>
        </w:tabs>
        <w:ind w:left="0" w:firstLine="0"/>
        <w:jc w:val="both"/>
        <w:rPr>
          <w:rFonts w:asciiTheme="minorHAnsi" w:hAnsiTheme="minorHAnsi" w:cstheme="minorHAnsi"/>
          <w:b/>
          <w:spacing w:val="-4"/>
          <w:sz w:val="22"/>
          <w:szCs w:val="22"/>
        </w:rPr>
      </w:pPr>
      <w:r w:rsidRPr="00291061">
        <w:rPr>
          <w:rFonts w:asciiTheme="minorHAnsi" w:hAnsiTheme="minorHAnsi" w:cstheme="minorHAnsi"/>
          <w:b/>
          <w:spacing w:val="-4"/>
          <w:sz w:val="22"/>
          <w:szCs w:val="22"/>
        </w:rPr>
        <w:t>Zgodnie z art. 10c ust. 2 ustawy Prawo zamówień publicznych w związku z art. 18 ustawy z dnia 22 czerwca 2016r. o zmianie ustawy – Prawo zamówień publicznych oraz niektórych innych (Dz. U z 2016r. poz. 1020) ustaw składanie ofert odbywa się za pośrednictwem operatora pocztowego w rozumieniu ustawy z dnia 23 listopada 2012r. – Prawo pocztowe (Dz. U. poz. 1529 oraz z 2015r. poz. 1830), osobiści</w:t>
      </w:r>
      <w:r>
        <w:rPr>
          <w:rFonts w:asciiTheme="minorHAnsi" w:hAnsiTheme="minorHAnsi" w:cstheme="minorHAnsi"/>
          <w:b/>
          <w:spacing w:val="-4"/>
          <w:sz w:val="22"/>
          <w:szCs w:val="22"/>
        </w:rPr>
        <w:t>e lub za pośrednictwem posłańca.</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niezwłocznie zwróci ofertę, która została złożona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Na pisemny wniosek Wykonawców, którzy nie byli obecni przy otwarciu ofert zostanie przesłana informacja, o której mowa wyżej.</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którzy chcą skorzystać z przepisu jawności postępowania zgłaszają to w formie pisemnej. Zamawiający wyznaczy miejsce, termin oraz zakres wglądu do dokumentów postępowania.</w:t>
      </w:r>
    </w:p>
    <w:p w:rsidR="002D3DF4" w:rsidRPr="00F85F0A" w:rsidRDefault="002D3DF4">
      <w:pPr>
        <w:tabs>
          <w:tab w:val="left" w:pos="180"/>
          <w:tab w:val="left" w:pos="5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numPr>
          <w:ilvl w:val="0"/>
          <w:numId w:val="20"/>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Cena oferty jest ceną ryczałtową i nie ulegnie zmianie przez cały okres realizacji zadania. </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 xml:space="preserve">2. Formularz ofertowy należy bezwzględnie sporządzić na wzoru stanowiącego załącznik nr 1 do SIWZ lub odpowiedniku zachowującym jego treść. </w:t>
      </w:r>
    </w:p>
    <w:p w:rsidR="002D3DF4" w:rsidRPr="00F85F0A" w:rsidRDefault="006E0064">
      <w:pPr>
        <w:tabs>
          <w:tab w:val="left" w:pos="180"/>
        </w:tabs>
        <w:suppressAutoHyphens w:val="0"/>
        <w:jc w:val="both"/>
        <w:rPr>
          <w:rFonts w:asciiTheme="minorHAnsi" w:hAnsiTheme="minorHAnsi" w:cstheme="minorHAnsi"/>
        </w:rPr>
      </w:pPr>
      <w:r w:rsidRPr="00F85F0A">
        <w:rPr>
          <w:rFonts w:asciiTheme="minorHAnsi" w:hAnsiTheme="minorHAnsi" w:cstheme="minorHAnsi"/>
          <w:sz w:val="22"/>
          <w:szCs w:val="22"/>
        </w:rPr>
        <w:lastRenderedPageBreak/>
        <w:t>3. W ramach ceny ofertowej Wykonawca jest zobowiązany uwzględnić wszelkie koszty związane</w:t>
      </w:r>
      <w:r w:rsidR="00F17260">
        <w:rPr>
          <w:rFonts w:asciiTheme="minorHAnsi" w:hAnsiTheme="minorHAnsi" w:cstheme="minorHAnsi"/>
          <w:sz w:val="22"/>
          <w:szCs w:val="22"/>
        </w:rPr>
        <w:br/>
      </w:r>
      <w:r w:rsidRPr="00F85F0A">
        <w:rPr>
          <w:rFonts w:asciiTheme="minorHAnsi" w:hAnsiTheme="minorHAnsi" w:cstheme="minorHAnsi"/>
          <w:sz w:val="22"/>
          <w:szCs w:val="22"/>
        </w:rPr>
        <w:t xml:space="preserve"> z realizacją zamówienia, w tym min. wynikające z:</w:t>
      </w:r>
    </w:p>
    <w:p w:rsidR="002D3DF4" w:rsidRPr="00F85F0A" w:rsidRDefault="006E0064">
      <w:pPr>
        <w:pStyle w:val="NormalnyWeb"/>
        <w:numPr>
          <w:ilvl w:val="0"/>
          <w:numId w:val="21"/>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 xml:space="preserve"> organizacji zaplecza i placu budowy, jego utrzymaniem oraz rozbiórką i uporządkowaniem terenu </w:t>
      </w:r>
      <w:r w:rsidR="00F17260">
        <w:rPr>
          <w:rFonts w:asciiTheme="minorHAnsi" w:hAnsiTheme="minorHAnsi" w:cstheme="minorHAnsi"/>
          <w:sz w:val="22"/>
          <w:szCs w:val="22"/>
        </w:rPr>
        <w:br/>
      </w:r>
      <w:r w:rsidRPr="00F85F0A">
        <w:rPr>
          <w:rFonts w:asciiTheme="minorHAnsi" w:hAnsiTheme="minorHAnsi" w:cstheme="minorHAnsi"/>
          <w:sz w:val="22"/>
          <w:szCs w:val="22"/>
        </w:rPr>
        <w:t>po  zakończeniu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2D3DF4" w:rsidRPr="00F85F0A" w:rsidRDefault="006E0064">
      <w:pPr>
        <w:numPr>
          <w:ilvl w:val="0"/>
          <w:numId w:val="21"/>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w:t>
      </w:r>
      <w:r w:rsidR="00E132A7">
        <w:rPr>
          <w:rFonts w:asciiTheme="minorHAnsi" w:hAnsiTheme="minorHAnsi" w:cstheme="minorHAnsi"/>
          <w:sz w:val="22"/>
          <w:szCs w:val="22"/>
        </w:rPr>
        <w:t>nia terenu do stanu pierwotnego, a przede wszystkim przywrócenie do stanu pierwotnego w niepogorszonym stanie technicznym dróg,</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wynikających z SIWZ, projektu umowy oraz dokumentacji projektowej związanej z wykonywaniem robót.</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4. Wykonawca, którego oferta uznana zostanie za najkorzystniejszą, zobowiązany jest do przedłożenia kosztorysu szczegółowego na kwotę zgodną z ceną podaną w złożonej ofercie, który stanowić będzie załącznik do umowy.</w:t>
      </w:r>
    </w:p>
    <w:p w:rsidR="002D3DF4" w:rsidRPr="00F85F0A" w:rsidRDefault="006E0064">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6. Cena oferty musi być wyrażona w złotych polskich w sposób jednoznaczny (bez propozycji alternatywnych) i winna obejmować: całkowity łączny koszt realizacji zamówienia.</w:t>
      </w:r>
    </w:p>
    <w:p w:rsidR="002D3DF4" w:rsidRPr="00F85F0A" w:rsidRDefault="006E0064">
      <w:pPr>
        <w:rPr>
          <w:rFonts w:asciiTheme="minorHAnsi" w:hAnsiTheme="minorHAnsi" w:cstheme="minorHAnsi"/>
        </w:rPr>
      </w:pPr>
      <w:r w:rsidRPr="00F85F0A">
        <w:rPr>
          <w:rFonts w:asciiTheme="minorHAnsi" w:hAnsiTheme="minorHAnsi" w:cstheme="minorHAnsi"/>
          <w:sz w:val="22"/>
          <w:szCs w:val="22"/>
        </w:rPr>
        <w:t xml:space="preserve">7. Załączone do SIWZ przedmiary robót </w:t>
      </w:r>
      <w:r w:rsidRPr="00F85F0A">
        <w:rPr>
          <w:rFonts w:asciiTheme="minorHAnsi" w:hAnsiTheme="minorHAnsi" w:cstheme="minorHAnsi"/>
          <w:b/>
          <w:sz w:val="22"/>
          <w:szCs w:val="22"/>
          <w:u w:val="single"/>
        </w:rPr>
        <w:t>nie stanowią</w:t>
      </w:r>
      <w:r w:rsidRPr="00F85F0A">
        <w:rPr>
          <w:rFonts w:asciiTheme="minorHAnsi" w:hAnsiTheme="minorHAnsi" w:cstheme="minorHAnsi"/>
          <w:sz w:val="22"/>
          <w:szCs w:val="22"/>
        </w:rPr>
        <w:t xml:space="preserve"> jedynej podstawy przygotowania oferty cenowej i są one jedynie elementem pomocniczym do sporządzenia kalkulacji cenowej. </w:t>
      </w:r>
      <w:r w:rsidRPr="00F85F0A">
        <w:rPr>
          <w:rFonts w:asciiTheme="minorHAnsi" w:hAnsiTheme="minorHAnsi" w:cstheme="minorHAnsi"/>
          <w:b/>
          <w:sz w:val="22"/>
          <w:szCs w:val="22"/>
        </w:rPr>
        <w:t xml:space="preserve">Podstawą wyceny oferty powinna być dla Wykonawcy przede wszystkim dokumentacja projektowa, niniejsza SIWZ </w:t>
      </w:r>
      <w:r w:rsidRPr="00F85F0A">
        <w:rPr>
          <w:rFonts w:asciiTheme="minorHAnsi" w:hAnsiTheme="minorHAnsi" w:cstheme="minorHAnsi"/>
          <w:sz w:val="22"/>
          <w:szCs w:val="22"/>
        </w:rPr>
        <w:t>.</w:t>
      </w:r>
    </w:p>
    <w:p w:rsidR="002D3DF4" w:rsidRPr="00F85F0A" w:rsidRDefault="006E0064">
      <w:pPr>
        <w:pStyle w:val="Zwykytekst"/>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 xml:space="preserve">8.  Rozliczenia między Wykonawcą a Zamawiającym mogą być prowadzone wyłącznie w złotych polskich. </w:t>
      </w:r>
    </w:p>
    <w:p w:rsidR="002D3DF4" w:rsidRPr="00F85F0A" w:rsidRDefault="006E0064">
      <w:pPr>
        <w:pStyle w:val="Standard"/>
        <w:tabs>
          <w:tab w:val="left" w:pos="0"/>
          <w:tab w:val="left" w:pos="284"/>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9. Wszystkie ceny (w tym ceny jednostkowe) muszą być wyrażone z dokładnością nie większą niż </w:t>
      </w:r>
      <w:r w:rsidRPr="00F85F0A">
        <w:rPr>
          <w:rFonts w:asciiTheme="minorHAnsi" w:hAnsiTheme="minorHAnsi" w:cstheme="minorHAnsi"/>
          <w:sz w:val="22"/>
          <w:szCs w:val="22"/>
        </w:rPr>
        <w:br/>
        <w:t>do 1/100 złotego, tj. 1 grosza (dwa miejsca po przecinku).</w:t>
      </w:r>
    </w:p>
    <w:p w:rsidR="002D3DF4" w:rsidRPr="00F85F0A" w:rsidRDefault="002D3DF4">
      <w:pPr>
        <w:pStyle w:val="Standard"/>
        <w:tabs>
          <w:tab w:val="left" w:pos="180"/>
        </w:tabs>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XIII</w:t>
      </w:r>
    </w:p>
    <w:p w:rsidR="002D3DF4" w:rsidRPr="00F85F0A" w:rsidRDefault="006E0064">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 xml:space="preserve">Opis kryteriów, którymi Zamawiający będzie się kierował przy wyborze oferty, znaczenie kryteriów </w:t>
      </w:r>
      <w:r w:rsidRPr="00F85F0A">
        <w:rPr>
          <w:rFonts w:asciiTheme="minorHAnsi" w:hAnsiTheme="minorHAnsi" w:cstheme="minorHAnsi"/>
          <w:b/>
        </w:rPr>
        <w:br/>
        <w:t>i sposób oceny ofert</w:t>
      </w:r>
    </w:p>
    <w:p w:rsidR="002D3DF4" w:rsidRPr="00F85F0A" w:rsidRDefault="002D3DF4">
      <w:pPr>
        <w:pStyle w:val="Tretekstu"/>
        <w:tabs>
          <w:tab w:val="left" w:pos="5940"/>
        </w:tabs>
        <w:spacing w:before="0" w:after="0" w:line="240" w:lineRule="auto"/>
        <w:jc w:val="both"/>
        <w:rPr>
          <w:rFonts w:asciiTheme="minorHAnsi" w:hAnsiTheme="minorHAnsi" w:cstheme="minorHAnsi"/>
          <w:b/>
        </w:rPr>
      </w:pPr>
    </w:p>
    <w:p w:rsidR="002D3DF4" w:rsidRPr="00F85F0A" w:rsidRDefault="006E0064">
      <w:pPr>
        <w:pStyle w:val="Standard"/>
        <w:numPr>
          <w:ilvl w:val="0"/>
          <w:numId w:val="6"/>
        </w:numPr>
        <w:jc w:val="both"/>
        <w:rPr>
          <w:rFonts w:asciiTheme="minorHAnsi" w:hAnsiTheme="minorHAnsi" w:cstheme="minorHAnsi"/>
          <w:sz w:val="22"/>
          <w:szCs w:val="22"/>
        </w:rPr>
      </w:pPr>
      <w:r w:rsidRPr="00F85F0A">
        <w:rPr>
          <w:rFonts w:asciiTheme="minorHAnsi" w:hAnsiTheme="minorHAnsi" w:cstheme="minorHAnsi"/>
          <w:sz w:val="22"/>
          <w:szCs w:val="22"/>
        </w:rPr>
        <w:t>Kryte</w:t>
      </w:r>
      <w:r w:rsidR="00BE3BC0">
        <w:rPr>
          <w:rFonts w:asciiTheme="minorHAnsi" w:hAnsiTheme="minorHAnsi" w:cstheme="minorHAnsi"/>
          <w:sz w:val="22"/>
          <w:szCs w:val="22"/>
        </w:rPr>
        <w:t xml:space="preserve">ria oceny ofert stanowią: </w:t>
      </w:r>
      <w:r w:rsidR="00BE3BC0" w:rsidRPr="00BE3BC0">
        <w:rPr>
          <w:rFonts w:asciiTheme="minorHAnsi" w:hAnsiTheme="minorHAnsi" w:cstheme="minorHAnsi"/>
          <w:b/>
          <w:sz w:val="22"/>
          <w:szCs w:val="22"/>
        </w:rPr>
        <w:t xml:space="preserve">cena, okres gwarancji i rękojmi </w:t>
      </w:r>
    </w:p>
    <w:p w:rsidR="002D3DF4" w:rsidRPr="00F85F0A" w:rsidRDefault="006E0064">
      <w:pPr>
        <w:pStyle w:val="Akapitzlist"/>
        <w:numPr>
          <w:ilvl w:val="0"/>
          <w:numId w:val="6"/>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2D3DF4" w:rsidRPr="00F85F0A" w:rsidRDefault="006E0064">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sidR="00170E08">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sidR="00170E08">
        <w:rPr>
          <w:rFonts w:asciiTheme="minorHAnsi" w:eastAsia="Arial" w:hAnsiTheme="minorHAnsi" w:cstheme="minorHAnsi"/>
          <w:b/>
          <w:sz w:val="22"/>
          <w:szCs w:val="22"/>
        </w:rPr>
        <w:t>punktów</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sidR="00170E08">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2D3DF4" w:rsidRPr="00F85F0A" w:rsidRDefault="002D3DF4">
      <w:pPr>
        <w:ind w:left="284" w:right="92"/>
        <w:jc w:val="both"/>
        <w:rPr>
          <w:rFonts w:asciiTheme="minorHAnsi" w:eastAsia="Arial" w:hAnsiTheme="minorHAnsi" w:cstheme="minorHAnsi"/>
          <w:sz w:val="22"/>
          <w:szCs w:val="22"/>
        </w:rPr>
      </w:pPr>
    </w:p>
    <w:p w:rsidR="002D3DF4" w:rsidRPr="00F85F0A" w:rsidRDefault="006E0064">
      <w:pPr>
        <w:suppressAutoHyphens w:val="0"/>
        <w:ind w:right="92"/>
        <w:jc w:val="both"/>
        <w:rPr>
          <w:rFonts w:asciiTheme="minorHAnsi" w:hAnsiTheme="minorHAnsi" w:cstheme="minorHAnsi"/>
          <w:highlight w:val="yellow"/>
        </w:rPr>
      </w:pPr>
      <w:r w:rsidRPr="00F85F0A">
        <w:rPr>
          <w:rFonts w:asciiTheme="minorHAnsi" w:eastAsia="Arial" w:hAnsiTheme="minorHAnsi" w:cstheme="minorHAnsi"/>
          <w:sz w:val="22"/>
          <w:szCs w:val="22"/>
        </w:rPr>
        <w:t xml:space="preserve">b) </w:t>
      </w:r>
      <w:r w:rsidRPr="00F85F0A">
        <w:rPr>
          <w:rFonts w:asciiTheme="minorHAnsi" w:eastAsia="Arial" w:hAnsiTheme="minorHAnsi" w:cstheme="minorHAnsi"/>
          <w:b/>
          <w:sz w:val="22"/>
          <w:szCs w:val="22"/>
        </w:rPr>
        <w:t xml:space="preserve">Kryterium „okres gwarancji i rękojmia” – maksymalnie </w:t>
      </w:r>
      <w:r w:rsidR="00F472F4">
        <w:rPr>
          <w:rFonts w:asciiTheme="minorHAnsi" w:eastAsia="Arial" w:hAnsiTheme="minorHAnsi" w:cstheme="minorHAnsi"/>
          <w:b/>
          <w:sz w:val="22"/>
          <w:szCs w:val="22"/>
        </w:rPr>
        <w:t>4</w:t>
      </w:r>
      <w:r w:rsidR="00170E08">
        <w:rPr>
          <w:rFonts w:asciiTheme="minorHAnsi" w:eastAsia="Arial" w:hAnsiTheme="minorHAnsi" w:cstheme="minorHAnsi"/>
          <w:b/>
          <w:sz w:val="22"/>
          <w:szCs w:val="22"/>
        </w:rPr>
        <w:t>0</w:t>
      </w:r>
      <w:r w:rsidRPr="00F85F0A">
        <w:rPr>
          <w:rFonts w:asciiTheme="minorHAnsi" w:eastAsia="Arial" w:hAnsiTheme="minorHAnsi" w:cstheme="minorHAnsi"/>
          <w:b/>
          <w:sz w:val="22"/>
          <w:szCs w:val="22"/>
        </w:rPr>
        <w:t>punkt</w:t>
      </w:r>
      <w:r w:rsidR="00170E08">
        <w:rPr>
          <w:rFonts w:asciiTheme="minorHAnsi" w:eastAsia="Arial" w:hAnsiTheme="minorHAnsi" w:cstheme="minorHAnsi"/>
          <w:b/>
          <w:sz w:val="22"/>
          <w:szCs w:val="22"/>
        </w:rPr>
        <w:t>ów</w:t>
      </w:r>
      <w:r w:rsidRPr="00F85F0A">
        <w:rPr>
          <w:rFonts w:asciiTheme="minorHAnsi" w:eastAsia="Arial" w:hAnsiTheme="minorHAnsi" w:cstheme="minorHAnsi"/>
          <w:b/>
          <w:sz w:val="22"/>
          <w:szCs w:val="22"/>
        </w:rPr>
        <w:t>.</w:t>
      </w:r>
    </w:p>
    <w:p w:rsidR="002D3DF4" w:rsidRPr="00F85F0A" w:rsidRDefault="002D3DF4">
      <w:pPr>
        <w:suppressAutoHyphens w:val="0"/>
        <w:ind w:right="92"/>
        <w:jc w:val="both"/>
        <w:rPr>
          <w:rFonts w:asciiTheme="minorHAnsi" w:eastAsia="Arial" w:hAnsiTheme="minorHAnsi" w:cstheme="minorHAnsi"/>
          <w:sz w:val="22"/>
          <w:szCs w:val="22"/>
        </w:rPr>
      </w:pPr>
    </w:p>
    <w:p w:rsidR="002D3DF4" w:rsidRPr="00F85F0A" w:rsidRDefault="006E0064">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2D3DF4" w:rsidRPr="00F85F0A" w:rsidRDefault="002D3DF4">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2D3DF4" w:rsidRPr="00F85F0A" w:rsidTr="00071B6D">
        <w:tc>
          <w:tcPr>
            <w:tcW w:w="4962" w:type="dxa"/>
            <w:shd w:val="clear" w:color="auto" w:fill="auto"/>
            <w:tcMar>
              <w:left w:w="93" w:type="dxa"/>
            </w:tcMar>
          </w:tcPr>
          <w:p w:rsidR="002D3DF4" w:rsidRPr="00F85F0A" w:rsidRDefault="006E0064">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sidR="00071B6D">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2D3DF4" w:rsidRPr="00F85F0A" w:rsidRDefault="006E0064">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2D3DF4" w:rsidRPr="00F85F0A" w:rsidTr="00071B6D">
        <w:tc>
          <w:tcPr>
            <w:tcW w:w="4962" w:type="dxa"/>
            <w:shd w:val="clear" w:color="auto" w:fill="auto"/>
            <w:tcMar>
              <w:left w:w="93" w:type="dxa"/>
            </w:tcMar>
          </w:tcPr>
          <w:p w:rsidR="002D3DF4" w:rsidRPr="00F85F0A" w:rsidRDefault="007A469A">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12 miesięcy</w:t>
            </w:r>
            <w:r w:rsidR="00071B6D">
              <w:rPr>
                <w:rFonts w:asciiTheme="minorHAnsi" w:eastAsia="Arial" w:hAnsiTheme="minorHAnsi" w:cstheme="minorHAnsi"/>
                <w:b/>
                <w:sz w:val="22"/>
                <w:szCs w:val="22"/>
              </w:rPr>
              <w:t xml:space="preserve"> – niezbędne minimum</w:t>
            </w:r>
          </w:p>
        </w:tc>
        <w:tc>
          <w:tcPr>
            <w:tcW w:w="1984" w:type="dxa"/>
            <w:shd w:val="clear" w:color="auto" w:fill="auto"/>
            <w:tcMar>
              <w:left w:w="93" w:type="dxa"/>
            </w:tcMar>
          </w:tcPr>
          <w:p w:rsidR="002D3DF4" w:rsidRPr="00F85F0A" w:rsidRDefault="007A469A">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7A469A" w:rsidP="00A67499">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lastRenderedPageBreak/>
              <w:t>24 miesiące</w:t>
            </w:r>
          </w:p>
        </w:tc>
        <w:tc>
          <w:tcPr>
            <w:tcW w:w="1984" w:type="dxa"/>
            <w:shd w:val="clear" w:color="auto" w:fill="auto"/>
            <w:tcMar>
              <w:left w:w="93" w:type="dxa"/>
            </w:tcMar>
          </w:tcPr>
          <w:p w:rsidR="007A469A" w:rsidRPr="00F85F0A" w:rsidRDefault="007A469A" w:rsidP="00A67499">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1</w:t>
            </w:r>
            <w:r>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7A469A" w:rsidP="00A67499">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48 miesięcy</w:t>
            </w:r>
          </w:p>
        </w:tc>
        <w:tc>
          <w:tcPr>
            <w:tcW w:w="1984" w:type="dxa"/>
            <w:shd w:val="clear" w:color="auto" w:fill="auto"/>
            <w:tcMar>
              <w:left w:w="93" w:type="dxa"/>
            </w:tcMar>
          </w:tcPr>
          <w:p w:rsidR="007A469A" w:rsidRPr="00F85F0A" w:rsidRDefault="00F472F4" w:rsidP="00F472F4">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20</w:t>
            </w:r>
          </w:p>
        </w:tc>
      </w:tr>
      <w:tr w:rsidR="007A469A" w:rsidRPr="00F85F0A" w:rsidTr="00071B6D">
        <w:tc>
          <w:tcPr>
            <w:tcW w:w="4962" w:type="dxa"/>
            <w:shd w:val="clear" w:color="auto" w:fill="auto"/>
            <w:tcMar>
              <w:left w:w="93" w:type="dxa"/>
            </w:tcMar>
          </w:tcPr>
          <w:p w:rsidR="007A469A" w:rsidRPr="00F85F0A" w:rsidRDefault="00F472F4"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60</w:t>
            </w:r>
            <w:r w:rsidR="007A469A" w:rsidRPr="00F85F0A">
              <w:rPr>
                <w:rFonts w:asciiTheme="minorHAnsi" w:eastAsia="Arial" w:hAnsiTheme="minorHAnsi" w:cstheme="minorHAnsi"/>
                <w:b/>
                <w:sz w:val="22"/>
                <w:szCs w:val="22"/>
              </w:rPr>
              <w:t xml:space="preserve"> miesiące</w:t>
            </w:r>
          </w:p>
        </w:tc>
        <w:tc>
          <w:tcPr>
            <w:tcW w:w="1984" w:type="dxa"/>
            <w:shd w:val="clear" w:color="auto" w:fill="auto"/>
            <w:tcMar>
              <w:left w:w="93" w:type="dxa"/>
            </w:tcMar>
          </w:tcPr>
          <w:p w:rsidR="007A469A" w:rsidRPr="00F85F0A" w:rsidRDefault="00F472F4"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w:t>
            </w:r>
            <w:r w:rsidR="007A469A">
              <w:rPr>
                <w:rFonts w:asciiTheme="minorHAnsi" w:eastAsia="Arial" w:hAnsiTheme="minorHAnsi" w:cstheme="minorHAnsi"/>
                <w:b/>
                <w:sz w:val="22"/>
                <w:szCs w:val="22"/>
              </w:rPr>
              <w:t>0</w:t>
            </w:r>
          </w:p>
        </w:tc>
      </w:tr>
      <w:tr w:rsidR="00F472F4" w:rsidRPr="00F85F0A" w:rsidTr="00071B6D">
        <w:tc>
          <w:tcPr>
            <w:tcW w:w="4962" w:type="dxa"/>
            <w:shd w:val="clear" w:color="auto" w:fill="auto"/>
            <w:tcMar>
              <w:left w:w="93" w:type="dxa"/>
            </w:tcMar>
          </w:tcPr>
          <w:p w:rsidR="00F472F4" w:rsidRPr="00F85F0A" w:rsidRDefault="00F472F4"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72 miesiące</w:t>
            </w:r>
          </w:p>
        </w:tc>
        <w:tc>
          <w:tcPr>
            <w:tcW w:w="1984" w:type="dxa"/>
            <w:shd w:val="clear" w:color="auto" w:fill="auto"/>
            <w:tcMar>
              <w:left w:w="93" w:type="dxa"/>
            </w:tcMar>
          </w:tcPr>
          <w:p w:rsidR="00F472F4" w:rsidRDefault="00F472F4"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40</w:t>
            </w:r>
          </w:p>
        </w:tc>
      </w:tr>
    </w:tbl>
    <w:p w:rsidR="002D3DF4" w:rsidRDefault="002D3DF4">
      <w:pPr>
        <w:ind w:right="92"/>
        <w:jc w:val="both"/>
        <w:rPr>
          <w:rFonts w:asciiTheme="minorHAnsi" w:eastAsia="Arial" w:hAnsiTheme="minorHAnsi" w:cstheme="minorHAnsi"/>
          <w:b/>
          <w:sz w:val="22"/>
          <w:szCs w:val="22"/>
        </w:rPr>
      </w:pPr>
    </w:p>
    <w:p w:rsidR="002D3DF4" w:rsidRPr="00F85F0A" w:rsidRDefault="006E0064">
      <w:pPr>
        <w:numPr>
          <w:ilvl w:val="0"/>
          <w:numId w:val="6"/>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Zamawiający najkorzystniejszą ofertę uzna tą, która otrzyma najwyższą łączną liczbę punktów. </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sidR="001F168D">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2D3DF4" w:rsidRPr="00F85F0A" w:rsidRDefault="006E0064">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sidR="001F168D">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2D3DF4"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7a)  wykonawca nie wyraził zgody, o której mowa w art. 85 ust. 2, na przedłużenie terminu związania ofertą;</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7b) wadium nie zostało wniesione lub zostało wniesione w sposób nieprawidłowy, jeżeli zamawiający żądał wniesienia wadium;</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7c) oferta wariantowa nie spełnia minimalnych wymagań określonych przez zamawiającego;</w:t>
      </w:r>
    </w:p>
    <w:p w:rsidR="001F168D" w:rsidRPr="00F85F0A" w:rsidRDefault="001F168D" w:rsidP="001F168D">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7d)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2D3DF4" w:rsidRPr="00F85F0A" w:rsidRDefault="006E0064">
      <w:pPr>
        <w:pStyle w:val="Standard"/>
        <w:numPr>
          <w:ilvl w:val="0"/>
          <w:numId w:val="6"/>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2D3DF4" w:rsidRPr="00F85F0A" w:rsidRDefault="002D3DF4">
      <w:pPr>
        <w:pStyle w:val="Standard"/>
        <w:tabs>
          <w:tab w:val="left" w:pos="180"/>
        </w:tabs>
        <w:jc w:val="both"/>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2D3DF4" w:rsidRPr="00F85F0A" w:rsidRDefault="002D3DF4">
      <w:pPr>
        <w:pStyle w:val="Standard"/>
        <w:rPr>
          <w:rFonts w:asciiTheme="minorHAnsi" w:hAnsiTheme="minorHAnsi" w:cstheme="minorHAnsi"/>
          <w:b/>
          <w:sz w:val="22"/>
          <w:szCs w:val="22"/>
        </w:rPr>
      </w:pPr>
    </w:p>
    <w:p w:rsidR="00CA3B51" w:rsidRDefault="00CA3B51"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2D3DF4" w:rsidRPr="00F85F0A" w:rsidRDefault="006E0064"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powiadomi wszystkich Wykonawców, którzy złożyli oferty o wyborze oferty najkorzystniejszej z podaniem nazwy (firmy) albo imienia i nazwiska, siedziby albo adresu zamieszkania i </w:t>
      </w:r>
      <w:r w:rsidRPr="00F85F0A">
        <w:rPr>
          <w:rFonts w:asciiTheme="minorHAnsi" w:hAnsiTheme="minorHAnsi" w:cstheme="minorHAnsi"/>
          <w:sz w:val="22"/>
          <w:szCs w:val="22"/>
        </w:rPr>
        <w:lastRenderedPageBreak/>
        <w:t>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2D3DF4" w:rsidRPr="00F85F0A" w:rsidRDefault="006E0064" w:rsidP="001F168D">
      <w:pPr>
        <w:pStyle w:val="Standard"/>
        <w:numPr>
          <w:ilvl w:val="0"/>
          <w:numId w:val="4"/>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sidR="001F168D">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dostarczenia umowy z Podwykonawcą lub zaakceptowanego przez Podwykonawcę projektu umowy – jeśli Wykonawca korzysta z pomocy Podwykonawcy;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hAnsiTheme="minorHAnsi" w:cstheme="minorHAnsi"/>
          <w:sz w:val="22"/>
          <w:szCs w:val="22"/>
        </w:rPr>
        <w:t>3) dostarczenia umowy konsorcjum – jeśli w postępowaniu zostanie wybrana oferta Wykonawców wspólnie ubiegających się o udzielenie zamówienia</w:t>
      </w:r>
      <w:r w:rsidRPr="00F85F0A">
        <w:rPr>
          <w:rFonts w:asciiTheme="minorHAnsi" w:eastAsia="Helvetica" w:hAnsiTheme="minorHAnsi" w:cstheme="minorHAnsi"/>
          <w:color w:val="000000"/>
          <w:sz w:val="22"/>
          <w:szCs w:val="22"/>
        </w:rPr>
        <w:t xml:space="preserve">; </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4) dostarczenia kosztorysu szczegółowego sporządzonego na sumę zgodną z ofertą, który będzie elementem umowy zawieranej z wybranym Wykonawcą. Powyższy dokument nie stanowi części oferty.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5) dostarczenia polisy lub innego dokumentu ubezpieczenia od odpowiedzialności cywilnej w zakresie prowadzonej działalności stanowiącej przedmiot zamówienia na wartość nie mniejszą niż 2</w:t>
      </w:r>
      <w:r w:rsidR="00071B6D">
        <w:rPr>
          <w:rFonts w:asciiTheme="minorHAnsi" w:eastAsia="Helvetica" w:hAnsiTheme="minorHAnsi" w:cstheme="minorHAnsi"/>
          <w:color w:val="000000"/>
          <w:sz w:val="22"/>
          <w:szCs w:val="22"/>
        </w:rPr>
        <w:t>0</w:t>
      </w:r>
      <w:r w:rsidRPr="00F85F0A">
        <w:rPr>
          <w:rFonts w:asciiTheme="minorHAnsi" w:eastAsia="Helvetica" w:hAnsiTheme="minorHAnsi" w:cstheme="minorHAnsi"/>
          <w:color w:val="000000"/>
          <w:sz w:val="22"/>
          <w:szCs w:val="22"/>
        </w:rPr>
        <w:t>0 000zł, dokument powinien być ważny na cały kres trwania umowy, a w przypadku robót dodatkowych ważność przedłużona do czasu zakończenia inwestycji.</w:t>
      </w:r>
    </w:p>
    <w:p w:rsidR="002D3DF4" w:rsidRPr="00F85F0A" w:rsidRDefault="00CA3B51">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006E0064"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2D3DF4" w:rsidRPr="00F85F0A" w:rsidRDefault="00CA3B51">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6E0064"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2D3DF4" w:rsidRPr="00F85F0A" w:rsidRDefault="002D3DF4">
      <w:pPr>
        <w:pStyle w:val="Standard"/>
        <w:jc w:val="center"/>
        <w:rPr>
          <w:rFonts w:asciiTheme="minorHAnsi" w:hAnsiTheme="minorHAnsi" w:cstheme="minorHAnsi"/>
          <w:sz w:val="22"/>
          <w:szCs w:val="20"/>
        </w:rPr>
      </w:pPr>
    </w:p>
    <w:p w:rsidR="002D3DF4" w:rsidRPr="00F85F0A" w:rsidRDefault="006E0064">
      <w:pPr>
        <w:pStyle w:val="Standard"/>
        <w:numPr>
          <w:ilvl w:val="0"/>
          <w:numId w:val="22"/>
        </w:numPr>
        <w:tabs>
          <w:tab w:val="left" w:pos="0"/>
          <w:tab w:val="left" w:pos="284"/>
          <w:tab w:val="left" w:pos="435"/>
        </w:tabs>
        <w:ind w:left="0" w:firstLine="0"/>
        <w:contextualSpacing/>
        <w:jc w:val="both"/>
        <w:rPr>
          <w:rFonts w:asciiTheme="minorHAnsi" w:hAnsiTheme="minorHAnsi" w:cstheme="minorHAnsi"/>
        </w:rPr>
      </w:pPr>
      <w:r w:rsidRPr="00F85F0A">
        <w:rPr>
          <w:rFonts w:asciiTheme="minorHAnsi" w:hAnsiTheme="minorHAnsi" w:cstheme="minorHAnsi"/>
          <w:sz w:val="22"/>
          <w:szCs w:val="20"/>
        </w:rPr>
        <w:t>Wykonawca, którego oferta zostanie uznana za najkorzystniejszą, zobowiązany jest do wniesienia zabezpieczenia należytego wykonania umowy w wysokości</w:t>
      </w:r>
      <w:r w:rsidRPr="00F85F0A">
        <w:rPr>
          <w:rFonts w:asciiTheme="minorHAnsi" w:hAnsiTheme="minorHAnsi" w:cstheme="minorHAnsi"/>
          <w:b/>
          <w:sz w:val="22"/>
          <w:szCs w:val="20"/>
        </w:rPr>
        <w:t xml:space="preserve"> 10</w:t>
      </w:r>
      <w:r w:rsidRPr="00F85F0A">
        <w:rPr>
          <w:rFonts w:asciiTheme="minorHAnsi" w:hAnsiTheme="minorHAnsi" w:cstheme="minorHAnsi"/>
          <w:b/>
          <w:color w:val="FF0000"/>
          <w:sz w:val="22"/>
          <w:szCs w:val="20"/>
        </w:rPr>
        <w:t xml:space="preserve"> </w:t>
      </w:r>
      <w:r w:rsidRPr="00F85F0A">
        <w:rPr>
          <w:rFonts w:asciiTheme="minorHAnsi" w:hAnsiTheme="minorHAnsi" w:cstheme="minorHAnsi"/>
          <w:b/>
          <w:sz w:val="22"/>
          <w:szCs w:val="20"/>
        </w:rPr>
        <w:t>% ceny</w:t>
      </w:r>
      <w:r w:rsidRPr="00F85F0A">
        <w:rPr>
          <w:rFonts w:asciiTheme="minorHAnsi" w:hAnsiTheme="minorHAnsi" w:cstheme="minorHAnsi"/>
          <w:sz w:val="22"/>
          <w:szCs w:val="20"/>
        </w:rPr>
        <w:t xml:space="preserve"> (ceny całkowitej brutto podanej </w:t>
      </w:r>
      <w:r w:rsidRPr="00F85F0A">
        <w:rPr>
          <w:rFonts w:asciiTheme="minorHAnsi" w:hAnsiTheme="minorHAnsi" w:cstheme="minorHAnsi"/>
          <w:sz w:val="22"/>
          <w:szCs w:val="20"/>
        </w:rPr>
        <w:br/>
        <w:t>w ofercie).</w:t>
      </w:r>
    </w:p>
    <w:p w:rsidR="002D3DF4" w:rsidRPr="00F85F0A" w:rsidRDefault="006E0064">
      <w:pPr>
        <w:pStyle w:val="Standard"/>
        <w:numPr>
          <w:ilvl w:val="0"/>
          <w:numId w:val="22"/>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Zabezpieczenie należytego wykonania umowy należy wnieść nie później niż w dniu podpisania umowy.</w:t>
      </w:r>
    </w:p>
    <w:p w:rsidR="002D3DF4" w:rsidRPr="00F85F0A" w:rsidRDefault="006E0064">
      <w:pPr>
        <w:pStyle w:val="Standard"/>
        <w:numPr>
          <w:ilvl w:val="0"/>
          <w:numId w:val="22"/>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Zabezpieczenie należytego wykonania umowy może być wniesione według wyboru Wykonawcy </w:t>
      </w:r>
      <w:r w:rsidRPr="00F85F0A">
        <w:rPr>
          <w:rFonts w:asciiTheme="minorHAnsi" w:hAnsiTheme="minorHAnsi" w:cstheme="minorHAnsi"/>
          <w:sz w:val="22"/>
          <w:szCs w:val="20"/>
        </w:rPr>
        <w:br/>
        <w:t>w jednej lub w kilku następujących formach:</w:t>
      </w:r>
    </w:p>
    <w:p w:rsidR="002D3DF4" w:rsidRPr="00F85F0A" w:rsidRDefault="006E0064">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1) w pieniądzu,</w:t>
      </w:r>
    </w:p>
    <w:p w:rsidR="002D3DF4" w:rsidRPr="00F85F0A" w:rsidRDefault="006E0064">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2) poręczeniach bankowych lub poręczeniach spółdzielczej kasy oszczędnościowo – kredytowej, z tym, że zobowiązanie kasy jest zawsze zobowiązaniem pieniężnym,</w:t>
      </w:r>
    </w:p>
    <w:p w:rsidR="002D3DF4" w:rsidRPr="00F85F0A" w:rsidRDefault="006E0064">
      <w:pPr>
        <w:pStyle w:val="Standard"/>
        <w:numPr>
          <w:ilvl w:val="0"/>
          <w:numId w:val="23"/>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bankowych,</w:t>
      </w:r>
    </w:p>
    <w:p w:rsidR="002D3DF4" w:rsidRPr="00F85F0A" w:rsidRDefault="006E0064">
      <w:pPr>
        <w:pStyle w:val="Standard"/>
        <w:numPr>
          <w:ilvl w:val="0"/>
          <w:numId w:val="23"/>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ubezpieczeniowych,</w:t>
      </w:r>
    </w:p>
    <w:p w:rsidR="002D3DF4" w:rsidRPr="00F85F0A" w:rsidRDefault="006E0064">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5) poręczeniach udzielanych przez podmioty, o których mowa w art. 6b ust. 5 pkt 2 ustawy z dnia 9 listopada 2000 r. o utworzeniu Polskiej Agencji Rozwoju Przedsiębiorczości.</w:t>
      </w:r>
    </w:p>
    <w:p w:rsidR="002D3DF4" w:rsidRPr="00F85F0A" w:rsidRDefault="00CA3B51">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4</w:t>
      </w:r>
      <w:r w:rsidR="006E0064" w:rsidRPr="00F85F0A">
        <w:rPr>
          <w:rFonts w:asciiTheme="minorHAnsi" w:hAnsiTheme="minorHAnsi" w:cstheme="minorHAnsi"/>
          <w:sz w:val="22"/>
          <w:szCs w:val="20"/>
        </w:rPr>
        <w:t xml:space="preserve">.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006E0064" w:rsidRPr="00F85F0A">
        <w:rPr>
          <w:rFonts w:asciiTheme="minorHAnsi" w:hAnsiTheme="minorHAnsi" w:cstheme="minorHAnsi"/>
          <w:sz w:val="22"/>
          <w:szCs w:val="20"/>
        </w:rPr>
        <w:br/>
        <w:t>i rejestrze zastawów.</w:t>
      </w:r>
    </w:p>
    <w:p w:rsidR="002D3DF4" w:rsidRPr="00F85F0A" w:rsidRDefault="00CA3B51">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5</w:t>
      </w:r>
      <w:r w:rsidR="006E0064" w:rsidRPr="00F85F0A">
        <w:rPr>
          <w:rFonts w:asciiTheme="minorHAnsi" w:hAnsiTheme="minorHAnsi" w:cstheme="minorHAnsi"/>
          <w:sz w:val="22"/>
          <w:szCs w:val="20"/>
        </w:rPr>
        <w:t xml:space="preserve">. W przypadku składania przez Wykonawcę zabezpieczenia należytego wykonania umowy w formie poręczenia lub gwarancji, dokument ten powinien być sporządzony zgodnie obowiązującym prawem </w:t>
      </w:r>
      <w:r w:rsidR="006E0064" w:rsidRPr="00F85F0A">
        <w:rPr>
          <w:rFonts w:asciiTheme="minorHAnsi" w:hAnsiTheme="minorHAnsi" w:cstheme="minorHAnsi"/>
          <w:sz w:val="22"/>
          <w:szCs w:val="20"/>
        </w:rPr>
        <w:br/>
        <w:t>i winien zawierać w swej treści:</w:t>
      </w:r>
    </w:p>
    <w:p w:rsidR="002D3DF4" w:rsidRPr="00F85F0A" w:rsidRDefault="006E0064">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1) nazwę dającego zlecenie (Wykonawcy), beneficjenta gwarancji (Zamawiającego), gwaranta (banku lub instytucji ubezpieczeniowej udzielających gwarancji) oraz wskazanie ich siedzib,</w:t>
      </w:r>
    </w:p>
    <w:p w:rsidR="002D3DF4" w:rsidRPr="00F85F0A" w:rsidRDefault="006E0064">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2) określenie wierzytelności, która ma być zabezpieczona gwarancją (dokładne określenie nazwy zamówienia), </w:t>
      </w:r>
      <w:r w:rsidRPr="00F85F0A">
        <w:rPr>
          <w:rFonts w:asciiTheme="minorHAnsi" w:hAnsiTheme="minorHAnsi" w:cstheme="minorHAnsi"/>
          <w:sz w:val="22"/>
          <w:szCs w:val="20"/>
        </w:rPr>
        <w:br/>
        <w:t>3) kwotę zobowiązania,</w:t>
      </w:r>
    </w:p>
    <w:p w:rsidR="002D3DF4" w:rsidRPr="00F85F0A" w:rsidRDefault="006E0064">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4) termin ważności gwarancji,</w:t>
      </w:r>
    </w:p>
    <w:p w:rsidR="002D3DF4" w:rsidRPr="00F85F0A" w:rsidRDefault="006E0064">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lastRenderedPageBreak/>
        <w:t>5) zobowiązanie do zapłaty kwoty gwarancji niezwłocznie od dnia przekazania żądania wypłaty,</w:t>
      </w:r>
    </w:p>
    <w:p w:rsidR="002D3DF4" w:rsidRPr="00F85F0A" w:rsidRDefault="006E0064">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6) zawierająca zapisy </w:t>
      </w:r>
      <w:r w:rsidRPr="00F85F0A">
        <w:rPr>
          <w:rFonts w:asciiTheme="minorHAnsi" w:hAnsiTheme="minorHAnsi" w:cstheme="minorHAnsi"/>
          <w:b/>
          <w:sz w:val="22"/>
          <w:szCs w:val="20"/>
        </w:rPr>
        <w:t>„nieodwołalna”, „bezwarunkowa”, „płatna na każde żądanie”</w:t>
      </w:r>
    </w:p>
    <w:p w:rsidR="002D3DF4" w:rsidRPr="00F85F0A" w:rsidRDefault="006E0064">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7) zobowiązanie gwaranta do zapłaty kwoty gwarancji na każde pisemne żądanie Zamawiającego.</w:t>
      </w:r>
    </w:p>
    <w:p w:rsidR="002D3DF4" w:rsidRPr="00F85F0A" w:rsidRDefault="00CA3B51">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6</w:t>
      </w:r>
      <w:r w:rsidR="006E0064" w:rsidRPr="00F85F0A">
        <w:rPr>
          <w:rFonts w:asciiTheme="minorHAnsi" w:hAnsiTheme="minorHAnsi" w:cstheme="minorHAnsi"/>
          <w:sz w:val="22"/>
          <w:szCs w:val="20"/>
        </w:rPr>
        <w:t>. Zabezpieczenie wnoszone w pieniądzu Wykonawca wpłaci przelewem na następujący rachunek bankowy Zamawiającego:</w:t>
      </w:r>
      <w:r w:rsidR="006E0064" w:rsidRPr="00F85F0A">
        <w:rPr>
          <w:rFonts w:asciiTheme="minorHAnsi" w:hAnsiTheme="minorHAnsi" w:cstheme="minorHAnsi"/>
          <w:color w:val="FF0000"/>
          <w:sz w:val="22"/>
          <w:szCs w:val="20"/>
        </w:rPr>
        <w:t xml:space="preserve"> </w:t>
      </w:r>
      <w:r w:rsidR="006E0064" w:rsidRPr="00F85F0A">
        <w:rPr>
          <w:rFonts w:asciiTheme="minorHAnsi" w:hAnsiTheme="minorHAnsi" w:cstheme="minorHAnsi"/>
          <w:b/>
          <w:sz w:val="22"/>
          <w:szCs w:val="20"/>
        </w:rPr>
        <w:t>33 8823 0007 2001 0000 0169 0003.</w:t>
      </w:r>
    </w:p>
    <w:p w:rsidR="002D3DF4" w:rsidRPr="00F85F0A" w:rsidRDefault="00CA3B51">
      <w:pPr>
        <w:pStyle w:val="Standard"/>
        <w:tabs>
          <w:tab w:val="left" w:pos="180"/>
        </w:tabs>
        <w:contextualSpacing/>
        <w:jc w:val="both"/>
        <w:rPr>
          <w:rFonts w:asciiTheme="minorHAnsi" w:hAnsiTheme="minorHAnsi" w:cstheme="minorHAnsi"/>
          <w:sz w:val="22"/>
          <w:szCs w:val="20"/>
        </w:rPr>
      </w:pPr>
      <w:r>
        <w:rPr>
          <w:rFonts w:asciiTheme="minorHAnsi" w:hAnsiTheme="minorHAnsi" w:cstheme="minorHAnsi"/>
          <w:sz w:val="22"/>
          <w:szCs w:val="20"/>
        </w:rPr>
        <w:t>7</w:t>
      </w:r>
      <w:r w:rsidR="006E0064" w:rsidRPr="00F85F0A">
        <w:rPr>
          <w:rFonts w:asciiTheme="minorHAnsi" w:hAnsiTheme="minorHAnsi" w:cstheme="minorHAnsi"/>
          <w:sz w:val="22"/>
          <w:szCs w:val="20"/>
        </w:rPr>
        <w:t>.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2D3DF4" w:rsidRPr="00F85F0A" w:rsidRDefault="00CA3B51">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8</w:t>
      </w:r>
      <w:r w:rsidR="006E0064" w:rsidRPr="00F85F0A">
        <w:rPr>
          <w:rFonts w:asciiTheme="minorHAnsi" w:hAnsiTheme="minorHAnsi" w:cstheme="minorHAnsi"/>
          <w:spacing w:val="-4"/>
          <w:sz w:val="22"/>
          <w:szCs w:val="20"/>
        </w:rPr>
        <w:t>. Zamawiający zwraca zabezpieczenie w terminie 30 dni od dnia wykonania zamówienia i uznania go przez Zamawiającego za należycie wykonane (odbiór końcowy, bezusterkowy).</w:t>
      </w:r>
    </w:p>
    <w:p w:rsidR="002D3DF4" w:rsidRPr="00F85F0A" w:rsidRDefault="00CA3B51">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9</w:t>
      </w:r>
      <w:r w:rsidR="006E0064" w:rsidRPr="00F85F0A">
        <w:rPr>
          <w:rFonts w:asciiTheme="minorHAnsi" w:hAnsiTheme="minorHAnsi" w:cstheme="minorHAnsi"/>
          <w:spacing w:val="-4"/>
          <w:sz w:val="22"/>
          <w:szCs w:val="20"/>
        </w:rPr>
        <w:t>. Kwota pozostawiona na zabezpieczenie roszczeń z tytułu rękojmi za wady wynosi 30% wysokości zabezpieczenia. Kwota ta jest zwracana nie później niż w 15 dniu po upływie okresu rękojmi za wady.</w:t>
      </w:r>
    </w:p>
    <w:p w:rsidR="002D3DF4" w:rsidRPr="00F85F0A" w:rsidRDefault="006E0064">
      <w:pPr>
        <w:tabs>
          <w:tab w:val="left" w:pos="180"/>
        </w:tabs>
        <w:contextualSpacing/>
        <w:jc w:val="both"/>
        <w:rPr>
          <w:rFonts w:asciiTheme="minorHAnsi" w:hAnsiTheme="minorHAnsi" w:cstheme="minorHAnsi"/>
          <w:spacing w:val="-4"/>
          <w:sz w:val="22"/>
          <w:szCs w:val="20"/>
        </w:rPr>
      </w:pPr>
      <w:r w:rsidRPr="00F85F0A">
        <w:rPr>
          <w:rFonts w:asciiTheme="minorHAnsi" w:hAnsiTheme="minorHAnsi" w:cstheme="minorHAnsi"/>
          <w:spacing w:val="-4"/>
          <w:sz w:val="22"/>
          <w:szCs w:val="22"/>
        </w:rPr>
        <w:t>1</w:t>
      </w:r>
      <w:r w:rsidR="00CA3B51">
        <w:rPr>
          <w:rFonts w:asciiTheme="minorHAnsi" w:hAnsiTheme="minorHAnsi" w:cstheme="minorHAnsi"/>
          <w:spacing w:val="-4"/>
          <w:sz w:val="22"/>
          <w:szCs w:val="22"/>
        </w:rPr>
        <w:t>0</w:t>
      </w:r>
      <w:r w:rsidRPr="00F85F0A">
        <w:rPr>
          <w:rFonts w:asciiTheme="minorHAnsi" w:hAnsiTheme="minorHAnsi" w:cstheme="minorHAnsi"/>
          <w:spacing w:val="-4"/>
          <w:sz w:val="22"/>
          <w:szCs w:val="22"/>
        </w:rPr>
        <w:t>. Podane terminy na zwrot zabezpieczenia rozpoczynają swój bieg po protokolarnym stwierdzeniu usunięcia wad stwierdzonych przy odbiorze oraz w okresie rękojmi za wady.</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0"/>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t>
      </w:r>
      <w:bookmarkStart w:id="0" w:name="_GoBack"/>
      <w:r w:rsidRPr="00F85F0A">
        <w:rPr>
          <w:rFonts w:asciiTheme="minorHAnsi" w:hAnsiTheme="minorHAnsi" w:cstheme="minorHAnsi"/>
          <w:sz w:val="22"/>
          <w:szCs w:val="22"/>
        </w:rPr>
        <w:t xml:space="preserve">Zamawiający ustala projekt umowy, który stanowi </w:t>
      </w:r>
      <w:r w:rsidRPr="00F85F0A">
        <w:rPr>
          <w:rFonts w:asciiTheme="minorHAnsi" w:hAnsiTheme="minorHAnsi" w:cstheme="minorHAnsi"/>
          <w:b/>
          <w:sz w:val="22"/>
          <w:szCs w:val="22"/>
        </w:rPr>
        <w:t xml:space="preserve">załącznik nr </w:t>
      </w:r>
      <w:r w:rsidR="00CD1784">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bookmarkEnd w:id="0"/>
      <w:r w:rsidRPr="00F85F0A">
        <w:rPr>
          <w:rFonts w:asciiTheme="minorHAnsi" w:hAnsiTheme="minorHAnsi" w:cstheme="minorHAnsi"/>
          <w:sz w:val="22"/>
          <w:szCs w:val="22"/>
        </w:rPr>
        <w:t>.</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Pzp, </w:t>
      </w:r>
      <w:r w:rsidRPr="00F85F0A">
        <w:rPr>
          <w:rFonts w:asciiTheme="minorHAnsi" w:hAnsiTheme="minorHAnsi" w:cstheme="minorHAnsi"/>
          <w:sz w:val="22"/>
          <w:szCs w:val="22"/>
        </w:rPr>
        <w:br/>
        <w:t>w terminie nie krótszym niż 5 dni od dnia przesłania zawiadomienia o wyborze najkorzystniejszej oferty, jeżeli zawiadomienie to zostało przesłane w sposób określony w art. 27 ust. 2 ustawy Pzp, albo 10 dni – jeżeli zostało przesłane w inny sposób.</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podpisanej umowy musi być tożsamy z jego zobowiązaniem zawartym w ofercie.</w:t>
      </w:r>
    </w:p>
    <w:p w:rsidR="002D3DF4" w:rsidRPr="00F85F0A" w:rsidRDefault="006E0064">
      <w:pPr>
        <w:pStyle w:val="Standard"/>
        <w:tabs>
          <w:tab w:val="left" w:pos="0"/>
          <w:tab w:val="left" w:pos="180"/>
        </w:tabs>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6. Umowa będzie nieważna w części wykraczającej poza określenie przedmiotu zamówienia zawarte </w:t>
      </w:r>
      <w:r w:rsidRPr="00F85F0A">
        <w:rPr>
          <w:rFonts w:asciiTheme="minorHAnsi" w:hAnsiTheme="minorHAnsi" w:cstheme="minorHAnsi"/>
          <w:spacing w:val="-4"/>
          <w:sz w:val="22"/>
          <w:szCs w:val="22"/>
        </w:rPr>
        <w:br/>
        <w:t>w SIWZ.</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2D3DF4" w:rsidRDefault="006E0064">
      <w:pPr>
        <w:pStyle w:val="Standard"/>
        <w:tabs>
          <w:tab w:val="left" w:pos="0"/>
          <w:tab w:val="left" w:pos="180"/>
        </w:tabs>
        <w:jc w:val="both"/>
        <w:rPr>
          <w:rFonts w:asciiTheme="minorHAnsi" w:hAnsiTheme="minorHAnsi" w:cstheme="minorHAnsi"/>
          <w:spacing w:val="4"/>
          <w:position w:val="7"/>
          <w:sz w:val="22"/>
          <w:szCs w:val="22"/>
        </w:rPr>
      </w:pPr>
      <w:r w:rsidRPr="00F85F0A">
        <w:rPr>
          <w:rFonts w:asciiTheme="minorHAnsi" w:hAnsiTheme="minorHAnsi" w:cstheme="minorHAnsi"/>
          <w:spacing w:val="4"/>
          <w:position w:val="7"/>
          <w:sz w:val="22"/>
          <w:szCs w:val="22"/>
        </w:rPr>
        <w:t>8. W przypadku, gdy Wykonawca wykaże w ofercie dysponowanie zasobami innych podmiotów oddających mu do dyspozycji niezbędne zasoby, projekt umowy może zostać uzupełniony o zapisy dotyczące takiego dysponowania przez cały okres niezbędny do wykonania przedmiotu zamówienia, podstawy dysponowania zasobami, wyłączenia odpowiedzialności Zamawiającego za ewentualne rozliczania z podmiotem oddającym zasoby do dyspozycji Wykonawcy.</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9. Zamawiający dopuszcza zmianę postanowień zawartej umowy w stosunku do treści oferty na podstawie, której dokonano wyboru Wykonawcy w następujących przypadkach: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1) w uzasadnionych przypadkach, gdy zajdzie konieczność wydłużenia terminu realizacji zamówienia wynikająca z okoliczności, których nie można było przewidzieć w chwili zawarcia umowy w tym w przypadku wydłużenia procedur administracyjnych związanych z zyskaniem niezbędnych decyzji, opinii, uzgodnień lub gdy w wyniku </w:t>
      </w:r>
      <w:proofErr w:type="spellStart"/>
      <w:r>
        <w:rPr>
          <w:rFonts w:asciiTheme="minorHAnsi" w:hAnsiTheme="minorHAnsi" w:cstheme="minorHAnsi"/>
          <w:spacing w:val="4"/>
          <w:sz w:val="22"/>
          <w:szCs w:val="22"/>
        </w:rPr>
        <w:t>odwołań</w:t>
      </w:r>
      <w:proofErr w:type="spellEnd"/>
      <w:r>
        <w:rPr>
          <w:rFonts w:asciiTheme="minorHAnsi" w:hAnsiTheme="minorHAnsi" w:cstheme="minorHAnsi"/>
          <w:spacing w:val="4"/>
          <w:sz w:val="22"/>
          <w:szCs w:val="22"/>
        </w:rPr>
        <w:t xml:space="preserve"> lub skarg albo wyroku sądu procedura musi zostać </w:t>
      </w:r>
      <w:r>
        <w:rPr>
          <w:rFonts w:asciiTheme="minorHAnsi" w:hAnsiTheme="minorHAnsi" w:cstheme="minorHAnsi"/>
          <w:spacing w:val="4"/>
          <w:sz w:val="22"/>
          <w:szCs w:val="22"/>
        </w:rPr>
        <w:lastRenderedPageBreak/>
        <w:t xml:space="preserve">powtórzona lub wydłużona w czasie;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2) w przypadku, gdy zajdzie uzasadniona konieczność ograniczenia lub rezygnacji z części umownego zakresu prac, Zamawiający zastrzega sobie możliwość zmniejszenia wynagrodzenia umownego poprzez korektę wartości przedmiotu umowy o cenę wynegocjowaną między stronami.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3) zmiany powszechnie obowiązujących przepisów prawa w zakresie mającym wpływ na realizację przedmiotu zamówienia lub na czas jego wykonania,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4) konieczności zmiany osoby lub osób wyznaczonych do realizacji zamówienia, gdy z przyczyn niezależnych od wykonawcy nie będzie możliwe dalsze pełnienie przez niego / nich funkcji. W takim przypadku zastosowanie mają wymogi określone w specyfikacji istotnych warunków zamówienia dotyczące kwalifikacji i doświadczenia osób realizujących zamówienie.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10. Zmiana terminu realizacji zawartej umowy możliwa jest również w przypadku działania siły wyższej, uniemożliwiającej wykonanie umowy w umówionym terminie – o okres niezbędny do usunięcia skutków działania siły wyższej.</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11. Z zastrzeżeniem wyjątków przewidzianych w Umowie, wszelkie zmiany Umowy wymagają dla swej ważności formy pisemnej.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12. Wszelkie zmiany umowy mogą być dokonywane na uzasadniony wniosek jednej ze stron. </w:t>
      </w:r>
    </w:p>
    <w:p w:rsidR="004B5898" w:rsidRDefault="004B5898" w:rsidP="004B5898">
      <w:pPr>
        <w:pStyle w:val="Standard"/>
        <w:tabs>
          <w:tab w:val="left" w:pos="0"/>
          <w:tab w:val="left" w:pos="180"/>
        </w:tabs>
        <w:jc w:val="both"/>
        <w:rPr>
          <w:rFonts w:asciiTheme="minorHAnsi" w:hAnsiTheme="minorHAnsi" w:cstheme="minorHAnsi"/>
          <w:spacing w:val="4"/>
          <w:sz w:val="22"/>
          <w:szCs w:val="22"/>
        </w:rPr>
      </w:pPr>
      <w:r>
        <w:rPr>
          <w:rFonts w:asciiTheme="minorHAnsi" w:hAnsiTheme="minorHAnsi" w:cstheme="minorHAnsi"/>
          <w:spacing w:val="4"/>
          <w:sz w:val="22"/>
          <w:szCs w:val="22"/>
        </w:rPr>
        <w:t>13. Zamawiający w każdym przypadku zastrzega sobie prawo do odmowy zmiany umowy w zakresie wnioskowanym przez Wykonawcę, w tym odmowy zmiany terminu realizacji zamówienia. Odmowa zmiany terminu realizacji zamówienia może zostać dokonana w szczególności wówczas, gdy Wykonawca nie przedstawi dowodów, iż terminy lub sposób podejmowanych przez niego kolejnych działań w ramach realizacji zamówienia nie cechowały się opieszałością lub rażącymi zaniechaniami albo niedbalstwem.</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6"/>
        </w:numPr>
        <w:tabs>
          <w:tab w:val="left" w:pos="21"/>
          <w:tab w:val="left" w:pos="180"/>
          <w:tab w:val="left" w:pos="360"/>
          <w:tab w:val="left" w:pos="521"/>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a także innym podmiotom, jeżeli mają lub mieli interes prawny w uzyskaniu przedmiotowego zamówienia oraz ponieśli lub mogą ponieść szkodę w wyniku naruszenia przez Zamawiającego przepisów ustawy Pzp przysługują środki ochrony prawej przewidziane w dziale VI ustawy: odwołanie i skarga. </w:t>
      </w:r>
    </w:p>
    <w:p w:rsidR="002D3DF4" w:rsidRPr="00F85F0A" w:rsidRDefault="006E0064">
      <w:pPr>
        <w:pStyle w:val="Standard"/>
        <w:numPr>
          <w:ilvl w:val="3"/>
          <w:numId w:val="16"/>
        </w:numPr>
        <w:tabs>
          <w:tab w:val="left" w:pos="180"/>
          <w:tab w:val="left" w:pos="36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Odwołanie przysługuje wyłącznie wobec czynności Zamawiającego dotyczących: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1) opisu sposobu dokonywania oceny spełniania warunków udziału w postępowaniu,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 wykluczenia odwołującego z postępowania,</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3) odrzucenia oferty odwołującego.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na podstawie art. 181 ustawy Pzp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 W przypadku uznania zasadności przekazanej informacji Zamawiający powtarza czynność albo dokonuje czynności zaniechanej, informując o tym Wykonawców w sposób przewidziany w ustawie dla tej czynności.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Odwołanie wnosi się do Prezesa Krajowej Izby Odwoławczej w formie pisemnej albo elektronicznej opatrzonej bezpiecznym podpisem elektronicznym weryfikowanym za pomocą ważnego kwalifikowanego certyfikatu w terminie określonym w art. 182 ustawy Pzp.</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Odwołujący przesyła kopię odwołania Zamawiającemu przed upływem terminu do wniesienia odwołania w taki sposób, aby mógł on zapoznać się z jego treścią przed upływem tego terminu.</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Na orzeczenie Krajowej Izby Odwoławczej stronom oraz uczestnikom postępowania odwoławczego przysługuje skarga do sądu.</w:t>
      </w:r>
    </w:p>
    <w:p w:rsidR="002D3DF4" w:rsidRPr="00F85F0A" w:rsidRDefault="006E0064">
      <w:pPr>
        <w:tabs>
          <w:tab w:val="left" w:pos="180"/>
          <w:tab w:val="left" w:pos="360"/>
          <w:tab w:val="left" w:pos="5940"/>
        </w:tabs>
        <w:jc w:val="both"/>
        <w:rPr>
          <w:rFonts w:asciiTheme="minorHAnsi" w:hAnsiTheme="minorHAnsi" w:cstheme="minorHAnsi"/>
          <w:b/>
          <w:sz w:val="22"/>
          <w:szCs w:val="22"/>
        </w:rPr>
      </w:pPr>
      <w:r w:rsidRPr="00F85F0A">
        <w:rPr>
          <w:rFonts w:asciiTheme="minorHAnsi" w:hAnsiTheme="minorHAnsi" w:cstheme="minorHAnsi"/>
          <w:b/>
          <w:sz w:val="22"/>
          <w:szCs w:val="22"/>
        </w:rPr>
        <w:t xml:space="preserve">Szczegółowe warunki </w:t>
      </w:r>
      <w:proofErr w:type="spellStart"/>
      <w:r w:rsidRPr="00F85F0A">
        <w:rPr>
          <w:rFonts w:asciiTheme="minorHAnsi" w:hAnsiTheme="minorHAnsi" w:cstheme="minorHAnsi"/>
          <w:b/>
          <w:sz w:val="22"/>
          <w:szCs w:val="22"/>
        </w:rPr>
        <w:t>odwołań</w:t>
      </w:r>
      <w:proofErr w:type="spellEnd"/>
      <w:r w:rsidRPr="00F85F0A">
        <w:rPr>
          <w:rFonts w:asciiTheme="minorHAnsi" w:hAnsiTheme="minorHAnsi" w:cstheme="minorHAnsi"/>
          <w:b/>
          <w:sz w:val="22"/>
          <w:szCs w:val="22"/>
        </w:rPr>
        <w:t xml:space="preserve"> i skargi określa Dział VI ustawy Pzp.</w:t>
      </w:r>
    </w:p>
    <w:p w:rsidR="002D3DF4" w:rsidRPr="00F85F0A" w:rsidRDefault="002D3DF4">
      <w:pPr>
        <w:tabs>
          <w:tab w:val="left" w:pos="180"/>
          <w:tab w:val="left" w:pos="360"/>
          <w:tab w:val="left" w:pos="5940"/>
        </w:tabs>
        <w:jc w:val="both"/>
        <w:rPr>
          <w:rFonts w:asciiTheme="minorHAnsi" w:hAnsiTheme="minorHAnsi" w:cstheme="minorHAnsi"/>
          <w:b/>
          <w:sz w:val="22"/>
          <w:szCs w:val="22"/>
        </w:rPr>
      </w:pPr>
    </w:p>
    <w:p w:rsidR="002D3DF4" w:rsidRPr="00F85F0A" w:rsidRDefault="006E0064">
      <w:pPr>
        <w:pStyle w:val="Standard"/>
        <w:tabs>
          <w:tab w:val="left" w:pos="180"/>
          <w:tab w:val="left" w:pos="360"/>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XVIII</w:t>
      </w:r>
    </w:p>
    <w:p w:rsidR="002D3DF4" w:rsidRPr="00F85F0A" w:rsidRDefault="006E0064">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2D3DF4" w:rsidRPr="00F85F0A" w:rsidRDefault="002D3DF4">
      <w:pPr>
        <w:tabs>
          <w:tab w:val="left" w:pos="180"/>
        </w:tabs>
        <w:jc w:val="center"/>
        <w:rPr>
          <w:rFonts w:asciiTheme="minorHAnsi" w:hAnsiTheme="minorHAnsi" w:cstheme="minorHAnsi"/>
          <w:b/>
          <w:sz w:val="22"/>
          <w:szCs w:val="22"/>
        </w:rPr>
      </w:pPr>
    </w:p>
    <w:p w:rsidR="00157511" w:rsidRDefault="00157511" w:rsidP="00157511">
      <w:pPr>
        <w:pStyle w:val="Standard"/>
        <w:tabs>
          <w:tab w:val="left" w:pos="180"/>
        </w:tabs>
        <w:jc w:val="both"/>
        <w:rPr>
          <w:rFonts w:asciiTheme="minorHAnsi" w:hAnsiTheme="minorHAnsi"/>
          <w:sz w:val="22"/>
          <w:szCs w:val="22"/>
        </w:rPr>
      </w:pPr>
      <w:r>
        <w:rPr>
          <w:rFonts w:asciiTheme="minorHAnsi" w:hAnsiTheme="minorHAnsi"/>
          <w:sz w:val="22"/>
          <w:szCs w:val="22"/>
        </w:rPr>
        <w:t xml:space="preserve">1. Zamawiający wyraża zgodę na powierzenie realizacji części przedmiotu zamówienia Podwykonawcy. </w:t>
      </w:r>
      <w:r>
        <w:rPr>
          <w:rFonts w:asciiTheme="minorHAnsi" w:hAnsiTheme="minorHAnsi"/>
          <w:bCs/>
          <w:sz w:val="22"/>
          <w:szCs w:val="22"/>
        </w:rPr>
        <w:lastRenderedPageBreak/>
        <w:t>Zamawiający żąda wskazania przez wykonawcę części zamówienia, których wykonanie zamierza powierzyć podwykonawcom, i podania przez wykonawcę firm podwykonawców.</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Na żądanie zamawiającego, wykonawca, który zamierza powierzyć wykonanie części zamówienia podwykonawcom, w celu wykazania braku istnienia wobec nich podstaw wykluczenia z udziału w postępowaniu zamieszcza informacje o podwykonawcach w oświadczeniu, jeżeli wartość zamówienia jest mniejsza niż kwoty określone w przepisach wydanych na podstawie art. 11 ust. 8.</w:t>
      </w:r>
    </w:p>
    <w:p w:rsidR="00157511" w:rsidRDefault="00157511" w:rsidP="00157511">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2. Zamawiający nie dopuszcza możliwości składania ofert częściowych.</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3. Zamawiający nie dopuszcza składania ofert wariantowych.</w:t>
      </w:r>
    </w:p>
    <w:p w:rsidR="00157511" w:rsidRPr="00F945FD" w:rsidRDefault="00157511" w:rsidP="00F2088B">
      <w:pPr>
        <w:pStyle w:val="Tretekstu"/>
        <w:spacing w:before="0" w:after="0" w:line="240" w:lineRule="auto"/>
        <w:jc w:val="both"/>
        <w:rPr>
          <w:rFonts w:asciiTheme="minorHAnsi" w:hAnsiTheme="minorHAnsi" w:cstheme="minorHAnsi"/>
        </w:rPr>
      </w:pPr>
      <w:r w:rsidRPr="00911C97">
        <w:rPr>
          <w:rFonts w:asciiTheme="minorHAnsi" w:hAnsiTheme="minorHAnsi" w:cstheme="minorHAnsi"/>
        </w:rPr>
        <w:t>4. Informacja o przewidywanych zamówieniach, o których mowa w art. 67 ust. 1 pkt 6 Pzp.</w:t>
      </w:r>
    </w:p>
    <w:p w:rsidR="00F2088B" w:rsidRPr="00F2088B" w:rsidRDefault="00212B0C" w:rsidP="00F2088B">
      <w:pPr>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t>Zamawiający nie przewiduje takich zamówień.</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157511" w:rsidRDefault="00157511" w:rsidP="00157511">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8.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2D3DF4" w:rsidRPr="00F85F0A" w:rsidRDefault="002D3DF4">
      <w:pPr>
        <w:pStyle w:val="Standard"/>
        <w:rPr>
          <w:rFonts w:asciiTheme="minorHAnsi" w:hAnsiTheme="minorHAnsi" w:cstheme="minorHAnsi"/>
          <w:sz w:val="22"/>
          <w:szCs w:val="22"/>
        </w:rPr>
      </w:pP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Dokumentacja projektowa – załącznik nr 3;</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Przedmiary – załącznik nr 4;</w:t>
      </w:r>
    </w:p>
    <w:p w:rsidR="00CD1784" w:rsidRDefault="00CD1784" w:rsidP="00CD1784">
      <w:pPr>
        <w:pStyle w:val="Standard"/>
        <w:tabs>
          <w:tab w:val="left" w:pos="-11"/>
          <w:tab w:val="left" w:pos="213"/>
        </w:tabs>
        <w:ind w:left="360"/>
        <w:jc w:val="both"/>
        <w:rPr>
          <w:rFonts w:asciiTheme="minorHAnsi" w:hAnsiTheme="minorHAnsi"/>
          <w:sz w:val="22"/>
          <w:szCs w:val="22"/>
        </w:rPr>
      </w:pPr>
    </w:p>
    <w:p w:rsidR="00CD1784" w:rsidRDefault="00CD1784" w:rsidP="00CD1784">
      <w:pPr>
        <w:pStyle w:val="Akapitzlist"/>
        <w:numPr>
          <w:ilvl w:val="0"/>
          <w:numId w:val="38"/>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CD1784" w:rsidRDefault="00CD1784" w:rsidP="00CD178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E256B8">
        <w:rPr>
          <w:rFonts w:asciiTheme="minorHAnsi" w:hAnsiTheme="minorHAnsi" w:cs="TimesNewRoman,Bold"/>
          <w:bCs/>
          <w:color w:val="auto"/>
          <w:lang w:eastAsia="pl-PL"/>
        </w:rPr>
        <w:t>5</w:t>
      </w:r>
      <w:r>
        <w:rPr>
          <w:rFonts w:asciiTheme="minorHAnsi" w:hAnsiTheme="minorHAnsi" w:cs="TimesNewRoman,Bold"/>
          <w:bCs/>
          <w:color w:val="auto"/>
          <w:lang w:eastAsia="pl-PL"/>
        </w:rPr>
        <w:t>;</w:t>
      </w:r>
    </w:p>
    <w:p w:rsidR="00CD1784" w:rsidRPr="00FF3FC4" w:rsidRDefault="00CD1784" w:rsidP="00CD178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E256B8">
        <w:rPr>
          <w:rFonts w:asciiTheme="minorHAnsi" w:hAnsiTheme="minorHAnsi"/>
        </w:rPr>
        <w:t>6</w:t>
      </w:r>
      <w:r>
        <w:rPr>
          <w:rFonts w:asciiTheme="minorHAnsi" w:hAnsiTheme="minorHAnsi"/>
        </w:rPr>
        <w:t xml:space="preserve">; </w:t>
      </w:r>
    </w:p>
    <w:p w:rsidR="00FF3FC4" w:rsidRDefault="00FF3FC4" w:rsidP="00FF3FC4">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CD1784" w:rsidRPr="00CD1784" w:rsidRDefault="00CD1784" w:rsidP="00CD1784">
      <w:pPr>
        <w:pStyle w:val="Akapitzlist"/>
        <w:numPr>
          <w:ilvl w:val="0"/>
          <w:numId w:val="19"/>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Wykaz oświadczeń lub dokumentów składanych przez wykonawcę w postępowaniu na wezwanie zamawiającego w celu potwierdzenia okoliczności, o których mowa w art. 25 ust. 1 pkt 1 ustawy Pzp</w:t>
      </w:r>
      <w:r w:rsidRPr="00CD1784">
        <w:rPr>
          <w:rFonts w:asciiTheme="minorHAnsi" w:hAnsiTheme="minorHAnsi"/>
        </w:rPr>
        <w:t xml:space="preserve"> </w:t>
      </w:r>
      <w:r>
        <w:rPr>
          <w:rFonts w:asciiTheme="minorHAnsi" w:hAnsiTheme="minorHAnsi"/>
        </w:rPr>
        <w:t>:</w:t>
      </w:r>
    </w:p>
    <w:p w:rsidR="002D3DF4" w:rsidRPr="00F85F0A" w:rsidRDefault="006E0064" w:rsidP="00CD1784">
      <w:pPr>
        <w:pStyle w:val="Standard"/>
        <w:numPr>
          <w:ilvl w:val="0"/>
          <w:numId w:val="41"/>
        </w:num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Wykaz wykonanych </w:t>
      </w:r>
      <w:r w:rsidR="000B437A">
        <w:rPr>
          <w:rFonts w:asciiTheme="minorHAnsi" w:hAnsiTheme="minorHAnsi" w:cstheme="minorHAnsi"/>
          <w:sz w:val="22"/>
          <w:szCs w:val="22"/>
        </w:rPr>
        <w:t>robót</w:t>
      </w:r>
      <w:r w:rsidRPr="00F85F0A">
        <w:rPr>
          <w:rFonts w:asciiTheme="minorHAnsi" w:hAnsiTheme="minorHAnsi" w:cstheme="minorHAnsi"/>
          <w:sz w:val="22"/>
          <w:szCs w:val="22"/>
        </w:rPr>
        <w:t xml:space="preserve"> – załącznik nr </w:t>
      </w:r>
      <w:r w:rsidR="00E256B8">
        <w:rPr>
          <w:rFonts w:asciiTheme="minorHAnsi" w:hAnsiTheme="minorHAnsi" w:cstheme="minorHAnsi"/>
          <w:sz w:val="22"/>
          <w:szCs w:val="22"/>
        </w:rPr>
        <w:t>7</w:t>
      </w:r>
      <w:r w:rsidRPr="00F85F0A">
        <w:rPr>
          <w:rFonts w:asciiTheme="minorHAnsi" w:hAnsiTheme="minorHAnsi" w:cstheme="minorHAnsi"/>
          <w:sz w:val="22"/>
          <w:szCs w:val="22"/>
        </w:rPr>
        <w:t>;</w:t>
      </w:r>
    </w:p>
    <w:p w:rsidR="002D3DF4" w:rsidRPr="00F85F0A" w:rsidRDefault="00A67499" w:rsidP="00CD1784">
      <w:pPr>
        <w:widowControl w:val="0"/>
        <w:numPr>
          <w:ilvl w:val="0"/>
          <w:numId w:val="41"/>
        </w:numPr>
        <w:tabs>
          <w:tab w:val="left" w:pos="142"/>
          <w:tab w:val="left" w:pos="284"/>
        </w:tabs>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006E0064" w:rsidRPr="00F85F0A">
        <w:rPr>
          <w:rFonts w:asciiTheme="minorHAnsi" w:eastAsia="Univers-PL" w:hAnsiTheme="minorHAnsi" w:cstheme="minorHAnsi"/>
          <w:sz w:val="22"/>
          <w:szCs w:val="22"/>
        </w:rPr>
        <w:t xml:space="preserve"> – </w:t>
      </w:r>
      <w:r w:rsidR="006E0064" w:rsidRPr="00F85F0A">
        <w:rPr>
          <w:rFonts w:asciiTheme="minorHAnsi" w:hAnsiTheme="minorHAnsi" w:cstheme="minorHAnsi"/>
          <w:sz w:val="22"/>
          <w:szCs w:val="22"/>
        </w:rPr>
        <w:t xml:space="preserve">załącznik nr </w:t>
      </w:r>
      <w:r w:rsidR="00E256B8">
        <w:rPr>
          <w:rFonts w:asciiTheme="minorHAnsi" w:hAnsiTheme="minorHAnsi" w:cstheme="minorHAnsi"/>
          <w:sz w:val="22"/>
          <w:szCs w:val="22"/>
        </w:rPr>
        <w:t>8</w:t>
      </w:r>
      <w:r w:rsidR="006E0064" w:rsidRPr="00F85F0A">
        <w:rPr>
          <w:rFonts w:asciiTheme="minorHAnsi" w:hAnsiTheme="minorHAnsi" w:cstheme="minorHAnsi"/>
          <w:sz w:val="22"/>
          <w:szCs w:val="22"/>
        </w:rPr>
        <w:t>;</w:t>
      </w:r>
    </w:p>
    <w:p w:rsidR="002D3DF4" w:rsidRPr="00F85F0A" w:rsidRDefault="006E0064" w:rsidP="00CD1784">
      <w:pPr>
        <w:pStyle w:val="Tekstpodstawowy2"/>
        <w:widowControl w:val="0"/>
        <w:numPr>
          <w:ilvl w:val="0"/>
          <w:numId w:val="41"/>
        </w:numPr>
        <w:tabs>
          <w:tab w:val="left" w:pos="180"/>
          <w:tab w:val="left" w:pos="540"/>
        </w:tabs>
        <w:spacing w:after="0" w:line="240" w:lineRule="auto"/>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sidR="00A67499">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E256B8">
        <w:rPr>
          <w:rFonts w:asciiTheme="minorHAnsi" w:hAnsiTheme="minorHAnsi" w:cstheme="minorHAnsi"/>
          <w:sz w:val="22"/>
          <w:szCs w:val="22"/>
        </w:rPr>
        <w:t>9</w:t>
      </w:r>
      <w:r w:rsidRPr="00F85F0A">
        <w:rPr>
          <w:rFonts w:asciiTheme="minorHAnsi" w:hAnsiTheme="minorHAnsi" w:cstheme="minorHAnsi"/>
          <w:sz w:val="22"/>
          <w:szCs w:val="22"/>
        </w:rPr>
        <w:t>;</w:t>
      </w:r>
    </w:p>
    <w:p w:rsidR="002D3DF4" w:rsidRPr="00F85F0A"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wydania wobec niego prawomocnego wyroku sądu lub ostatecznej decyzji administracyjnej o zaleganiu z uiszczaniem podatków</w:t>
      </w:r>
      <w:r w:rsidR="006E0064" w:rsidRPr="00F85F0A">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E256B8">
        <w:rPr>
          <w:rFonts w:asciiTheme="minorHAnsi" w:hAnsiTheme="minorHAnsi" w:cstheme="minorHAnsi"/>
          <w:sz w:val="22"/>
          <w:szCs w:val="22"/>
        </w:rPr>
        <w:t>0</w:t>
      </w:r>
      <w:r w:rsidR="006E0064" w:rsidRPr="00F85F0A">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w:t>
      </w:r>
      <w:r w:rsidR="006B4F72">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E256B8">
        <w:rPr>
          <w:rFonts w:asciiTheme="minorHAnsi" w:hAnsiTheme="minorHAnsi" w:cstheme="minorHAnsi"/>
          <w:sz w:val="22"/>
          <w:szCs w:val="22"/>
        </w:rPr>
        <w:t>1</w:t>
      </w:r>
      <w:r>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niezaleganiu z opłacaniem podatków i opłat lokalnych – załącznik nr</w:t>
      </w:r>
      <w:r w:rsidR="006B4F72">
        <w:rPr>
          <w:rFonts w:asciiTheme="minorHAnsi" w:hAnsiTheme="minorHAnsi" w:cstheme="minorHAnsi"/>
          <w:sz w:val="22"/>
          <w:szCs w:val="22"/>
        </w:rPr>
        <w:t xml:space="preserve"> </w:t>
      </w:r>
      <w:r w:rsidR="00CD1784">
        <w:rPr>
          <w:rFonts w:asciiTheme="minorHAnsi" w:hAnsiTheme="minorHAnsi" w:cstheme="minorHAnsi"/>
          <w:sz w:val="22"/>
          <w:szCs w:val="22"/>
        </w:rPr>
        <w:t>1</w:t>
      </w:r>
      <w:r w:rsidR="00E256B8">
        <w:rPr>
          <w:rFonts w:asciiTheme="minorHAnsi" w:hAnsiTheme="minorHAnsi" w:cstheme="minorHAnsi"/>
          <w:sz w:val="22"/>
          <w:szCs w:val="22"/>
        </w:rPr>
        <w:t>2</w:t>
      </w:r>
      <w:r w:rsidR="006B4F72">
        <w:rPr>
          <w:rFonts w:asciiTheme="minorHAnsi" w:hAnsiTheme="minorHAnsi" w:cstheme="minorHAnsi"/>
          <w:sz w:val="22"/>
          <w:szCs w:val="22"/>
        </w:rPr>
        <w:t>;</w:t>
      </w:r>
    </w:p>
    <w:p w:rsidR="00911C97" w:rsidRDefault="00A05C63" w:rsidP="00911C97">
      <w:pPr>
        <w:pStyle w:val="Standard"/>
        <w:numPr>
          <w:ilvl w:val="0"/>
          <w:numId w:val="41"/>
        </w:numPr>
        <w:tabs>
          <w:tab w:val="left" w:pos="213"/>
        </w:tabs>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sidR="00CD1784">
        <w:rPr>
          <w:rFonts w:asciiTheme="minorHAnsi" w:hAnsiTheme="minorHAnsi" w:cstheme="minorHAnsi"/>
          <w:sz w:val="22"/>
          <w:szCs w:val="22"/>
        </w:rPr>
        <w:t>1</w:t>
      </w:r>
      <w:r w:rsidR="00E256B8">
        <w:rPr>
          <w:rFonts w:asciiTheme="minorHAnsi" w:hAnsiTheme="minorHAnsi" w:cstheme="minorHAnsi"/>
          <w:sz w:val="22"/>
          <w:szCs w:val="22"/>
        </w:rPr>
        <w:t>3</w:t>
      </w:r>
      <w:r w:rsidR="00CD1784">
        <w:rPr>
          <w:rFonts w:asciiTheme="minorHAnsi" w:hAnsiTheme="minorHAnsi" w:cstheme="minorHAnsi"/>
          <w:sz w:val="22"/>
          <w:szCs w:val="22"/>
        </w:rPr>
        <w:t>.</w:t>
      </w:r>
    </w:p>
    <w:p w:rsidR="00911C97" w:rsidRPr="00CD1784" w:rsidRDefault="00911C97" w:rsidP="00911C97">
      <w:pPr>
        <w:pStyle w:val="Standard"/>
        <w:tabs>
          <w:tab w:val="left" w:pos="213"/>
        </w:tabs>
        <w:ind w:left="360"/>
        <w:jc w:val="both"/>
        <w:rPr>
          <w:rFonts w:asciiTheme="minorHAnsi" w:hAnsiTheme="minorHAnsi" w:cstheme="minorHAnsi"/>
          <w:sz w:val="22"/>
          <w:szCs w:val="22"/>
        </w:rPr>
      </w:pPr>
    </w:p>
    <w:sectPr w:rsidR="00911C97" w:rsidRPr="00CD1784" w:rsidSect="00F17260">
      <w:headerReference w:type="default" r:id="rId12"/>
      <w:footerReference w:type="default" r:id="rId13"/>
      <w:pgSz w:w="11906" w:h="16838"/>
      <w:pgMar w:top="332"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EB" w:rsidRDefault="001B76EB">
      <w:r>
        <w:separator/>
      </w:r>
    </w:p>
  </w:endnote>
  <w:endnote w:type="continuationSeparator" w:id="0">
    <w:p w:rsidR="001B76EB" w:rsidRDefault="001B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Liberation Sans">
    <w:altName w:val="Arial"/>
    <w:charset w:val="EE"/>
    <w:family w:val="roman"/>
    <w:pitch w:val="variable"/>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Helvetica">
    <w:panose1 w:val="020B0604020202020204"/>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B" w:rsidRDefault="001B76EB">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 behindDoc="1" locked="0" layoutInCell="1" allowOverlap="1" wp14:anchorId="19130CC9" wp14:editId="0ADE38FD">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1B76EB" w:rsidRDefault="001B76EB">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1B76EB" w:rsidRDefault="001B76EB">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3" behindDoc="1" locked="0" layoutInCell="1" allowOverlap="1" wp14:anchorId="0A3CFDB5" wp14:editId="60DDBA48">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1B76EB" w:rsidRDefault="001B76EB">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1B76EB" w:rsidRDefault="001B76EB">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B" w:rsidRDefault="001B76EB">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17" behindDoc="1" locked="0" layoutInCell="1" allowOverlap="1">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1B76EB" w:rsidRDefault="001B76EB">
                          <w:pPr>
                            <w:pStyle w:val="Stopka"/>
                            <w:rPr>
                              <w:color w:val="000000"/>
                            </w:rPr>
                          </w:pPr>
                          <w:r>
                            <w:rPr>
                              <w:color w:val="000000"/>
                            </w:rPr>
                            <w:fldChar w:fldCharType="begin"/>
                          </w:r>
                          <w:r>
                            <w:instrText>PAGE</w:instrText>
                          </w:r>
                          <w:r>
                            <w:fldChar w:fldCharType="separate"/>
                          </w:r>
                          <w:r w:rsidR="00624850">
                            <w:rPr>
                              <w:noProof/>
                            </w:rPr>
                            <w:t>17</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5033164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1B76EB" w:rsidRDefault="001B76EB">
                    <w:pPr>
                      <w:pStyle w:val="Stopka"/>
                      <w:rPr>
                        <w:color w:val="000000"/>
                      </w:rPr>
                    </w:pPr>
                    <w:r>
                      <w:rPr>
                        <w:color w:val="000000"/>
                      </w:rPr>
                      <w:fldChar w:fldCharType="begin"/>
                    </w:r>
                    <w:r>
                      <w:instrText>PAGE</w:instrText>
                    </w:r>
                    <w:r>
                      <w:fldChar w:fldCharType="separate"/>
                    </w:r>
                    <w:r w:rsidR="00624850">
                      <w:rPr>
                        <w:noProof/>
                      </w:rPr>
                      <w:t>17</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EB" w:rsidRDefault="001B76EB">
      <w:r>
        <w:separator/>
      </w:r>
    </w:p>
  </w:footnote>
  <w:footnote w:type="continuationSeparator" w:id="0">
    <w:p w:rsidR="001B76EB" w:rsidRDefault="001B7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1B76EB">
      <w:trPr>
        <w:trHeight w:val="80"/>
      </w:trPr>
      <w:tc>
        <w:tcPr>
          <w:tcW w:w="5555" w:type="dxa"/>
          <w:shd w:val="clear" w:color="auto" w:fill="auto"/>
        </w:tcPr>
        <w:p w:rsidR="001B76EB" w:rsidRDefault="001B76EB" w:rsidP="00976D76">
          <w:pPr>
            <w:jc w:val="both"/>
            <w:rPr>
              <w:rFonts w:asciiTheme="minorHAnsi" w:hAnsiTheme="minorHAnsi"/>
              <w:b/>
              <w:sz w:val="22"/>
              <w:szCs w:val="22"/>
            </w:rPr>
          </w:pPr>
          <w:r>
            <w:rPr>
              <w:rFonts w:asciiTheme="minorHAnsi" w:hAnsiTheme="minorHAnsi" w:cs="Arial"/>
              <w:sz w:val="22"/>
              <w:szCs w:val="22"/>
            </w:rPr>
            <w:t>Numer postępowania: ZBI.271.1.1</w:t>
          </w:r>
          <w:r w:rsidR="00976D76">
            <w:rPr>
              <w:rFonts w:asciiTheme="minorHAnsi" w:hAnsiTheme="minorHAnsi" w:cs="Arial"/>
              <w:sz w:val="22"/>
              <w:szCs w:val="22"/>
            </w:rPr>
            <w:t>3</w:t>
          </w:r>
          <w:r>
            <w:rPr>
              <w:rFonts w:asciiTheme="minorHAnsi" w:hAnsiTheme="minorHAnsi" w:cs="Arial"/>
              <w:sz w:val="22"/>
              <w:szCs w:val="22"/>
            </w:rPr>
            <w:t>.2017</w:t>
          </w:r>
        </w:p>
      </w:tc>
    </w:tr>
  </w:tbl>
  <w:p w:rsidR="001B76EB" w:rsidRDefault="001B76EB">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B" w:rsidRDefault="001B76EB">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748D2"/>
    <w:multiLevelType w:val="hybridMultilevel"/>
    <w:tmpl w:val="550659E0"/>
    <w:lvl w:ilvl="0" w:tplc="AA0CFC0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780ABB"/>
    <w:multiLevelType w:val="multilevel"/>
    <w:tmpl w:val="A946782E"/>
    <w:lvl w:ilvl="0">
      <w:start w:val="1"/>
      <w:numFmt w:val="decimal"/>
      <w:lvlText w:val="%1)"/>
      <w:lvlJc w:val="left"/>
      <w:pPr>
        <w:tabs>
          <w:tab w:val="num" w:pos="502"/>
        </w:tabs>
        <w:ind w:left="502" w:hanging="360"/>
      </w:pPr>
      <w:rPr>
        <w:rFonts w:ascii="Calibri" w:hAnsi="Calibri"/>
        <w:b w:val="0"/>
        <w:sz w:val="22"/>
      </w:rPr>
    </w:lvl>
    <w:lvl w:ilvl="1">
      <w:start w:val="1"/>
      <w:numFmt w:val="decimal"/>
      <w:lvlText w:val="%1.%2."/>
      <w:lvlJc w:val="left"/>
      <w:pPr>
        <w:tabs>
          <w:tab w:val="num" w:pos="862"/>
        </w:tabs>
        <w:ind w:left="562" w:hanging="420"/>
      </w:p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7">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8A45F2A"/>
    <w:multiLevelType w:val="multilevel"/>
    <w:tmpl w:val="4790DE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2FE75AC2"/>
    <w:multiLevelType w:val="hybridMultilevel"/>
    <w:tmpl w:val="41188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64620B"/>
    <w:multiLevelType w:val="hybridMultilevel"/>
    <w:tmpl w:val="4476E69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50B6B33"/>
    <w:multiLevelType w:val="multilevel"/>
    <w:tmpl w:val="A35A2D50"/>
    <w:lvl w:ilvl="0">
      <w:start w:val="4"/>
      <w:numFmt w:val="decimal"/>
      <w:lvlText w:val="%1."/>
      <w:lvlJc w:val="left"/>
      <w:pPr>
        <w:tabs>
          <w:tab w:val="num" w:pos="360"/>
        </w:tabs>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1">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640153"/>
    <w:multiLevelType w:val="multilevel"/>
    <w:tmpl w:val="07EA0F70"/>
    <w:lvl w:ilvl="0">
      <w:start w:val="2"/>
      <w:numFmt w:val="decimal"/>
      <w:lvlText w:val="%1."/>
      <w:lvlJc w:val="left"/>
      <w:pPr>
        <w:tabs>
          <w:tab w:val="num" w:pos="502"/>
        </w:tabs>
        <w:ind w:left="502"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5">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0">
    <w:nsid w:val="61775730"/>
    <w:multiLevelType w:val="multilevel"/>
    <w:tmpl w:val="1B3E5CA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nsid w:val="626876B2"/>
    <w:multiLevelType w:val="multilevel"/>
    <w:tmpl w:val="A8EAC6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675A2A34"/>
    <w:multiLevelType w:val="multilevel"/>
    <w:tmpl w:val="69C89700"/>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lvl>
    <w:lvl w:ilvl="4">
      <w:start w:val="14"/>
      <w:numFmt w:val="lowerLetter"/>
      <w:lvlText w:val="%5)"/>
      <w:lvlJc w:val="left"/>
      <w:pPr>
        <w:tabs>
          <w:tab w:val="num" w:pos="3600"/>
        </w:tabs>
        <w:ind w:left="3600" w:hanging="360"/>
      </w:pPr>
      <w:rPr>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CCB749B"/>
    <w:multiLevelType w:val="hybridMultilevel"/>
    <w:tmpl w:val="B0CAC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nsid w:val="70636792"/>
    <w:multiLevelType w:val="hybridMultilevel"/>
    <w:tmpl w:val="2026AB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70AD6EBA"/>
    <w:multiLevelType w:val="multilevel"/>
    <w:tmpl w:val="25325FE4"/>
    <w:lvl w:ilvl="0">
      <w:start w:val="1"/>
      <w:numFmt w:val="decimal"/>
      <w:lvlText w:val="%1."/>
      <w:lvlJc w:val="left"/>
      <w:pPr>
        <w:ind w:left="360" w:hanging="360"/>
      </w:pPr>
      <w:rPr>
        <w:rFonts w:ascii="Calibri" w:hAnsi="Calibri"/>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3"/>
  </w:num>
  <w:num w:numId="3">
    <w:abstractNumId w:val="6"/>
  </w:num>
  <w:num w:numId="4">
    <w:abstractNumId w:val="2"/>
  </w:num>
  <w:num w:numId="5">
    <w:abstractNumId w:val="23"/>
  </w:num>
  <w:num w:numId="6">
    <w:abstractNumId w:val="25"/>
  </w:num>
  <w:num w:numId="7">
    <w:abstractNumId w:val="7"/>
  </w:num>
  <w:num w:numId="8">
    <w:abstractNumId w:val="37"/>
  </w:num>
  <w:num w:numId="9">
    <w:abstractNumId w:val="3"/>
  </w:num>
  <w:num w:numId="10">
    <w:abstractNumId w:val="27"/>
  </w:num>
  <w:num w:numId="11">
    <w:abstractNumId w:val="19"/>
  </w:num>
  <w:num w:numId="12">
    <w:abstractNumId w:val="22"/>
  </w:num>
  <w:num w:numId="13">
    <w:abstractNumId w:val="26"/>
  </w:num>
  <w:num w:numId="14">
    <w:abstractNumId w:val="38"/>
  </w:num>
  <w:num w:numId="15">
    <w:abstractNumId w:val="18"/>
  </w:num>
  <w:num w:numId="16">
    <w:abstractNumId w:val="24"/>
  </w:num>
  <w:num w:numId="17">
    <w:abstractNumId w:val="30"/>
  </w:num>
  <w:num w:numId="18">
    <w:abstractNumId w:val="31"/>
  </w:num>
  <w:num w:numId="19">
    <w:abstractNumId w:val="32"/>
  </w:num>
  <w:num w:numId="20">
    <w:abstractNumId w:val="14"/>
  </w:num>
  <w:num w:numId="21">
    <w:abstractNumId w:val="20"/>
  </w:num>
  <w:num w:numId="22">
    <w:abstractNumId w:val="9"/>
  </w:num>
  <w:num w:numId="23">
    <w:abstractNumId w:val="21"/>
  </w:num>
  <w:num w:numId="24">
    <w:abstractNumId w:val="8"/>
  </w:num>
  <w:num w:numId="25">
    <w:abstractNumId w:val="35"/>
  </w:num>
  <w:num w:numId="26">
    <w:abstractNumId w:val="29"/>
  </w:num>
  <w:num w:numId="27">
    <w:abstractNumId w:val="0"/>
  </w:num>
  <w:num w:numId="28">
    <w:abstractNumId w:val="13"/>
  </w:num>
  <w:num w:numId="29">
    <w:abstractNumId w:val="4"/>
  </w:num>
  <w:num w:numId="30">
    <w:abstractNumId w:val="36"/>
  </w:num>
  <w:num w:numId="31">
    <w:abstractNumId w:val="34"/>
  </w:num>
  <w:num w:numId="32">
    <w:abstractNumId w:val="11"/>
  </w:num>
  <w:num w:numId="33">
    <w:abstractNumId w:val="16"/>
  </w:num>
  <w:num w:numId="34">
    <w:abstractNumId w:val="10"/>
  </w:num>
  <w:num w:numId="35">
    <w:abstractNumId w:val="5"/>
  </w:num>
  <w:num w:numId="36">
    <w:abstractNumId w:val="38"/>
  </w:num>
  <w:num w:numId="3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2"/>
  </w:num>
  <w:num w:numId="42">
    <w:abstractNumId w:val="1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F4"/>
    <w:rsid w:val="000365F7"/>
    <w:rsid w:val="00071B6D"/>
    <w:rsid w:val="000729A7"/>
    <w:rsid w:val="000B437A"/>
    <w:rsid w:val="000C3362"/>
    <w:rsid w:val="000C5353"/>
    <w:rsid w:val="00102AC1"/>
    <w:rsid w:val="00110281"/>
    <w:rsid w:val="00125A9E"/>
    <w:rsid w:val="00130BAE"/>
    <w:rsid w:val="00144687"/>
    <w:rsid w:val="00155CB2"/>
    <w:rsid w:val="00157511"/>
    <w:rsid w:val="0016112D"/>
    <w:rsid w:val="00170E08"/>
    <w:rsid w:val="00176A42"/>
    <w:rsid w:val="001772D2"/>
    <w:rsid w:val="001A329C"/>
    <w:rsid w:val="001B76EB"/>
    <w:rsid w:val="001C14D9"/>
    <w:rsid w:val="001D483D"/>
    <w:rsid w:val="001F168D"/>
    <w:rsid w:val="001F40AC"/>
    <w:rsid w:val="00201C26"/>
    <w:rsid w:val="00204508"/>
    <w:rsid w:val="00212B0C"/>
    <w:rsid w:val="002560DC"/>
    <w:rsid w:val="00291061"/>
    <w:rsid w:val="002B24BC"/>
    <w:rsid w:val="002C7963"/>
    <w:rsid w:val="002D3DF4"/>
    <w:rsid w:val="002D5EB7"/>
    <w:rsid w:val="00303E52"/>
    <w:rsid w:val="00361E28"/>
    <w:rsid w:val="00380E1C"/>
    <w:rsid w:val="003B324C"/>
    <w:rsid w:val="003C0BDC"/>
    <w:rsid w:val="004027CE"/>
    <w:rsid w:val="00411DDB"/>
    <w:rsid w:val="00414BDE"/>
    <w:rsid w:val="004228AC"/>
    <w:rsid w:val="00440F59"/>
    <w:rsid w:val="00474062"/>
    <w:rsid w:val="00481A3C"/>
    <w:rsid w:val="00483034"/>
    <w:rsid w:val="0049236E"/>
    <w:rsid w:val="004A0D10"/>
    <w:rsid w:val="004B5898"/>
    <w:rsid w:val="004F7585"/>
    <w:rsid w:val="005062F8"/>
    <w:rsid w:val="0055743A"/>
    <w:rsid w:val="00567571"/>
    <w:rsid w:val="00585C3D"/>
    <w:rsid w:val="005C28EC"/>
    <w:rsid w:val="005D0746"/>
    <w:rsid w:val="00616F53"/>
    <w:rsid w:val="00624850"/>
    <w:rsid w:val="0063544C"/>
    <w:rsid w:val="0064153A"/>
    <w:rsid w:val="0065342D"/>
    <w:rsid w:val="0067212C"/>
    <w:rsid w:val="006B4F72"/>
    <w:rsid w:val="006D65F1"/>
    <w:rsid w:val="006E0064"/>
    <w:rsid w:val="00703C29"/>
    <w:rsid w:val="00740CDD"/>
    <w:rsid w:val="00750F55"/>
    <w:rsid w:val="00773A26"/>
    <w:rsid w:val="00783592"/>
    <w:rsid w:val="007A469A"/>
    <w:rsid w:val="007B0E8D"/>
    <w:rsid w:val="007D0CD9"/>
    <w:rsid w:val="008A23A0"/>
    <w:rsid w:val="008B2B21"/>
    <w:rsid w:val="008C08EF"/>
    <w:rsid w:val="00906995"/>
    <w:rsid w:val="00906DB1"/>
    <w:rsid w:val="009105B0"/>
    <w:rsid w:val="00911C97"/>
    <w:rsid w:val="00925DB6"/>
    <w:rsid w:val="00965CB1"/>
    <w:rsid w:val="00976D76"/>
    <w:rsid w:val="009A5F2B"/>
    <w:rsid w:val="009B1BFD"/>
    <w:rsid w:val="009E63D7"/>
    <w:rsid w:val="00A05C63"/>
    <w:rsid w:val="00A12CBE"/>
    <w:rsid w:val="00A42E67"/>
    <w:rsid w:val="00A67499"/>
    <w:rsid w:val="00A72F2B"/>
    <w:rsid w:val="00A74093"/>
    <w:rsid w:val="00B017B6"/>
    <w:rsid w:val="00B500A7"/>
    <w:rsid w:val="00B510DE"/>
    <w:rsid w:val="00B84646"/>
    <w:rsid w:val="00BA50FF"/>
    <w:rsid w:val="00BB3286"/>
    <w:rsid w:val="00BE3BC0"/>
    <w:rsid w:val="00BE5C98"/>
    <w:rsid w:val="00C66452"/>
    <w:rsid w:val="00C668EB"/>
    <w:rsid w:val="00C74EBD"/>
    <w:rsid w:val="00CA3B51"/>
    <w:rsid w:val="00CD1784"/>
    <w:rsid w:val="00CF33CC"/>
    <w:rsid w:val="00D16581"/>
    <w:rsid w:val="00D62865"/>
    <w:rsid w:val="00D64CD4"/>
    <w:rsid w:val="00D72369"/>
    <w:rsid w:val="00E132A7"/>
    <w:rsid w:val="00E243A0"/>
    <w:rsid w:val="00E25596"/>
    <w:rsid w:val="00E256B8"/>
    <w:rsid w:val="00E8160A"/>
    <w:rsid w:val="00F072AB"/>
    <w:rsid w:val="00F07D47"/>
    <w:rsid w:val="00F17260"/>
    <w:rsid w:val="00F2088B"/>
    <w:rsid w:val="00F41C0A"/>
    <w:rsid w:val="00F472F4"/>
    <w:rsid w:val="00F51B8F"/>
    <w:rsid w:val="00F5629D"/>
    <w:rsid w:val="00F85F0A"/>
    <w:rsid w:val="00F86D36"/>
    <w:rsid w:val="00F945FD"/>
    <w:rsid w:val="00FB0429"/>
    <w:rsid w:val="00FF3F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6D76"/>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6D76"/>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5902">
      <w:bodyDiv w:val="1"/>
      <w:marLeft w:val="0"/>
      <w:marRight w:val="0"/>
      <w:marTop w:val="0"/>
      <w:marBottom w:val="0"/>
      <w:divBdr>
        <w:top w:val="none" w:sz="0" w:space="0" w:color="auto"/>
        <w:left w:val="none" w:sz="0" w:space="0" w:color="auto"/>
        <w:bottom w:val="none" w:sz="0" w:space="0" w:color="auto"/>
        <w:right w:val="none" w:sz="0" w:space="0" w:color="auto"/>
      </w:divBdr>
      <w:divsChild>
        <w:div w:id="102648883">
          <w:marLeft w:val="0"/>
          <w:marRight w:val="0"/>
          <w:marTop w:val="0"/>
          <w:marBottom w:val="0"/>
          <w:divBdr>
            <w:top w:val="none" w:sz="0" w:space="0" w:color="auto"/>
            <w:left w:val="none" w:sz="0" w:space="0" w:color="auto"/>
            <w:bottom w:val="none" w:sz="0" w:space="0" w:color="auto"/>
            <w:right w:val="none" w:sz="0" w:space="0" w:color="auto"/>
          </w:divBdr>
        </w:div>
        <w:div w:id="1747611167">
          <w:marLeft w:val="0"/>
          <w:marRight w:val="0"/>
          <w:marTop w:val="0"/>
          <w:marBottom w:val="0"/>
          <w:divBdr>
            <w:top w:val="none" w:sz="0" w:space="0" w:color="auto"/>
            <w:left w:val="none" w:sz="0" w:space="0" w:color="auto"/>
            <w:bottom w:val="none" w:sz="0" w:space="0" w:color="auto"/>
            <w:right w:val="none" w:sz="0" w:space="0" w:color="auto"/>
          </w:divBdr>
        </w:div>
        <w:div w:id="1368095334">
          <w:marLeft w:val="0"/>
          <w:marRight w:val="0"/>
          <w:marTop w:val="0"/>
          <w:marBottom w:val="0"/>
          <w:divBdr>
            <w:top w:val="none" w:sz="0" w:space="0" w:color="auto"/>
            <w:left w:val="none" w:sz="0" w:space="0" w:color="auto"/>
            <w:bottom w:val="none" w:sz="0" w:space="0" w:color="auto"/>
            <w:right w:val="none" w:sz="0" w:space="0" w:color="auto"/>
          </w:divBdr>
        </w:div>
        <w:div w:id="1056664224">
          <w:marLeft w:val="0"/>
          <w:marRight w:val="0"/>
          <w:marTop w:val="0"/>
          <w:marBottom w:val="0"/>
          <w:divBdr>
            <w:top w:val="none" w:sz="0" w:space="0" w:color="auto"/>
            <w:left w:val="none" w:sz="0" w:space="0" w:color="auto"/>
            <w:bottom w:val="none" w:sz="0" w:space="0" w:color="auto"/>
            <w:right w:val="none" w:sz="0" w:space="0" w:color="auto"/>
          </w:divBdr>
        </w:div>
        <w:div w:id="890725310">
          <w:marLeft w:val="0"/>
          <w:marRight w:val="0"/>
          <w:marTop w:val="0"/>
          <w:marBottom w:val="0"/>
          <w:divBdr>
            <w:top w:val="none" w:sz="0" w:space="0" w:color="auto"/>
            <w:left w:val="none" w:sz="0" w:space="0" w:color="auto"/>
            <w:bottom w:val="none" w:sz="0" w:space="0" w:color="auto"/>
            <w:right w:val="none" w:sz="0" w:space="0" w:color="auto"/>
          </w:divBdr>
        </w:div>
        <w:div w:id="253899181">
          <w:marLeft w:val="0"/>
          <w:marRight w:val="0"/>
          <w:marTop w:val="0"/>
          <w:marBottom w:val="0"/>
          <w:divBdr>
            <w:top w:val="none" w:sz="0" w:space="0" w:color="auto"/>
            <w:left w:val="none" w:sz="0" w:space="0" w:color="auto"/>
            <w:bottom w:val="none" w:sz="0" w:space="0" w:color="auto"/>
            <w:right w:val="none" w:sz="0" w:space="0" w:color="auto"/>
          </w:divBdr>
        </w:div>
        <w:div w:id="1212959586">
          <w:marLeft w:val="0"/>
          <w:marRight w:val="0"/>
          <w:marTop w:val="0"/>
          <w:marBottom w:val="0"/>
          <w:divBdr>
            <w:top w:val="none" w:sz="0" w:space="0" w:color="auto"/>
            <w:left w:val="none" w:sz="0" w:space="0" w:color="auto"/>
            <w:bottom w:val="none" w:sz="0" w:space="0" w:color="auto"/>
            <w:right w:val="none" w:sz="0" w:space="0" w:color="auto"/>
          </w:divBdr>
        </w:div>
        <w:div w:id="2081907185">
          <w:marLeft w:val="0"/>
          <w:marRight w:val="0"/>
          <w:marTop w:val="0"/>
          <w:marBottom w:val="0"/>
          <w:divBdr>
            <w:top w:val="none" w:sz="0" w:space="0" w:color="auto"/>
            <w:left w:val="none" w:sz="0" w:space="0" w:color="auto"/>
            <w:bottom w:val="none" w:sz="0" w:space="0" w:color="auto"/>
            <w:right w:val="none" w:sz="0" w:space="0" w:color="auto"/>
          </w:divBdr>
        </w:div>
        <w:div w:id="70200164">
          <w:marLeft w:val="0"/>
          <w:marRight w:val="0"/>
          <w:marTop w:val="0"/>
          <w:marBottom w:val="0"/>
          <w:divBdr>
            <w:top w:val="none" w:sz="0" w:space="0" w:color="auto"/>
            <w:left w:val="none" w:sz="0" w:space="0" w:color="auto"/>
            <w:bottom w:val="none" w:sz="0" w:space="0" w:color="auto"/>
            <w:right w:val="none" w:sz="0" w:space="0" w:color="auto"/>
          </w:divBdr>
        </w:div>
        <w:div w:id="716394808">
          <w:marLeft w:val="0"/>
          <w:marRight w:val="0"/>
          <w:marTop w:val="0"/>
          <w:marBottom w:val="0"/>
          <w:divBdr>
            <w:top w:val="none" w:sz="0" w:space="0" w:color="auto"/>
            <w:left w:val="none" w:sz="0" w:space="0" w:color="auto"/>
            <w:bottom w:val="none" w:sz="0" w:space="0" w:color="auto"/>
            <w:right w:val="none" w:sz="0" w:space="0" w:color="auto"/>
          </w:divBdr>
        </w:div>
      </w:divsChild>
    </w:div>
    <w:div w:id="93214645">
      <w:bodyDiv w:val="1"/>
      <w:marLeft w:val="0"/>
      <w:marRight w:val="0"/>
      <w:marTop w:val="0"/>
      <w:marBottom w:val="0"/>
      <w:divBdr>
        <w:top w:val="none" w:sz="0" w:space="0" w:color="auto"/>
        <w:left w:val="none" w:sz="0" w:space="0" w:color="auto"/>
        <w:bottom w:val="none" w:sz="0" w:space="0" w:color="auto"/>
        <w:right w:val="none" w:sz="0" w:space="0" w:color="auto"/>
      </w:divBdr>
      <w:divsChild>
        <w:div w:id="1431583981">
          <w:marLeft w:val="0"/>
          <w:marRight w:val="0"/>
          <w:marTop w:val="0"/>
          <w:marBottom w:val="0"/>
          <w:divBdr>
            <w:top w:val="none" w:sz="0" w:space="0" w:color="auto"/>
            <w:left w:val="none" w:sz="0" w:space="0" w:color="auto"/>
            <w:bottom w:val="none" w:sz="0" w:space="0" w:color="auto"/>
            <w:right w:val="none" w:sz="0" w:space="0" w:color="auto"/>
          </w:divBdr>
        </w:div>
        <w:div w:id="1848328781">
          <w:marLeft w:val="0"/>
          <w:marRight w:val="0"/>
          <w:marTop w:val="0"/>
          <w:marBottom w:val="0"/>
          <w:divBdr>
            <w:top w:val="none" w:sz="0" w:space="0" w:color="auto"/>
            <w:left w:val="none" w:sz="0" w:space="0" w:color="auto"/>
            <w:bottom w:val="none" w:sz="0" w:space="0" w:color="auto"/>
            <w:right w:val="none" w:sz="0" w:space="0" w:color="auto"/>
          </w:divBdr>
        </w:div>
        <w:div w:id="234627547">
          <w:marLeft w:val="0"/>
          <w:marRight w:val="0"/>
          <w:marTop w:val="0"/>
          <w:marBottom w:val="0"/>
          <w:divBdr>
            <w:top w:val="none" w:sz="0" w:space="0" w:color="auto"/>
            <w:left w:val="none" w:sz="0" w:space="0" w:color="auto"/>
            <w:bottom w:val="none" w:sz="0" w:space="0" w:color="auto"/>
            <w:right w:val="none" w:sz="0" w:space="0" w:color="auto"/>
          </w:divBdr>
        </w:div>
        <w:div w:id="1413313179">
          <w:marLeft w:val="0"/>
          <w:marRight w:val="0"/>
          <w:marTop w:val="0"/>
          <w:marBottom w:val="0"/>
          <w:divBdr>
            <w:top w:val="none" w:sz="0" w:space="0" w:color="auto"/>
            <w:left w:val="none" w:sz="0" w:space="0" w:color="auto"/>
            <w:bottom w:val="none" w:sz="0" w:space="0" w:color="auto"/>
            <w:right w:val="none" w:sz="0" w:space="0" w:color="auto"/>
          </w:divBdr>
        </w:div>
        <w:div w:id="1481843796">
          <w:marLeft w:val="0"/>
          <w:marRight w:val="0"/>
          <w:marTop w:val="0"/>
          <w:marBottom w:val="0"/>
          <w:divBdr>
            <w:top w:val="none" w:sz="0" w:space="0" w:color="auto"/>
            <w:left w:val="none" w:sz="0" w:space="0" w:color="auto"/>
            <w:bottom w:val="none" w:sz="0" w:space="0" w:color="auto"/>
            <w:right w:val="none" w:sz="0" w:space="0" w:color="auto"/>
          </w:divBdr>
        </w:div>
        <w:div w:id="708145398">
          <w:marLeft w:val="0"/>
          <w:marRight w:val="0"/>
          <w:marTop w:val="0"/>
          <w:marBottom w:val="0"/>
          <w:divBdr>
            <w:top w:val="none" w:sz="0" w:space="0" w:color="auto"/>
            <w:left w:val="none" w:sz="0" w:space="0" w:color="auto"/>
            <w:bottom w:val="none" w:sz="0" w:space="0" w:color="auto"/>
            <w:right w:val="none" w:sz="0" w:space="0" w:color="auto"/>
          </w:divBdr>
        </w:div>
        <w:div w:id="710152244">
          <w:marLeft w:val="0"/>
          <w:marRight w:val="0"/>
          <w:marTop w:val="0"/>
          <w:marBottom w:val="0"/>
          <w:divBdr>
            <w:top w:val="none" w:sz="0" w:space="0" w:color="auto"/>
            <w:left w:val="none" w:sz="0" w:space="0" w:color="auto"/>
            <w:bottom w:val="none" w:sz="0" w:space="0" w:color="auto"/>
            <w:right w:val="none" w:sz="0" w:space="0" w:color="auto"/>
          </w:divBdr>
        </w:div>
        <w:div w:id="382293137">
          <w:marLeft w:val="0"/>
          <w:marRight w:val="0"/>
          <w:marTop w:val="0"/>
          <w:marBottom w:val="0"/>
          <w:divBdr>
            <w:top w:val="none" w:sz="0" w:space="0" w:color="auto"/>
            <w:left w:val="none" w:sz="0" w:space="0" w:color="auto"/>
            <w:bottom w:val="none" w:sz="0" w:space="0" w:color="auto"/>
            <w:right w:val="none" w:sz="0" w:space="0" w:color="auto"/>
          </w:divBdr>
        </w:div>
        <w:div w:id="1823501232">
          <w:marLeft w:val="0"/>
          <w:marRight w:val="0"/>
          <w:marTop w:val="0"/>
          <w:marBottom w:val="0"/>
          <w:divBdr>
            <w:top w:val="none" w:sz="0" w:space="0" w:color="auto"/>
            <w:left w:val="none" w:sz="0" w:space="0" w:color="auto"/>
            <w:bottom w:val="none" w:sz="0" w:space="0" w:color="auto"/>
            <w:right w:val="none" w:sz="0" w:space="0" w:color="auto"/>
          </w:divBdr>
        </w:div>
        <w:div w:id="1918710460">
          <w:marLeft w:val="0"/>
          <w:marRight w:val="0"/>
          <w:marTop w:val="0"/>
          <w:marBottom w:val="0"/>
          <w:divBdr>
            <w:top w:val="none" w:sz="0" w:space="0" w:color="auto"/>
            <w:left w:val="none" w:sz="0" w:space="0" w:color="auto"/>
            <w:bottom w:val="none" w:sz="0" w:space="0" w:color="auto"/>
            <w:right w:val="none" w:sz="0" w:space="0" w:color="auto"/>
          </w:divBdr>
        </w:div>
        <w:div w:id="1655454435">
          <w:marLeft w:val="0"/>
          <w:marRight w:val="0"/>
          <w:marTop w:val="0"/>
          <w:marBottom w:val="0"/>
          <w:divBdr>
            <w:top w:val="none" w:sz="0" w:space="0" w:color="auto"/>
            <w:left w:val="none" w:sz="0" w:space="0" w:color="auto"/>
            <w:bottom w:val="none" w:sz="0" w:space="0" w:color="auto"/>
            <w:right w:val="none" w:sz="0" w:space="0" w:color="auto"/>
          </w:divBdr>
        </w:div>
        <w:div w:id="1041134328">
          <w:marLeft w:val="0"/>
          <w:marRight w:val="0"/>
          <w:marTop w:val="0"/>
          <w:marBottom w:val="0"/>
          <w:divBdr>
            <w:top w:val="none" w:sz="0" w:space="0" w:color="auto"/>
            <w:left w:val="none" w:sz="0" w:space="0" w:color="auto"/>
            <w:bottom w:val="none" w:sz="0" w:space="0" w:color="auto"/>
            <w:right w:val="none" w:sz="0" w:space="0" w:color="auto"/>
          </w:divBdr>
        </w:div>
        <w:div w:id="1023242730">
          <w:marLeft w:val="0"/>
          <w:marRight w:val="0"/>
          <w:marTop w:val="0"/>
          <w:marBottom w:val="0"/>
          <w:divBdr>
            <w:top w:val="none" w:sz="0" w:space="0" w:color="auto"/>
            <w:left w:val="none" w:sz="0" w:space="0" w:color="auto"/>
            <w:bottom w:val="none" w:sz="0" w:space="0" w:color="auto"/>
            <w:right w:val="none" w:sz="0" w:space="0" w:color="auto"/>
          </w:divBdr>
        </w:div>
        <w:div w:id="1409764923">
          <w:marLeft w:val="0"/>
          <w:marRight w:val="0"/>
          <w:marTop w:val="0"/>
          <w:marBottom w:val="0"/>
          <w:divBdr>
            <w:top w:val="none" w:sz="0" w:space="0" w:color="auto"/>
            <w:left w:val="none" w:sz="0" w:space="0" w:color="auto"/>
            <w:bottom w:val="none" w:sz="0" w:space="0" w:color="auto"/>
            <w:right w:val="none" w:sz="0" w:space="0" w:color="auto"/>
          </w:divBdr>
        </w:div>
        <w:div w:id="1478912897">
          <w:marLeft w:val="0"/>
          <w:marRight w:val="0"/>
          <w:marTop w:val="0"/>
          <w:marBottom w:val="0"/>
          <w:divBdr>
            <w:top w:val="none" w:sz="0" w:space="0" w:color="auto"/>
            <w:left w:val="none" w:sz="0" w:space="0" w:color="auto"/>
            <w:bottom w:val="none" w:sz="0" w:space="0" w:color="auto"/>
            <w:right w:val="none" w:sz="0" w:space="0" w:color="auto"/>
          </w:divBdr>
        </w:div>
        <w:div w:id="1811557535">
          <w:marLeft w:val="0"/>
          <w:marRight w:val="0"/>
          <w:marTop w:val="0"/>
          <w:marBottom w:val="0"/>
          <w:divBdr>
            <w:top w:val="none" w:sz="0" w:space="0" w:color="auto"/>
            <w:left w:val="none" w:sz="0" w:space="0" w:color="auto"/>
            <w:bottom w:val="none" w:sz="0" w:space="0" w:color="auto"/>
            <w:right w:val="none" w:sz="0" w:space="0" w:color="auto"/>
          </w:divBdr>
        </w:div>
        <w:div w:id="1402363014">
          <w:marLeft w:val="0"/>
          <w:marRight w:val="0"/>
          <w:marTop w:val="0"/>
          <w:marBottom w:val="0"/>
          <w:divBdr>
            <w:top w:val="none" w:sz="0" w:space="0" w:color="auto"/>
            <w:left w:val="none" w:sz="0" w:space="0" w:color="auto"/>
            <w:bottom w:val="none" w:sz="0" w:space="0" w:color="auto"/>
            <w:right w:val="none" w:sz="0" w:space="0" w:color="auto"/>
          </w:divBdr>
        </w:div>
        <w:div w:id="749741820">
          <w:marLeft w:val="0"/>
          <w:marRight w:val="0"/>
          <w:marTop w:val="0"/>
          <w:marBottom w:val="0"/>
          <w:divBdr>
            <w:top w:val="none" w:sz="0" w:space="0" w:color="auto"/>
            <w:left w:val="none" w:sz="0" w:space="0" w:color="auto"/>
            <w:bottom w:val="none" w:sz="0" w:space="0" w:color="auto"/>
            <w:right w:val="none" w:sz="0" w:space="0" w:color="auto"/>
          </w:divBdr>
        </w:div>
        <w:div w:id="849758286">
          <w:marLeft w:val="0"/>
          <w:marRight w:val="0"/>
          <w:marTop w:val="0"/>
          <w:marBottom w:val="0"/>
          <w:divBdr>
            <w:top w:val="none" w:sz="0" w:space="0" w:color="auto"/>
            <w:left w:val="none" w:sz="0" w:space="0" w:color="auto"/>
            <w:bottom w:val="none" w:sz="0" w:space="0" w:color="auto"/>
            <w:right w:val="none" w:sz="0" w:space="0" w:color="auto"/>
          </w:divBdr>
        </w:div>
      </w:divsChild>
    </w:div>
    <w:div w:id="122891040">
      <w:bodyDiv w:val="1"/>
      <w:marLeft w:val="0"/>
      <w:marRight w:val="0"/>
      <w:marTop w:val="0"/>
      <w:marBottom w:val="0"/>
      <w:divBdr>
        <w:top w:val="none" w:sz="0" w:space="0" w:color="auto"/>
        <w:left w:val="none" w:sz="0" w:space="0" w:color="auto"/>
        <w:bottom w:val="none" w:sz="0" w:space="0" w:color="auto"/>
        <w:right w:val="none" w:sz="0" w:space="0" w:color="auto"/>
      </w:divBdr>
    </w:div>
    <w:div w:id="175001166">
      <w:bodyDiv w:val="1"/>
      <w:marLeft w:val="0"/>
      <w:marRight w:val="0"/>
      <w:marTop w:val="0"/>
      <w:marBottom w:val="0"/>
      <w:divBdr>
        <w:top w:val="none" w:sz="0" w:space="0" w:color="auto"/>
        <w:left w:val="none" w:sz="0" w:space="0" w:color="auto"/>
        <w:bottom w:val="none" w:sz="0" w:space="0" w:color="auto"/>
        <w:right w:val="none" w:sz="0" w:space="0" w:color="auto"/>
      </w:divBdr>
    </w:div>
    <w:div w:id="371342799">
      <w:bodyDiv w:val="1"/>
      <w:marLeft w:val="0"/>
      <w:marRight w:val="0"/>
      <w:marTop w:val="0"/>
      <w:marBottom w:val="0"/>
      <w:divBdr>
        <w:top w:val="none" w:sz="0" w:space="0" w:color="auto"/>
        <w:left w:val="none" w:sz="0" w:space="0" w:color="auto"/>
        <w:bottom w:val="none" w:sz="0" w:space="0" w:color="auto"/>
        <w:right w:val="none" w:sz="0" w:space="0" w:color="auto"/>
      </w:divBdr>
    </w:div>
    <w:div w:id="417871565">
      <w:bodyDiv w:val="1"/>
      <w:marLeft w:val="0"/>
      <w:marRight w:val="0"/>
      <w:marTop w:val="0"/>
      <w:marBottom w:val="0"/>
      <w:divBdr>
        <w:top w:val="none" w:sz="0" w:space="0" w:color="auto"/>
        <w:left w:val="none" w:sz="0" w:space="0" w:color="auto"/>
        <w:bottom w:val="none" w:sz="0" w:space="0" w:color="auto"/>
        <w:right w:val="none" w:sz="0" w:space="0" w:color="auto"/>
      </w:divBdr>
    </w:div>
    <w:div w:id="429394442">
      <w:bodyDiv w:val="1"/>
      <w:marLeft w:val="0"/>
      <w:marRight w:val="0"/>
      <w:marTop w:val="0"/>
      <w:marBottom w:val="0"/>
      <w:divBdr>
        <w:top w:val="none" w:sz="0" w:space="0" w:color="auto"/>
        <w:left w:val="none" w:sz="0" w:space="0" w:color="auto"/>
        <w:bottom w:val="none" w:sz="0" w:space="0" w:color="auto"/>
        <w:right w:val="none" w:sz="0" w:space="0" w:color="auto"/>
      </w:divBdr>
    </w:div>
    <w:div w:id="475684523">
      <w:bodyDiv w:val="1"/>
      <w:marLeft w:val="0"/>
      <w:marRight w:val="0"/>
      <w:marTop w:val="0"/>
      <w:marBottom w:val="0"/>
      <w:divBdr>
        <w:top w:val="none" w:sz="0" w:space="0" w:color="auto"/>
        <w:left w:val="none" w:sz="0" w:space="0" w:color="auto"/>
        <w:bottom w:val="none" w:sz="0" w:space="0" w:color="auto"/>
        <w:right w:val="none" w:sz="0" w:space="0" w:color="auto"/>
      </w:divBdr>
      <w:divsChild>
        <w:div w:id="1683779391">
          <w:marLeft w:val="0"/>
          <w:marRight w:val="0"/>
          <w:marTop w:val="0"/>
          <w:marBottom w:val="0"/>
          <w:divBdr>
            <w:top w:val="none" w:sz="0" w:space="0" w:color="auto"/>
            <w:left w:val="none" w:sz="0" w:space="0" w:color="auto"/>
            <w:bottom w:val="none" w:sz="0" w:space="0" w:color="auto"/>
            <w:right w:val="none" w:sz="0" w:space="0" w:color="auto"/>
          </w:divBdr>
        </w:div>
        <w:div w:id="2039116620">
          <w:marLeft w:val="0"/>
          <w:marRight w:val="0"/>
          <w:marTop w:val="0"/>
          <w:marBottom w:val="0"/>
          <w:divBdr>
            <w:top w:val="none" w:sz="0" w:space="0" w:color="auto"/>
            <w:left w:val="none" w:sz="0" w:space="0" w:color="auto"/>
            <w:bottom w:val="none" w:sz="0" w:space="0" w:color="auto"/>
            <w:right w:val="none" w:sz="0" w:space="0" w:color="auto"/>
          </w:divBdr>
        </w:div>
        <w:div w:id="1294410394">
          <w:marLeft w:val="0"/>
          <w:marRight w:val="0"/>
          <w:marTop w:val="0"/>
          <w:marBottom w:val="0"/>
          <w:divBdr>
            <w:top w:val="none" w:sz="0" w:space="0" w:color="auto"/>
            <w:left w:val="none" w:sz="0" w:space="0" w:color="auto"/>
            <w:bottom w:val="none" w:sz="0" w:space="0" w:color="auto"/>
            <w:right w:val="none" w:sz="0" w:space="0" w:color="auto"/>
          </w:divBdr>
        </w:div>
        <w:div w:id="2110077929">
          <w:marLeft w:val="0"/>
          <w:marRight w:val="0"/>
          <w:marTop w:val="0"/>
          <w:marBottom w:val="0"/>
          <w:divBdr>
            <w:top w:val="none" w:sz="0" w:space="0" w:color="auto"/>
            <w:left w:val="none" w:sz="0" w:space="0" w:color="auto"/>
            <w:bottom w:val="none" w:sz="0" w:space="0" w:color="auto"/>
            <w:right w:val="none" w:sz="0" w:space="0" w:color="auto"/>
          </w:divBdr>
        </w:div>
        <w:div w:id="1948542278">
          <w:marLeft w:val="0"/>
          <w:marRight w:val="0"/>
          <w:marTop w:val="0"/>
          <w:marBottom w:val="0"/>
          <w:divBdr>
            <w:top w:val="none" w:sz="0" w:space="0" w:color="auto"/>
            <w:left w:val="none" w:sz="0" w:space="0" w:color="auto"/>
            <w:bottom w:val="none" w:sz="0" w:space="0" w:color="auto"/>
            <w:right w:val="none" w:sz="0" w:space="0" w:color="auto"/>
          </w:divBdr>
        </w:div>
        <w:div w:id="1569463969">
          <w:marLeft w:val="0"/>
          <w:marRight w:val="0"/>
          <w:marTop w:val="0"/>
          <w:marBottom w:val="0"/>
          <w:divBdr>
            <w:top w:val="none" w:sz="0" w:space="0" w:color="auto"/>
            <w:left w:val="none" w:sz="0" w:space="0" w:color="auto"/>
            <w:bottom w:val="none" w:sz="0" w:space="0" w:color="auto"/>
            <w:right w:val="none" w:sz="0" w:space="0" w:color="auto"/>
          </w:divBdr>
        </w:div>
        <w:div w:id="439224847">
          <w:marLeft w:val="0"/>
          <w:marRight w:val="0"/>
          <w:marTop w:val="0"/>
          <w:marBottom w:val="0"/>
          <w:divBdr>
            <w:top w:val="none" w:sz="0" w:space="0" w:color="auto"/>
            <w:left w:val="none" w:sz="0" w:space="0" w:color="auto"/>
            <w:bottom w:val="none" w:sz="0" w:space="0" w:color="auto"/>
            <w:right w:val="none" w:sz="0" w:space="0" w:color="auto"/>
          </w:divBdr>
        </w:div>
        <w:div w:id="1795831395">
          <w:marLeft w:val="0"/>
          <w:marRight w:val="0"/>
          <w:marTop w:val="0"/>
          <w:marBottom w:val="0"/>
          <w:divBdr>
            <w:top w:val="none" w:sz="0" w:space="0" w:color="auto"/>
            <w:left w:val="none" w:sz="0" w:space="0" w:color="auto"/>
            <w:bottom w:val="none" w:sz="0" w:space="0" w:color="auto"/>
            <w:right w:val="none" w:sz="0" w:space="0" w:color="auto"/>
          </w:divBdr>
        </w:div>
        <w:div w:id="303900929">
          <w:marLeft w:val="0"/>
          <w:marRight w:val="0"/>
          <w:marTop w:val="0"/>
          <w:marBottom w:val="0"/>
          <w:divBdr>
            <w:top w:val="none" w:sz="0" w:space="0" w:color="auto"/>
            <w:left w:val="none" w:sz="0" w:space="0" w:color="auto"/>
            <w:bottom w:val="none" w:sz="0" w:space="0" w:color="auto"/>
            <w:right w:val="none" w:sz="0" w:space="0" w:color="auto"/>
          </w:divBdr>
        </w:div>
        <w:div w:id="287468102">
          <w:marLeft w:val="0"/>
          <w:marRight w:val="0"/>
          <w:marTop w:val="0"/>
          <w:marBottom w:val="0"/>
          <w:divBdr>
            <w:top w:val="none" w:sz="0" w:space="0" w:color="auto"/>
            <w:left w:val="none" w:sz="0" w:space="0" w:color="auto"/>
            <w:bottom w:val="none" w:sz="0" w:space="0" w:color="auto"/>
            <w:right w:val="none" w:sz="0" w:space="0" w:color="auto"/>
          </w:divBdr>
        </w:div>
        <w:div w:id="856889678">
          <w:marLeft w:val="0"/>
          <w:marRight w:val="0"/>
          <w:marTop w:val="0"/>
          <w:marBottom w:val="0"/>
          <w:divBdr>
            <w:top w:val="none" w:sz="0" w:space="0" w:color="auto"/>
            <w:left w:val="none" w:sz="0" w:space="0" w:color="auto"/>
            <w:bottom w:val="none" w:sz="0" w:space="0" w:color="auto"/>
            <w:right w:val="none" w:sz="0" w:space="0" w:color="auto"/>
          </w:divBdr>
        </w:div>
        <w:div w:id="1218591910">
          <w:marLeft w:val="0"/>
          <w:marRight w:val="0"/>
          <w:marTop w:val="0"/>
          <w:marBottom w:val="0"/>
          <w:divBdr>
            <w:top w:val="none" w:sz="0" w:space="0" w:color="auto"/>
            <w:left w:val="none" w:sz="0" w:space="0" w:color="auto"/>
            <w:bottom w:val="none" w:sz="0" w:space="0" w:color="auto"/>
            <w:right w:val="none" w:sz="0" w:space="0" w:color="auto"/>
          </w:divBdr>
        </w:div>
        <w:div w:id="1105268632">
          <w:marLeft w:val="0"/>
          <w:marRight w:val="0"/>
          <w:marTop w:val="0"/>
          <w:marBottom w:val="0"/>
          <w:divBdr>
            <w:top w:val="none" w:sz="0" w:space="0" w:color="auto"/>
            <w:left w:val="none" w:sz="0" w:space="0" w:color="auto"/>
            <w:bottom w:val="none" w:sz="0" w:space="0" w:color="auto"/>
            <w:right w:val="none" w:sz="0" w:space="0" w:color="auto"/>
          </w:divBdr>
        </w:div>
        <w:div w:id="1126394443">
          <w:marLeft w:val="0"/>
          <w:marRight w:val="0"/>
          <w:marTop w:val="0"/>
          <w:marBottom w:val="0"/>
          <w:divBdr>
            <w:top w:val="none" w:sz="0" w:space="0" w:color="auto"/>
            <w:left w:val="none" w:sz="0" w:space="0" w:color="auto"/>
            <w:bottom w:val="none" w:sz="0" w:space="0" w:color="auto"/>
            <w:right w:val="none" w:sz="0" w:space="0" w:color="auto"/>
          </w:divBdr>
        </w:div>
        <w:div w:id="1736853303">
          <w:marLeft w:val="0"/>
          <w:marRight w:val="0"/>
          <w:marTop w:val="0"/>
          <w:marBottom w:val="0"/>
          <w:divBdr>
            <w:top w:val="none" w:sz="0" w:space="0" w:color="auto"/>
            <w:left w:val="none" w:sz="0" w:space="0" w:color="auto"/>
            <w:bottom w:val="none" w:sz="0" w:space="0" w:color="auto"/>
            <w:right w:val="none" w:sz="0" w:space="0" w:color="auto"/>
          </w:divBdr>
        </w:div>
        <w:div w:id="856311111">
          <w:marLeft w:val="0"/>
          <w:marRight w:val="0"/>
          <w:marTop w:val="0"/>
          <w:marBottom w:val="0"/>
          <w:divBdr>
            <w:top w:val="none" w:sz="0" w:space="0" w:color="auto"/>
            <w:left w:val="none" w:sz="0" w:space="0" w:color="auto"/>
            <w:bottom w:val="none" w:sz="0" w:space="0" w:color="auto"/>
            <w:right w:val="none" w:sz="0" w:space="0" w:color="auto"/>
          </w:divBdr>
        </w:div>
        <w:div w:id="1653212375">
          <w:marLeft w:val="0"/>
          <w:marRight w:val="0"/>
          <w:marTop w:val="0"/>
          <w:marBottom w:val="0"/>
          <w:divBdr>
            <w:top w:val="none" w:sz="0" w:space="0" w:color="auto"/>
            <w:left w:val="none" w:sz="0" w:space="0" w:color="auto"/>
            <w:bottom w:val="none" w:sz="0" w:space="0" w:color="auto"/>
            <w:right w:val="none" w:sz="0" w:space="0" w:color="auto"/>
          </w:divBdr>
        </w:div>
        <w:div w:id="1184199612">
          <w:marLeft w:val="0"/>
          <w:marRight w:val="0"/>
          <w:marTop w:val="0"/>
          <w:marBottom w:val="0"/>
          <w:divBdr>
            <w:top w:val="none" w:sz="0" w:space="0" w:color="auto"/>
            <w:left w:val="none" w:sz="0" w:space="0" w:color="auto"/>
            <w:bottom w:val="none" w:sz="0" w:space="0" w:color="auto"/>
            <w:right w:val="none" w:sz="0" w:space="0" w:color="auto"/>
          </w:divBdr>
        </w:div>
        <w:div w:id="607156178">
          <w:marLeft w:val="0"/>
          <w:marRight w:val="0"/>
          <w:marTop w:val="0"/>
          <w:marBottom w:val="0"/>
          <w:divBdr>
            <w:top w:val="none" w:sz="0" w:space="0" w:color="auto"/>
            <w:left w:val="none" w:sz="0" w:space="0" w:color="auto"/>
            <w:bottom w:val="none" w:sz="0" w:space="0" w:color="auto"/>
            <w:right w:val="none" w:sz="0" w:space="0" w:color="auto"/>
          </w:divBdr>
        </w:div>
        <w:div w:id="1651246203">
          <w:marLeft w:val="0"/>
          <w:marRight w:val="0"/>
          <w:marTop w:val="0"/>
          <w:marBottom w:val="0"/>
          <w:divBdr>
            <w:top w:val="none" w:sz="0" w:space="0" w:color="auto"/>
            <w:left w:val="none" w:sz="0" w:space="0" w:color="auto"/>
            <w:bottom w:val="none" w:sz="0" w:space="0" w:color="auto"/>
            <w:right w:val="none" w:sz="0" w:space="0" w:color="auto"/>
          </w:divBdr>
        </w:div>
        <w:div w:id="2076001525">
          <w:marLeft w:val="0"/>
          <w:marRight w:val="0"/>
          <w:marTop w:val="0"/>
          <w:marBottom w:val="0"/>
          <w:divBdr>
            <w:top w:val="none" w:sz="0" w:space="0" w:color="auto"/>
            <w:left w:val="none" w:sz="0" w:space="0" w:color="auto"/>
            <w:bottom w:val="none" w:sz="0" w:space="0" w:color="auto"/>
            <w:right w:val="none" w:sz="0" w:space="0" w:color="auto"/>
          </w:divBdr>
        </w:div>
        <w:div w:id="365911307">
          <w:marLeft w:val="0"/>
          <w:marRight w:val="0"/>
          <w:marTop w:val="0"/>
          <w:marBottom w:val="0"/>
          <w:divBdr>
            <w:top w:val="none" w:sz="0" w:space="0" w:color="auto"/>
            <w:left w:val="none" w:sz="0" w:space="0" w:color="auto"/>
            <w:bottom w:val="none" w:sz="0" w:space="0" w:color="auto"/>
            <w:right w:val="none" w:sz="0" w:space="0" w:color="auto"/>
          </w:divBdr>
        </w:div>
        <w:div w:id="601841256">
          <w:marLeft w:val="0"/>
          <w:marRight w:val="0"/>
          <w:marTop w:val="0"/>
          <w:marBottom w:val="0"/>
          <w:divBdr>
            <w:top w:val="none" w:sz="0" w:space="0" w:color="auto"/>
            <w:left w:val="none" w:sz="0" w:space="0" w:color="auto"/>
            <w:bottom w:val="none" w:sz="0" w:space="0" w:color="auto"/>
            <w:right w:val="none" w:sz="0" w:space="0" w:color="auto"/>
          </w:divBdr>
        </w:div>
        <w:div w:id="1815636132">
          <w:marLeft w:val="0"/>
          <w:marRight w:val="0"/>
          <w:marTop w:val="0"/>
          <w:marBottom w:val="0"/>
          <w:divBdr>
            <w:top w:val="none" w:sz="0" w:space="0" w:color="auto"/>
            <w:left w:val="none" w:sz="0" w:space="0" w:color="auto"/>
            <w:bottom w:val="none" w:sz="0" w:space="0" w:color="auto"/>
            <w:right w:val="none" w:sz="0" w:space="0" w:color="auto"/>
          </w:divBdr>
        </w:div>
        <w:div w:id="166335543">
          <w:marLeft w:val="0"/>
          <w:marRight w:val="0"/>
          <w:marTop w:val="0"/>
          <w:marBottom w:val="0"/>
          <w:divBdr>
            <w:top w:val="none" w:sz="0" w:space="0" w:color="auto"/>
            <w:left w:val="none" w:sz="0" w:space="0" w:color="auto"/>
            <w:bottom w:val="none" w:sz="0" w:space="0" w:color="auto"/>
            <w:right w:val="none" w:sz="0" w:space="0" w:color="auto"/>
          </w:divBdr>
        </w:div>
        <w:div w:id="31620240">
          <w:marLeft w:val="0"/>
          <w:marRight w:val="0"/>
          <w:marTop w:val="0"/>
          <w:marBottom w:val="0"/>
          <w:divBdr>
            <w:top w:val="none" w:sz="0" w:space="0" w:color="auto"/>
            <w:left w:val="none" w:sz="0" w:space="0" w:color="auto"/>
            <w:bottom w:val="none" w:sz="0" w:space="0" w:color="auto"/>
            <w:right w:val="none" w:sz="0" w:space="0" w:color="auto"/>
          </w:divBdr>
        </w:div>
        <w:div w:id="1512141932">
          <w:marLeft w:val="0"/>
          <w:marRight w:val="0"/>
          <w:marTop w:val="0"/>
          <w:marBottom w:val="0"/>
          <w:divBdr>
            <w:top w:val="none" w:sz="0" w:space="0" w:color="auto"/>
            <w:left w:val="none" w:sz="0" w:space="0" w:color="auto"/>
            <w:bottom w:val="none" w:sz="0" w:space="0" w:color="auto"/>
            <w:right w:val="none" w:sz="0" w:space="0" w:color="auto"/>
          </w:divBdr>
        </w:div>
        <w:div w:id="2083065978">
          <w:marLeft w:val="0"/>
          <w:marRight w:val="0"/>
          <w:marTop w:val="0"/>
          <w:marBottom w:val="0"/>
          <w:divBdr>
            <w:top w:val="none" w:sz="0" w:space="0" w:color="auto"/>
            <w:left w:val="none" w:sz="0" w:space="0" w:color="auto"/>
            <w:bottom w:val="none" w:sz="0" w:space="0" w:color="auto"/>
            <w:right w:val="none" w:sz="0" w:space="0" w:color="auto"/>
          </w:divBdr>
        </w:div>
        <w:div w:id="649015036">
          <w:marLeft w:val="0"/>
          <w:marRight w:val="0"/>
          <w:marTop w:val="0"/>
          <w:marBottom w:val="0"/>
          <w:divBdr>
            <w:top w:val="none" w:sz="0" w:space="0" w:color="auto"/>
            <w:left w:val="none" w:sz="0" w:space="0" w:color="auto"/>
            <w:bottom w:val="none" w:sz="0" w:space="0" w:color="auto"/>
            <w:right w:val="none" w:sz="0" w:space="0" w:color="auto"/>
          </w:divBdr>
        </w:div>
        <w:div w:id="81489878">
          <w:marLeft w:val="0"/>
          <w:marRight w:val="0"/>
          <w:marTop w:val="0"/>
          <w:marBottom w:val="0"/>
          <w:divBdr>
            <w:top w:val="none" w:sz="0" w:space="0" w:color="auto"/>
            <w:left w:val="none" w:sz="0" w:space="0" w:color="auto"/>
            <w:bottom w:val="none" w:sz="0" w:space="0" w:color="auto"/>
            <w:right w:val="none" w:sz="0" w:space="0" w:color="auto"/>
          </w:divBdr>
        </w:div>
        <w:div w:id="2104645960">
          <w:marLeft w:val="0"/>
          <w:marRight w:val="0"/>
          <w:marTop w:val="0"/>
          <w:marBottom w:val="0"/>
          <w:divBdr>
            <w:top w:val="none" w:sz="0" w:space="0" w:color="auto"/>
            <w:left w:val="none" w:sz="0" w:space="0" w:color="auto"/>
            <w:bottom w:val="none" w:sz="0" w:space="0" w:color="auto"/>
            <w:right w:val="none" w:sz="0" w:space="0" w:color="auto"/>
          </w:divBdr>
        </w:div>
        <w:div w:id="1018435260">
          <w:marLeft w:val="0"/>
          <w:marRight w:val="0"/>
          <w:marTop w:val="0"/>
          <w:marBottom w:val="0"/>
          <w:divBdr>
            <w:top w:val="none" w:sz="0" w:space="0" w:color="auto"/>
            <w:left w:val="none" w:sz="0" w:space="0" w:color="auto"/>
            <w:bottom w:val="none" w:sz="0" w:space="0" w:color="auto"/>
            <w:right w:val="none" w:sz="0" w:space="0" w:color="auto"/>
          </w:divBdr>
        </w:div>
        <w:div w:id="686714962">
          <w:marLeft w:val="0"/>
          <w:marRight w:val="0"/>
          <w:marTop w:val="0"/>
          <w:marBottom w:val="0"/>
          <w:divBdr>
            <w:top w:val="none" w:sz="0" w:space="0" w:color="auto"/>
            <w:left w:val="none" w:sz="0" w:space="0" w:color="auto"/>
            <w:bottom w:val="none" w:sz="0" w:space="0" w:color="auto"/>
            <w:right w:val="none" w:sz="0" w:space="0" w:color="auto"/>
          </w:divBdr>
        </w:div>
        <w:div w:id="615215846">
          <w:marLeft w:val="0"/>
          <w:marRight w:val="0"/>
          <w:marTop w:val="0"/>
          <w:marBottom w:val="0"/>
          <w:divBdr>
            <w:top w:val="none" w:sz="0" w:space="0" w:color="auto"/>
            <w:left w:val="none" w:sz="0" w:space="0" w:color="auto"/>
            <w:bottom w:val="none" w:sz="0" w:space="0" w:color="auto"/>
            <w:right w:val="none" w:sz="0" w:space="0" w:color="auto"/>
          </w:divBdr>
        </w:div>
        <w:div w:id="440339059">
          <w:marLeft w:val="0"/>
          <w:marRight w:val="0"/>
          <w:marTop w:val="0"/>
          <w:marBottom w:val="0"/>
          <w:divBdr>
            <w:top w:val="none" w:sz="0" w:space="0" w:color="auto"/>
            <w:left w:val="none" w:sz="0" w:space="0" w:color="auto"/>
            <w:bottom w:val="none" w:sz="0" w:space="0" w:color="auto"/>
            <w:right w:val="none" w:sz="0" w:space="0" w:color="auto"/>
          </w:divBdr>
        </w:div>
        <w:div w:id="1913269546">
          <w:marLeft w:val="0"/>
          <w:marRight w:val="0"/>
          <w:marTop w:val="0"/>
          <w:marBottom w:val="0"/>
          <w:divBdr>
            <w:top w:val="none" w:sz="0" w:space="0" w:color="auto"/>
            <w:left w:val="none" w:sz="0" w:space="0" w:color="auto"/>
            <w:bottom w:val="none" w:sz="0" w:space="0" w:color="auto"/>
            <w:right w:val="none" w:sz="0" w:space="0" w:color="auto"/>
          </w:divBdr>
        </w:div>
        <w:div w:id="866795069">
          <w:marLeft w:val="0"/>
          <w:marRight w:val="0"/>
          <w:marTop w:val="0"/>
          <w:marBottom w:val="0"/>
          <w:divBdr>
            <w:top w:val="none" w:sz="0" w:space="0" w:color="auto"/>
            <w:left w:val="none" w:sz="0" w:space="0" w:color="auto"/>
            <w:bottom w:val="none" w:sz="0" w:space="0" w:color="auto"/>
            <w:right w:val="none" w:sz="0" w:space="0" w:color="auto"/>
          </w:divBdr>
        </w:div>
        <w:div w:id="1164932824">
          <w:marLeft w:val="0"/>
          <w:marRight w:val="0"/>
          <w:marTop w:val="0"/>
          <w:marBottom w:val="0"/>
          <w:divBdr>
            <w:top w:val="none" w:sz="0" w:space="0" w:color="auto"/>
            <w:left w:val="none" w:sz="0" w:space="0" w:color="auto"/>
            <w:bottom w:val="none" w:sz="0" w:space="0" w:color="auto"/>
            <w:right w:val="none" w:sz="0" w:space="0" w:color="auto"/>
          </w:divBdr>
        </w:div>
        <w:div w:id="2054117005">
          <w:marLeft w:val="0"/>
          <w:marRight w:val="0"/>
          <w:marTop w:val="0"/>
          <w:marBottom w:val="0"/>
          <w:divBdr>
            <w:top w:val="none" w:sz="0" w:space="0" w:color="auto"/>
            <w:left w:val="none" w:sz="0" w:space="0" w:color="auto"/>
            <w:bottom w:val="none" w:sz="0" w:space="0" w:color="auto"/>
            <w:right w:val="none" w:sz="0" w:space="0" w:color="auto"/>
          </w:divBdr>
        </w:div>
        <w:div w:id="1867791849">
          <w:marLeft w:val="0"/>
          <w:marRight w:val="0"/>
          <w:marTop w:val="0"/>
          <w:marBottom w:val="0"/>
          <w:divBdr>
            <w:top w:val="none" w:sz="0" w:space="0" w:color="auto"/>
            <w:left w:val="none" w:sz="0" w:space="0" w:color="auto"/>
            <w:bottom w:val="none" w:sz="0" w:space="0" w:color="auto"/>
            <w:right w:val="none" w:sz="0" w:space="0" w:color="auto"/>
          </w:divBdr>
        </w:div>
      </w:divsChild>
    </w:div>
    <w:div w:id="527837388">
      <w:bodyDiv w:val="1"/>
      <w:marLeft w:val="0"/>
      <w:marRight w:val="0"/>
      <w:marTop w:val="0"/>
      <w:marBottom w:val="0"/>
      <w:divBdr>
        <w:top w:val="none" w:sz="0" w:space="0" w:color="auto"/>
        <w:left w:val="none" w:sz="0" w:space="0" w:color="auto"/>
        <w:bottom w:val="none" w:sz="0" w:space="0" w:color="auto"/>
        <w:right w:val="none" w:sz="0" w:space="0" w:color="auto"/>
      </w:divBdr>
      <w:divsChild>
        <w:div w:id="549617056">
          <w:marLeft w:val="0"/>
          <w:marRight w:val="0"/>
          <w:marTop w:val="0"/>
          <w:marBottom w:val="0"/>
          <w:divBdr>
            <w:top w:val="none" w:sz="0" w:space="0" w:color="auto"/>
            <w:left w:val="none" w:sz="0" w:space="0" w:color="auto"/>
            <w:bottom w:val="none" w:sz="0" w:space="0" w:color="auto"/>
            <w:right w:val="none" w:sz="0" w:space="0" w:color="auto"/>
          </w:divBdr>
        </w:div>
        <w:div w:id="70852586">
          <w:marLeft w:val="0"/>
          <w:marRight w:val="0"/>
          <w:marTop w:val="0"/>
          <w:marBottom w:val="0"/>
          <w:divBdr>
            <w:top w:val="none" w:sz="0" w:space="0" w:color="auto"/>
            <w:left w:val="none" w:sz="0" w:space="0" w:color="auto"/>
            <w:bottom w:val="none" w:sz="0" w:space="0" w:color="auto"/>
            <w:right w:val="none" w:sz="0" w:space="0" w:color="auto"/>
          </w:divBdr>
        </w:div>
        <w:div w:id="1940872760">
          <w:marLeft w:val="0"/>
          <w:marRight w:val="0"/>
          <w:marTop w:val="0"/>
          <w:marBottom w:val="0"/>
          <w:divBdr>
            <w:top w:val="none" w:sz="0" w:space="0" w:color="auto"/>
            <w:left w:val="none" w:sz="0" w:space="0" w:color="auto"/>
            <w:bottom w:val="none" w:sz="0" w:space="0" w:color="auto"/>
            <w:right w:val="none" w:sz="0" w:space="0" w:color="auto"/>
          </w:divBdr>
        </w:div>
        <w:div w:id="732431944">
          <w:marLeft w:val="0"/>
          <w:marRight w:val="0"/>
          <w:marTop w:val="0"/>
          <w:marBottom w:val="0"/>
          <w:divBdr>
            <w:top w:val="none" w:sz="0" w:space="0" w:color="auto"/>
            <w:left w:val="none" w:sz="0" w:space="0" w:color="auto"/>
            <w:bottom w:val="none" w:sz="0" w:space="0" w:color="auto"/>
            <w:right w:val="none" w:sz="0" w:space="0" w:color="auto"/>
          </w:divBdr>
        </w:div>
        <w:div w:id="1947544618">
          <w:marLeft w:val="0"/>
          <w:marRight w:val="0"/>
          <w:marTop w:val="0"/>
          <w:marBottom w:val="0"/>
          <w:divBdr>
            <w:top w:val="none" w:sz="0" w:space="0" w:color="auto"/>
            <w:left w:val="none" w:sz="0" w:space="0" w:color="auto"/>
            <w:bottom w:val="none" w:sz="0" w:space="0" w:color="auto"/>
            <w:right w:val="none" w:sz="0" w:space="0" w:color="auto"/>
          </w:divBdr>
        </w:div>
        <w:div w:id="1409569305">
          <w:marLeft w:val="0"/>
          <w:marRight w:val="0"/>
          <w:marTop w:val="0"/>
          <w:marBottom w:val="0"/>
          <w:divBdr>
            <w:top w:val="none" w:sz="0" w:space="0" w:color="auto"/>
            <w:left w:val="none" w:sz="0" w:space="0" w:color="auto"/>
            <w:bottom w:val="none" w:sz="0" w:space="0" w:color="auto"/>
            <w:right w:val="none" w:sz="0" w:space="0" w:color="auto"/>
          </w:divBdr>
        </w:div>
      </w:divsChild>
    </w:div>
    <w:div w:id="653486400">
      <w:bodyDiv w:val="1"/>
      <w:marLeft w:val="0"/>
      <w:marRight w:val="0"/>
      <w:marTop w:val="0"/>
      <w:marBottom w:val="0"/>
      <w:divBdr>
        <w:top w:val="none" w:sz="0" w:space="0" w:color="auto"/>
        <w:left w:val="none" w:sz="0" w:space="0" w:color="auto"/>
        <w:bottom w:val="none" w:sz="0" w:space="0" w:color="auto"/>
        <w:right w:val="none" w:sz="0" w:space="0" w:color="auto"/>
      </w:divBdr>
      <w:divsChild>
        <w:div w:id="469136451">
          <w:marLeft w:val="0"/>
          <w:marRight w:val="0"/>
          <w:marTop w:val="0"/>
          <w:marBottom w:val="0"/>
          <w:divBdr>
            <w:top w:val="none" w:sz="0" w:space="0" w:color="auto"/>
            <w:left w:val="none" w:sz="0" w:space="0" w:color="auto"/>
            <w:bottom w:val="none" w:sz="0" w:space="0" w:color="auto"/>
            <w:right w:val="none" w:sz="0" w:space="0" w:color="auto"/>
          </w:divBdr>
        </w:div>
        <w:div w:id="1461026803">
          <w:marLeft w:val="0"/>
          <w:marRight w:val="0"/>
          <w:marTop w:val="0"/>
          <w:marBottom w:val="0"/>
          <w:divBdr>
            <w:top w:val="none" w:sz="0" w:space="0" w:color="auto"/>
            <w:left w:val="none" w:sz="0" w:space="0" w:color="auto"/>
            <w:bottom w:val="none" w:sz="0" w:space="0" w:color="auto"/>
            <w:right w:val="none" w:sz="0" w:space="0" w:color="auto"/>
          </w:divBdr>
        </w:div>
        <w:div w:id="1234972834">
          <w:marLeft w:val="0"/>
          <w:marRight w:val="0"/>
          <w:marTop w:val="0"/>
          <w:marBottom w:val="0"/>
          <w:divBdr>
            <w:top w:val="none" w:sz="0" w:space="0" w:color="auto"/>
            <w:left w:val="none" w:sz="0" w:space="0" w:color="auto"/>
            <w:bottom w:val="none" w:sz="0" w:space="0" w:color="auto"/>
            <w:right w:val="none" w:sz="0" w:space="0" w:color="auto"/>
          </w:divBdr>
        </w:div>
        <w:div w:id="1118455561">
          <w:marLeft w:val="0"/>
          <w:marRight w:val="0"/>
          <w:marTop w:val="0"/>
          <w:marBottom w:val="0"/>
          <w:divBdr>
            <w:top w:val="none" w:sz="0" w:space="0" w:color="auto"/>
            <w:left w:val="none" w:sz="0" w:space="0" w:color="auto"/>
            <w:bottom w:val="none" w:sz="0" w:space="0" w:color="auto"/>
            <w:right w:val="none" w:sz="0" w:space="0" w:color="auto"/>
          </w:divBdr>
        </w:div>
        <w:div w:id="1265577939">
          <w:marLeft w:val="0"/>
          <w:marRight w:val="0"/>
          <w:marTop w:val="0"/>
          <w:marBottom w:val="0"/>
          <w:divBdr>
            <w:top w:val="none" w:sz="0" w:space="0" w:color="auto"/>
            <w:left w:val="none" w:sz="0" w:space="0" w:color="auto"/>
            <w:bottom w:val="none" w:sz="0" w:space="0" w:color="auto"/>
            <w:right w:val="none" w:sz="0" w:space="0" w:color="auto"/>
          </w:divBdr>
        </w:div>
        <w:div w:id="1197811246">
          <w:marLeft w:val="0"/>
          <w:marRight w:val="0"/>
          <w:marTop w:val="0"/>
          <w:marBottom w:val="0"/>
          <w:divBdr>
            <w:top w:val="none" w:sz="0" w:space="0" w:color="auto"/>
            <w:left w:val="none" w:sz="0" w:space="0" w:color="auto"/>
            <w:bottom w:val="none" w:sz="0" w:space="0" w:color="auto"/>
            <w:right w:val="none" w:sz="0" w:space="0" w:color="auto"/>
          </w:divBdr>
        </w:div>
        <w:div w:id="1009257990">
          <w:marLeft w:val="0"/>
          <w:marRight w:val="0"/>
          <w:marTop w:val="0"/>
          <w:marBottom w:val="0"/>
          <w:divBdr>
            <w:top w:val="none" w:sz="0" w:space="0" w:color="auto"/>
            <w:left w:val="none" w:sz="0" w:space="0" w:color="auto"/>
            <w:bottom w:val="none" w:sz="0" w:space="0" w:color="auto"/>
            <w:right w:val="none" w:sz="0" w:space="0" w:color="auto"/>
          </w:divBdr>
        </w:div>
        <w:div w:id="2041198684">
          <w:marLeft w:val="0"/>
          <w:marRight w:val="0"/>
          <w:marTop w:val="0"/>
          <w:marBottom w:val="0"/>
          <w:divBdr>
            <w:top w:val="none" w:sz="0" w:space="0" w:color="auto"/>
            <w:left w:val="none" w:sz="0" w:space="0" w:color="auto"/>
            <w:bottom w:val="none" w:sz="0" w:space="0" w:color="auto"/>
            <w:right w:val="none" w:sz="0" w:space="0" w:color="auto"/>
          </w:divBdr>
        </w:div>
        <w:div w:id="822814864">
          <w:marLeft w:val="0"/>
          <w:marRight w:val="0"/>
          <w:marTop w:val="0"/>
          <w:marBottom w:val="0"/>
          <w:divBdr>
            <w:top w:val="none" w:sz="0" w:space="0" w:color="auto"/>
            <w:left w:val="none" w:sz="0" w:space="0" w:color="auto"/>
            <w:bottom w:val="none" w:sz="0" w:space="0" w:color="auto"/>
            <w:right w:val="none" w:sz="0" w:space="0" w:color="auto"/>
          </w:divBdr>
        </w:div>
        <w:div w:id="563416870">
          <w:marLeft w:val="0"/>
          <w:marRight w:val="0"/>
          <w:marTop w:val="0"/>
          <w:marBottom w:val="0"/>
          <w:divBdr>
            <w:top w:val="none" w:sz="0" w:space="0" w:color="auto"/>
            <w:left w:val="none" w:sz="0" w:space="0" w:color="auto"/>
            <w:bottom w:val="none" w:sz="0" w:space="0" w:color="auto"/>
            <w:right w:val="none" w:sz="0" w:space="0" w:color="auto"/>
          </w:divBdr>
        </w:div>
        <w:div w:id="871459902">
          <w:marLeft w:val="0"/>
          <w:marRight w:val="0"/>
          <w:marTop w:val="0"/>
          <w:marBottom w:val="0"/>
          <w:divBdr>
            <w:top w:val="none" w:sz="0" w:space="0" w:color="auto"/>
            <w:left w:val="none" w:sz="0" w:space="0" w:color="auto"/>
            <w:bottom w:val="none" w:sz="0" w:space="0" w:color="auto"/>
            <w:right w:val="none" w:sz="0" w:space="0" w:color="auto"/>
          </w:divBdr>
        </w:div>
      </w:divsChild>
    </w:div>
    <w:div w:id="780493883">
      <w:bodyDiv w:val="1"/>
      <w:marLeft w:val="0"/>
      <w:marRight w:val="0"/>
      <w:marTop w:val="0"/>
      <w:marBottom w:val="0"/>
      <w:divBdr>
        <w:top w:val="none" w:sz="0" w:space="0" w:color="auto"/>
        <w:left w:val="none" w:sz="0" w:space="0" w:color="auto"/>
        <w:bottom w:val="none" w:sz="0" w:space="0" w:color="auto"/>
        <w:right w:val="none" w:sz="0" w:space="0" w:color="auto"/>
      </w:divBdr>
      <w:divsChild>
        <w:div w:id="11032137">
          <w:marLeft w:val="0"/>
          <w:marRight w:val="0"/>
          <w:marTop w:val="0"/>
          <w:marBottom w:val="0"/>
          <w:divBdr>
            <w:top w:val="none" w:sz="0" w:space="0" w:color="auto"/>
            <w:left w:val="none" w:sz="0" w:space="0" w:color="auto"/>
            <w:bottom w:val="none" w:sz="0" w:space="0" w:color="auto"/>
            <w:right w:val="none" w:sz="0" w:space="0" w:color="auto"/>
          </w:divBdr>
        </w:div>
        <w:div w:id="1345135066">
          <w:marLeft w:val="0"/>
          <w:marRight w:val="0"/>
          <w:marTop w:val="0"/>
          <w:marBottom w:val="0"/>
          <w:divBdr>
            <w:top w:val="none" w:sz="0" w:space="0" w:color="auto"/>
            <w:left w:val="none" w:sz="0" w:space="0" w:color="auto"/>
            <w:bottom w:val="none" w:sz="0" w:space="0" w:color="auto"/>
            <w:right w:val="none" w:sz="0" w:space="0" w:color="auto"/>
          </w:divBdr>
        </w:div>
      </w:divsChild>
    </w:div>
    <w:div w:id="795488056">
      <w:bodyDiv w:val="1"/>
      <w:marLeft w:val="0"/>
      <w:marRight w:val="0"/>
      <w:marTop w:val="0"/>
      <w:marBottom w:val="0"/>
      <w:divBdr>
        <w:top w:val="none" w:sz="0" w:space="0" w:color="auto"/>
        <w:left w:val="none" w:sz="0" w:space="0" w:color="auto"/>
        <w:bottom w:val="none" w:sz="0" w:space="0" w:color="auto"/>
        <w:right w:val="none" w:sz="0" w:space="0" w:color="auto"/>
      </w:divBdr>
    </w:div>
    <w:div w:id="82058595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18">
          <w:marLeft w:val="0"/>
          <w:marRight w:val="0"/>
          <w:marTop w:val="0"/>
          <w:marBottom w:val="0"/>
          <w:divBdr>
            <w:top w:val="none" w:sz="0" w:space="0" w:color="auto"/>
            <w:left w:val="none" w:sz="0" w:space="0" w:color="auto"/>
            <w:bottom w:val="none" w:sz="0" w:space="0" w:color="auto"/>
            <w:right w:val="none" w:sz="0" w:space="0" w:color="auto"/>
          </w:divBdr>
        </w:div>
        <w:div w:id="1644263935">
          <w:marLeft w:val="0"/>
          <w:marRight w:val="0"/>
          <w:marTop w:val="0"/>
          <w:marBottom w:val="0"/>
          <w:divBdr>
            <w:top w:val="none" w:sz="0" w:space="0" w:color="auto"/>
            <w:left w:val="none" w:sz="0" w:space="0" w:color="auto"/>
            <w:bottom w:val="none" w:sz="0" w:space="0" w:color="auto"/>
            <w:right w:val="none" w:sz="0" w:space="0" w:color="auto"/>
          </w:divBdr>
        </w:div>
        <w:div w:id="1388844532">
          <w:marLeft w:val="0"/>
          <w:marRight w:val="0"/>
          <w:marTop w:val="0"/>
          <w:marBottom w:val="0"/>
          <w:divBdr>
            <w:top w:val="none" w:sz="0" w:space="0" w:color="auto"/>
            <w:left w:val="none" w:sz="0" w:space="0" w:color="auto"/>
            <w:bottom w:val="none" w:sz="0" w:space="0" w:color="auto"/>
            <w:right w:val="none" w:sz="0" w:space="0" w:color="auto"/>
          </w:divBdr>
        </w:div>
      </w:divsChild>
    </w:div>
    <w:div w:id="834345546">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sChild>
        <w:div w:id="1960068917">
          <w:marLeft w:val="0"/>
          <w:marRight w:val="0"/>
          <w:marTop w:val="0"/>
          <w:marBottom w:val="0"/>
          <w:divBdr>
            <w:top w:val="none" w:sz="0" w:space="0" w:color="auto"/>
            <w:left w:val="none" w:sz="0" w:space="0" w:color="auto"/>
            <w:bottom w:val="none" w:sz="0" w:space="0" w:color="auto"/>
            <w:right w:val="none" w:sz="0" w:space="0" w:color="auto"/>
          </w:divBdr>
        </w:div>
        <w:div w:id="1604066979">
          <w:marLeft w:val="0"/>
          <w:marRight w:val="0"/>
          <w:marTop w:val="0"/>
          <w:marBottom w:val="0"/>
          <w:divBdr>
            <w:top w:val="none" w:sz="0" w:space="0" w:color="auto"/>
            <w:left w:val="none" w:sz="0" w:space="0" w:color="auto"/>
            <w:bottom w:val="none" w:sz="0" w:space="0" w:color="auto"/>
            <w:right w:val="none" w:sz="0" w:space="0" w:color="auto"/>
          </w:divBdr>
        </w:div>
        <w:div w:id="1985692203">
          <w:marLeft w:val="0"/>
          <w:marRight w:val="0"/>
          <w:marTop w:val="0"/>
          <w:marBottom w:val="0"/>
          <w:divBdr>
            <w:top w:val="none" w:sz="0" w:space="0" w:color="auto"/>
            <w:left w:val="none" w:sz="0" w:space="0" w:color="auto"/>
            <w:bottom w:val="none" w:sz="0" w:space="0" w:color="auto"/>
            <w:right w:val="none" w:sz="0" w:space="0" w:color="auto"/>
          </w:divBdr>
        </w:div>
        <w:div w:id="2011104613">
          <w:marLeft w:val="0"/>
          <w:marRight w:val="0"/>
          <w:marTop w:val="0"/>
          <w:marBottom w:val="0"/>
          <w:divBdr>
            <w:top w:val="none" w:sz="0" w:space="0" w:color="auto"/>
            <w:left w:val="none" w:sz="0" w:space="0" w:color="auto"/>
            <w:bottom w:val="none" w:sz="0" w:space="0" w:color="auto"/>
            <w:right w:val="none" w:sz="0" w:space="0" w:color="auto"/>
          </w:divBdr>
        </w:div>
        <w:div w:id="1966694971">
          <w:marLeft w:val="0"/>
          <w:marRight w:val="0"/>
          <w:marTop w:val="0"/>
          <w:marBottom w:val="0"/>
          <w:divBdr>
            <w:top w:val="none" w:sz="0" w:space="0" w:color="auto"/>
            <w:left w:val="none" w:sz="0" w:space="0" w:color="auto"/>
            <w:bottom w:val="none" w:sz="0" w:space="0" w:color="auto"/>
            <w:right w:val="none" w:sz="0" w:space="0" w:color="auto"/>
          </w:divBdr>
        </w:div>
        <w:div w:id="444006950">
          <w:marLeft w:val="0"/>
          <w:marRight w:val="0"/>
          <w:marTop w:val="0"/>
          <w:marBottom w:val="0"/>
          <w:divBdr>
            <w:top w:val="none" w:sz="0" w:space="0" w:color="auto"/>
            <w:left w:val="none" w:sz="0" w:space="0" w:color="auto"/>
            <w:bottom w:val="none" w:sz="0" w:space="0" w:color="auto"/>
            <w:right w:val="none" w:sz="0" w:space="0" w:color="auto"/>
          </w:divBdr>
        </w:div>
        <w:div w:id="13238450">
          <w:marLeft w:val="0"/>
          <w:marRight w:val="0"/>
          <w:marTop w:val="0"/>
          <w:marBottom w:val="0"/>
          <w:divBdr>
            <w:top w:val="none" w:sz="0" w:space="0" w:color="auto"/>
            <w:left w:val="none" w:sz="0" w:space="0" w:color="auto"/>
            <w:bottom w:val="none" w:sz="0" w:space="0" w:color="auto"/>
            <w:right w:val="none" w:sz="0" w:space="0" w:color="auto"/>
          </w:divBdr>
        </w:div>
        <w:div w:id="805513781">
          <w:marLeft w:val="0"/>
          <w:marRight w:val="0"/>
          <w:marTop w:val="0"/>
          <w:marBottom w:val="0"/>
          <w:divBdr>
            <w:top w:val="none" w:sz="0" w:space="0" w:color="auto"/>
            <w:left w:val="none" w:sz="0" w:space="0" w:color="auto"/>
            <w:bottom w:val="none" w:sz="0" w:space="0" w:color="auto"/>
            <w:right w:val="none" w:sz="0" w:space="0" w:color="auto"/>
          </w:divBdr>
        </w:div>
        <w:div w:id="1230193072">
          <w:marLeft w:val="0"/>
          <w:marRight w:val="0"/>
          <w:marTop w:val="0"/>
          <w:marBottom w:val="0"/>
          <w:divBdr>
            <w:top w:val="none" w:sz="0" w:space="0" w:color="auto"/>
            <w:left w:val="none" w:sz="0" w:space="0" w:color="auto"/>
            <w:bottom w:val="none" w:sz="0" w:space="0" w:color="auto"/>
            <w:right w:val="none" w:sz="0" w:space="0" w:color="auto"/>
          </w:divBdr>
        </w:div>
        <w:div w:id="502550272">
          <w:marLeft w:val="0"/>
          <w:marRight w:val="0"/>
          <w:marTop w:val="0"/>
          <w:marBottom w:val="0"/>
          <w:divBdr>
            <w:top w:val="none" w:sz="0" w:space="0" w:color="auto"/>
            <w:left w:val="none" w:sz="0" w:space="0" w:color="auto"/>
            <w:bottom w:val="none" w:sz="0" w:space="0" w:color="auto"/>
            <w:right w:val="none" w:sz="0" w:space="0" w:color="auto"/>
          </w:divBdr>
        </w:div>
        <w:div w:id="1122453383">
          <w:marLeft w:val="0"/>
          <w:marRight w:val="0"/>
          <w:marTop w:val="0"/>
          <w:marBottom w:val="0"/>
          <w:divBdr>
            <w:top w:val="none" w:sz="0" w:space="0" w:color="auto"/>
            <w:left w:val="none" w:sz="0" w:space="0" w:color="auto"/>
            <w:bottom w:val="none" w:sz="0" w:space="0" w:color="auto"/>
            <w:right w:val="none" w:sz="0" w:space="0" w:color="auto"/>
          </w:divBdr>
        </w:div>
        <w:div w:id="750544604">
          <w:marLeft w:val="0"/>
          <w:marRight w:val="0"/>
          <w:marTop w:val="0"/>
          <w:marBottom w:val="0"/>
          <w:divBdr>
            <w:top w:val="none" w:sz="0" w:space="0" w:color="auto"/>
            <w:left w:val="none" w:sz="0" w:space="0" w:color="auto"/>
            <w:bottom w:val="none" w:sz="0" w:space="0" w:color="auto"/>
            <w:right w:val="none" w:sz="0" w:space="0" w:color="auto"/>
          </w:divBdr>
        </w:div>
        <w:div w:id="504328017">
          <w:marLeft w:val="0"/>
          <w:marRight w:val="0"/>
          <w:marTop w:val="0"/>
          <w:marBottom w:val="0"/>
          <w:divBdr>
            <w:top w:val="none" w:sz="0" w:space="0" w:color="auto"/>
            <w:left w:val="none" w:sz="0" w:space="0" w:color="auto"/>
            <w:bottom w:val="none" w:sz="0" w:space="0" w:color="auto"/>
            <w:right w:val="none" w:sz="0" w:space="0" w:color="auto"/>
          </w:divBdr>
        </w:div>
        <w:div w:id="437407690">
          <w:marLeft w:val="0"/>
          <w:marRight w:val="0"/>
          <w:marTop w:val="0"/>
          <w:marBottom w:val="0"/>
          <w:divBdr>
            <w:top w:val="none" w:sz="0" w:space="0" w:color="auto"/>
            <w:left w:val="none" w:sz="0" w:space="0" w:color="auto"/>
            <w:bottom w:val="none" w:sz="0" w:space="0" w:color="auto"/>
            <w:right w:val="none" w:sz="0" w:space="0" w:color="auto"/>
          </w:divBdr>
        </w:div>
        <w:div w:id="692419253">
          <w:marLeft w:val="0"/>
          <w:marRight w:val="0"/>
          <w:marTop w:val="0"/>
          <w:marBottom w:val="0"/>
          <w:divBdr>
            <w:top w:val="none" w:sz="0" w:space="0" w:color="auto"/>
            <w:left w:val="none" w:sz="0" w:space="0" w:color="auto"/>
            <w:bottom w:val="none" w:sz="0" w:space="0" w:color="auto"/>
            <w:right w:val="none" w:sz="0" w:space="0" w:color="auto"/>
          </w:divBdr>
        </w:div>
        <w:div w:id="422603662">
          <w:marLeft w:val="0"/>
          <w:marRight w:val="0"/>
          <w:marTop w:val="0"/>
          <w:marBottom w:val="0"/>
          <w:divBdr>
            <w:top w:val="none" w:sz="0" w:space="0" w:color="auto"/>
            <w:left w:val="none" w:sz="0" w:space="0" w:color="auto"/>
            <w:bottom w:val="none" w:sz="0" w:space="0" w:color="auto"/>
            <w:right w:val="none" w:sz="0" w:space="0" w:color="auto"/>
          </w:divBdr>
        </w:div>
        <w:div w:id="1184708200">
          <w:marLeft w:val="0"/>
          <w:marRight w:val="0"/>
          <w:marTop w:val="0"/>
          <w:marBottom w:val="0"/>
          <w:divBdr>
            <w:top w:val="none" w:sz="0" w:space="0" w:color="auto"/>
            <w:left w:val="none" w:sz="0" w:space="0" w:color="auto"/>
            <w:bottom w:val="none" w:sz="0" w:space="0" w:color="auto"/>
            <w:right w:val="none" w:sz="0" w:space="0" w:color="auto"/>
          </w:divBdr>
        </w:div>
        <w:div w:id="1384526000">
          <w:marLeft w:val="0"/>
          <w:marRight w:val="0"/>
          <w:marTop w:val="0"/>
          <w:marBottom w:val="0"/>
          <w:divBdr>
            <w:top w:val="none" w:sz="0" w:space="0" w:color="auto"/>
            <w:left w:val="none" w:sz="0" w:space="0" w:color="auto"/>
            <w:bottom w:val="none" w:sz="0" w:space="0" w:color="auto"/>
            <w:right w:val="none" w:sz="0" w:space="0" w:color="auto"/>
          </w:divBdr>
        </w:div>
        <w:div w:id="1601714782">
          <w:marLeft w:val="0"/>
          <w:marRight w:val="0"/>
          <w:marTop w:val="0"/>
          <w:marBottom w:val="0"/>
          <w:divBdr>
            <w:top w:val="none" w:sz="0" w:space="0" w:color="auto"/>
            <w:left w:val="none" w:sz="0" w:space="0" w:color="auto"/>
            <w:bottom w:val="none" w:sz="0" w:space="0" w:color="auto"/>
            <w:right w:val="none" w:sz="0" w:space="0" w:color="auto"/>
          </w:divBdr>
        </w:div>
        <w:div w:id="790058080">
          <w:marLeft w:val="0"/>
          <w:marRight w:val="0"/>
          <w:marTop w:val="0"/>
          <w:marBottom w:val="0"/>
          <w:divBdr>
            <w:top w:val="none" w:sz="0" w:space="0" w:color="auto"/>
            <w:left w:val="none" w:sz="0" w:space="0" w:color="auto"/>
            <w:bottom w:val="none" w:sz="0" w:space="0" w:color="auto"/>
            <w:right w:val="none" w:sz="0" w:space="0" w:color="auto"/>
          </w:divBdr>
        </w:div>
        <w:div w:id="2066219803">
          <w:marLeft w:val="0"/>
          <w:marRight w:val="0"/>
          <w:marTop w:val="0"/>
          <w:marBottom w:val="0"/>
          <w:divBdr>
            <w:top w:val="none" w:sz="0" w:space="0" w:color="auto"/>
            <w:left w:val="none" w:sz="0" w:space="0" w:color="auto"/>
            <w:bottom w:val="none" w:sz="0" w:space="0" w:color="auto"/>
            <w:right w:val="none" w:sz="0" w:space="0" w:color="auto"/>
          </w:divBdr>
        </w:div>
        <w:div w:id="1040858417">
          <w:marLeft w:val="0"/>
          <w:marRight w:val="0"/>
          <w:marTop w:val="0"/>
          <w:marBottom w:val="0"/>
          <w:divBdr>
            <w:top w:val="none" w:sz="0" w:space="0" w:color="auto"/>
            <w:left w:val="none" w:sz="0" w:space="0" w:color="auto"/>
            <w:bottom w:val="none" w:sz="0" w:space="0" w:color="auto"/>
            <w:right w:val="none" w:sz="0" w:space="0" w:color="auto"/>
          </w:divBdr>
        </w:div>
        <w:div w:id="746880081">
          <w:marLeft w:val="0"/>
          <w:marRight w:val="0"/>
          <w:marTop w:val="0"/>
          <w:marBottom w:val="0"/>
          <w:divBdr>
            <w:top w:val="none" w:sz="0" w:space="0" w:color="auto"/>
            <w:left w:val="none" w:sz="0" w:space="0" w:color="auto"/>
            <w:bottom w:val="none" w:sz="0" w:space="0" w:color="auto"/>
            <w:right w:val="none" w:sz="0" w:space="0" w:color="auto"/>
          </w:divBdr>
        </w:div>
        <w:div w:id="1296519053">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877357461">
          <w:marLeft w:val="0"/>
          <w:marRight w:val="0"/>
          <w:marTop w:val="0"/>
          <w:marBottom w:val="0"/>
          <w:divBdr>
            <w:top w:val="none" w:sz="0" w:space="0" w:color="auto"/>
            <w:left w:val="none" w:sz="0" w:space="0" w:color="auto"/>
            <w:bottom w:val="none" w:sz="0" w:space="0" w:color="auto"/>
            <w:right w:val="none" w:sz="0" w:space="0" w:color="auto"/>
          </w:divBdr>
        </w:div>
        <w:div w:id="256209744">
          <w:marLeft w:val="0"/>
          <w:marRight w:val="0"/>
          <w:marTop w:val="0"/>
          <w:marBottom w:val="0"/>
          <w:divBdr>
            <w:top w:val="none" w:sz="0" w:space="0" w:color="auto"/>
            <w:left w:val="none" w:sz="0" w:space="0" w:color="auto"/>
            <w:bottom w:val="none" w:sz="0" w:space="0" w:color="auto"/>
            <w:right w:val="none" w:sz="0" w:space="0" w:color="auto"/>
          </w:divBdr>
        </w:div>
        <w:div w:id="1708489786">
          <w:marLeft w:val="0"/>
          <w:marRight w:val="0"/>
          <w:marTop w:val="0"/>
          <w:marBottom w:val="0"/>
          <w:divBdr>
            <w:top w:val="none" w:sz="0" w:space="0" w:color="auto"/>
            <w:left w:val="none" w:sz="0" w:space="0" w:color="auto"/>
            <w:bottom w:val="none" w:sz="0" w:space="0" w:color="auto"/>
            <w:right w:val="none" w:sz="0" w:space="0" w:color="auto"/>
          </w:divBdr>
        </w:div>
        <w:div w:id="1594631859">
          <w:marLeft w:val="0"/>
          <w:marRight w:val="0"/>
          <w:marTop w:val="0"/>
          <w:marBottom w:val="0"/>
          <w:divBdr>
            <w:top w:val="none" w:sz="0" w:space="0" w:color="auto"/>
            <w:left w:val="none" w:sz="0" w:space="0" w:color="auto"/>
            <w:bottom w:val="none" w:sz="0" w:space="0" w:color="auto"/>
            <w:right w:val="none" w:sz="0" w:space="0" w:color="auto"/>
          </w:divBdr>
        </w:div>
        <w:div w:id="902565903">
          <w:marLeft w:val="0"/>
          <w:marRight w:val="0"/>
          <w:marTop w:val="0"/>
          <w:marBottom w:val="0"/>
          <w:divBdr>
            <w:top w:val="none" w:sz="0" w:space="0" w:color="auto"/>
            <w:left w:val="none" w:sz="0" w:space="0" w:color="auto"/>
            <w:bottom w:val="none" w:sz="0" w:space="0" w:color="auto"/>
            <w:right w:val="none" w:sz="0" w:space="0" w:color="auto"/>
          </w:divBdr>
        </w:div>
        <w:div w:id="785854146">
          <w:marLeft w:val="0"/>
          <w:marRight w:val="0"/>
          <w:marTop w:val="0"/>
          <w:marBottom w:val="0"/>
          <w:divBdr>
            <w:top w:val="none" w:sz="0" w:space="0" w:color="auto"/>
            <w:left w:val="none" w:sz="0" w:space="0" w:color="auto"/>
            <w:bottom w:val="none" w:sz="0" w:space="0" w:color="auto"/>
            <w:right w:val="none" w:sz="0" w:space="0" w:color="auto"/>
          </w:divBdr>
        </w:div>
        <w:div w:id="1486584413">
          <w:marLeft w:val="0"/>
          <w:marRight w:val="0"/>
          <w:marTop w:val="0"/>
          <w:marBottom w:val="0"/>
          <w:divBdr>
            <w:top w:val="none" w:sz="0" w:space="0" w:color="auto"/>
            <w:left w:val="none" w:sz="0" w:space="0" w:color="auto"/>
            <w:bottom w:val="none" w:sz="0" w:space="0" w:color="auto"/>
            <w:right w:val="none" w:sz="0" w:space="0" w:color="auto"/>
          </w:divBdr>
        </w:div>
        <w:div w:id="1940989787">
          <w:marLeft w:val="0"/>
          <w:marRight w:val="0"/>
          <w:marTop w:val="0"/>
          <w:marBottom w:val="0"/>
          <w:divBdr>
            <w:top w:val="none" w:sz="0" w:space="0" w:color="auto"/>
            <w:left w:val="none" w:sz="0" w:space="0" w:color="auto"/>
            <w:bottom w:val="none" w:sz="0" w:space="0" w:color="auto"/>
            <w:right w:val="none" w:sz="0" w:space="0" w:color="auto"/>
          </w:divBdr>
        </w:div>
        <w:div w:id="1669866694">
          <w:marLeft w:val="0"/>
          <w:marRight w:val="0"/>
          <w:marTop w:val="0"/>
          <w:marBottom w:val="0"/>
          <w:divBdr>
            <w:top w:val="none" w:sz="0" w:space="0" w:color="auto"/>
            <w:left w:val="none" w:sz="0" w:space="0" w:color="auto"/>
            <w:bottom w:val="none" w:sz="0" w:space="0" w:color="auto"/>
            <w:right w:val="none" w:sz="0" w:space="0" w:color="auto"/>
          </w:divBdr>
        </w:div>
        <w:div w:id="1278870371">
          <w:marLeft w:val="0"/>
          <w:marRight w:val="0"/>
          <w:marTop w:val="0"/>
          <w:marBottom w:val="0"/>
          <w:divBdr>
            <w:top w:val="none" w:sz="0" w:space="0" w:color="auto"/>
            <w:left w:val="none" w:sz="0" w:space="0" w:color="auto"/>
            <w:bottom w:val="none" w:sz="0" w:space="0" w:color="auto"/>
            <w:right w:val="none" w:sz="0" w:space="0" w:color="auto"/>
          </w:divBdr>
        </w:div>
        <w:div w:id="2102023515">
          <w:marLeft w:val="0"/>
          <w:marRight w:val="0"/>
          <w:marTop w:val="0"/>
          <w:marBottom w:val="0"/>
          <w:divBdr>
            <w:top w:val="none" w:sz="0" w:space="0" w:color="auto"/>
            <w:left w:val="none" w:sz="0" w:space="0" w:color="auto"/>
            <w:bottom w:val="none" w:sz="0" w:space="0" w:color="auto"/>
            <w:right w:val="none" w:sz="0" w:space="0" w:color="auto"/>
          </w:divBdr>
        </w:div>
        <w:div w:id="887112004">
          <w:marLeft w:val="0"/>
          <w:marRight w:val="0"/>
          <w:marTop w:val="0"/>
          <w:marBottom w:val="0"/>
          <w:divBdr>
            <w:top w:val="none" w:sz="0" w:space="0" w:color="auto"/>
            <w:left w:val="none" w:sz="0" w:space="0" w:color="auto"/>
            <w:bottom w:val="none" w:sz="0" w:space="0" w:color="auto"/>
            <w:right w:val="none" w:sz="0" w:space="0" w:color="auto"/>
          </w:divBdr>
        </w:div>
        <w:div w:id="1544827882">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 w:id="136194523">
          <w:marLeft w:val="0"/>
          <w:marRight w:val="0"/>
          <w:marTop w:val="0"/>
          <w:marBottom w:val="0"/>
          <w:divBdr>
            <w:top w:val="none" w:sz="0" w:space="0" w:color="auto"/>
            <w:left w:val="none" w:sz="0" w:space="0" w:color="auto"/>
            <w:bottom w:val="none" w:sz="0" w:space="0" w:color="auto"/>
            <w:right w:val="none" w:sz="0" w:space="0" w:color="auto"/>
          </w:divBdr>
        </w:div>
        <w:div w:id="1074204253">
          <w:marLeft w:val="0"/>
          <w:marRight w:val="0"/>
          <w:marTop w:val="0"/>
          <w:marBottom w:val="0"/>
          <w:divBdr>
            <w:top w:val="none" w:sz="0" w:space="0" w:color="auto"/>
            <w:left w:val="none" w:sz="0" w:space="0" w:color="auto"/>
            <w:bottom w:val="none" w:sz="0" w:space="0" w:color="auto"/>
            <w:right w:val="none" w:sz="0" w:space="0" w:color="auto"/>
          </w:divBdr>
        </w:div>
        <w:div w:id="598147893">
          <w:marLeft w:val="0"/>
          <w:marRight w:val="0"/>
          <w:marTop w:val="0"/>
          <w:marBottom w:val="0"/>
          <w:divBdr>
            <w:top w:val="none" w:sz="0" w:space="0" w:color="auto"/>
            <w:left w:val="none" w:sz="0" w:space="0" w:color="auto"/>
            <w:bottom w:val="none" w:sz="0" w:space="0" w:color="auto"/>
            <w:right w:val="none" w:sz="0" w:space="0" w:color="auto"/>
          </w:divBdr>
        </w:div>
        <w:div w:id="276106707">
          <w:marLeft w:val="0"/>
          <w:marRight w:val="0"/>
          <w:marTop w:val="0"/>
          <w:marBottom w:val="0"/>
          <w:divBdr>
            <w:top w:val="none" w:sz="0" w:space="0" w:color="auto"/>
            <w:left w:val="none" w:sz="0" w:space="0" w:color="auto"/>
            <w:bottom w:val="none" w:sz="0" w:space="0" w:color="auto"/>
            <w:right w:val="none" w:sz="0" w:space="0" w:color="auto"/>
          </w:divBdr>
        </w:div>
        <w:div w:id="1511483964">
          <w:marLeft w:val="0"/>
          <w:marRight w:val="0"/>
          <w:marTop w:val="0"/>
          <w:marBottom w:val="0"/>
          <w:divBdr>
            <w:top w:val="none" w:sz="0" w:space="0" w:color="auto"/>
            <w:left w:val="none" w:sz="0" w:space="0" w:color="auto"/>
            <w:bottom w:val="none" w:sz="0" w:space="0" w:color="auto"/>
            <w:right w:val="none" w:sz="0" w:space="0" w:color="auto"/>
          </w:divBdr>
        </w:div>
        <w:div w:id="809135989">
          <w:marLeft w:val="0"/>
          <w:marRight w:val="0"/>
          <w:marTop w:val="0"/>
          <w:marBottom w:val="0"/>
          <w:divBdr>
            <w:top w:val="none" w:sz="0" w:space="0" w:color="auto"/>
            <w:left w:val="none" w:sz="0" w:space="0" w:color="auto"/>
            <w:bottom w:val="none" w:sz="0" w:space="0" w:color="auto"/>
            <w:right w:val="none" w:sz="0" w:space="0" w:color="auto"/>
          </w:divBdr>
        </w:div>
        <w:div w:id="2024897523">
          <w:marLeft w:val="0"/>
          <w:marRight w:val="0"/>
          <w:marTop w:val="0"/>
          <w:marBottom w:val="0"/>
          <w:divBdr>
            <w:top w:val="none" w:sz="0" w:space="0" w:color="auto"/>
            <w:left w:val="none" w:sz="0" w:space="0" w:color="auto"/>
            <w:bottom w:val="none" w:sz="0" w:space="0" w:color="auto"/>
            <w:right w:val="none" w:sz="0" w:space="0" w:color="auto"/>
          </w:divBdr>
        </w:div>
        <w:div w:id="1117338442">
          <w:marLeft w:val="0"/>
          <w:marRight w:val="0"/>
          <w:marTop w:val="0"/>
          <w:marBottom w:val="0"/>
          <w:divBdr>
            <w:top w:val="none" w:sz="0" w:space="0" w:color="auto"/>
            <w:left w:val="none" w:sz="0" w:space="0" w:color="auto"/>
            <w:bottom w:val="none" w:sz="0" w:space="0" w:color="auto"/>
            <w:right w:val="none" w:sz="0" w:space="0" w:color="auto"/>
          </w:divBdr>
        </w:div>
        <w:div w:id="232858653">
          <w:marLeft w:val="0"/>
          <w:marRight w:val="0"/>
          <w:marTop w:val="0"/>
          <w:marBottom w:val="0"/>
          <w:divBdr>
            <w:top w:val="none" w:sz="0" w:space="0" w:color="auto"/>
            <w:left w:val="none" w:sz="0" w:space="0" w:color="auto"/>
            <w:bottom w:val="none" w:sz="0" w:space="0" w:color="auto"/>
            <w:right w:val="none" w:sz="0" w:space="0" w:color="auto"/>
          </w:divBdr>
        </w:div>
        <w:div w:id="1984234658">
          <w:marLeft w:val="0"/>
          <w:marRight w:val="0"/>
          <w:marTop w:val="0"/>
          <w:marBottom w:val="0"/>
          <w:divBdr>
            <w:top w:val="none" w:sz="0" w:space="0" w:color="auto"/>
            <w:left w:val="none" w:sz="0" w:space="0" w:color="auto"/>
            <w:bottom w:val="none" w:sz="0" w:space="0" w:color="auto"/>
            <w:right w:val="none" w:sz="0" w:space="0" w:color="auto"/>
          </w:divBdr>
        </w:div>
        <w:div w:id="1416972792">
          <w:marLeft w:val="0"/>
          <w:marRight w:val="0"/>
          <w:marTop w:val="0"/>
          <w:marBottom w:val="0"/>
          <w:divBdr>
            <w:top w:val="none" w:sz="0" w:space="0" w:color="auto"/>
            <w:left w:val="none" w:sz="0" w:space="0" w:color="auto"/>
            <w:bottom w:val="none" w:sz="0" w:space="0" w:color="auto"/>
            <w:right w:val="none" w:sz="0" w:space="0" w:color="auto"/>
          </w:divBdr>
        </w:div>
        <w:div w:id="1039816774">
          <w:marLeft w:val="0"/>
          <w:marRight w:val="0"/>
          <w:marTop w:val="0"/>
          <w:marBottom w:val="0"/>
          <w:divBdr>
            <w:top w:val="none" w:sz="0" w:space="0" w:color="auto"/>
            <w:left w:val="none" w:sz="0" w:space="0" w:color="auto"/>
            <w:bottom w:val="none" w:sz="0" w:space="0" w:color="auto"/>
            <w:right w:val="none" w:sz="0" w:space="0" w:color="auto"/>
          </w:divBdr>
        </w:div>
        <w:div w:id="608197298">
          <w:marLeft w:val="0"/>
          <w:marRight w:val="0"/>
          <w:marTop w:val="0"/>
          <w:marBottom w:val="0"/>
          <w:divBdr>
            <w:top w:val="none" w:sz="0" w:space="0" w:color="auto"/>
            <w:left w:val="none" w:sz="0" w:space="0" w:color="auto"/>
            <w:bottom w:val="none" w:sz="0" w:space="0" w:color="auto"/>
            <w:right w:val="none" w:sz="0" w:space="0" w:color="auto"/>
          </w:divBdr>
        </w:div>
        <w:div w:id="1998877199">
          <w:marLeft w:val="0"/>
          <w:marRight w:val="0"/>
          <w:marTop w:val="0"/>
          <w:marBottom w:val="0"/>
          <w:divBdr>
            <w:top w:val="none" w:sz="0" w:space="0" w:color="auto"/>
            <w:left w:val="none" w:sz="0" w:space="0" w:color="auto"/>
            <w:bottom w:val="none" w:sz="0" w:space="0" w:color="auto"/>
            <w:right w:val="none" w:sz="0" w:space="0" w:color="auto"/>
          </w:divBdr>
        </w:div>
        <w:div w:id="1678458907">
          <w:marLeft w:val="0"/>
          <w:marRight w:val="0"/>
          <w:marTop w:val="0"/>
          <w:marBottom w:val="0"/>
          <w:divBdr>
            <w:top w:val="none" w:sz="0" w:space="0" w:color="auto"/>
            <w:left w:val="none" w:sz="0" w:space="0" w:color="auto"/>
            <w:bottom w:val="none" w:sz="0" w:space="0" w:color="auto"/>
            <w:right w:val="none" w:sz="0" w:space="0" w:color="auto"/>
          </w:divBdr>
        </w:div>
        <w:div w:id="1895383630">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668898224">
          <w:marLeft w:val="0"/>
          <w:marRight w:val="0"/>
          <w:marTop w:val="0"/>
          <w:marBottom w:val="0"/>
          <w:divBdr>
            <w:top w:val="none" w:sz="0" w:space="0" w:color="auto"/>
            <w:left w:val="none" w:sz="0" w:space="0" w:color="auto"/>
            <w:bottom w:val="none" w:sz="0" w:space="0" w:color="auto"/>
            <w:right w:val="none" w:sz="0" w:space="0" w:color="auto"/>
          </w:divBdr>
        </w:div>
        <w:div w:id="1114179683">
          <w:marLeft w:val="0"/>
          <w:marRight w:val="0"/>
          <w:marTop w:val="0"/>
          <w:marBottom w:val="0"/>
          <w:divBdr>
            <w:top w:val="none" w:sz="0" w:space="0" w:color="auto"/>
            <w:left w:val="none" w:sz="0" w:space="0" w:color="auto"/>
            <w:bottom w:val="none" w:sz="0" w:space="0" w:color="auto"/>
            <w:right w:val="none" w:sz="0" w:space="0" w:color="auto"/>
          </w:divBdr>
        </w:div>
        <w:div w:id="1288664022">
          <w:marLeft w:val="0"/>
          <w:marRight w:val="0"/>
          <w:marTop w:val="0"/>
          <w:marBottom w:val="0"/>
          <w:divBdr>
            <w:top w:val="none" w:sz="0" w:space="0" w:color="auto"/>
            <w:left w:val="none" w:sz="0" w:space="0" w:color="auto"/>
            <w:bottom w:val="none" w:sz="0" w:space="0" w:color="auto"/>
            <w:right w:val="none" w:sz="0" w:space="0" w:color="auto"/>
          </w:divBdr>
        </w:div>
        <w:div w:id="340475232">
          <w:marLeft w:val="0"/>
          <w:marRight w:val="0"/>
          <w:marTop w:val="0"/>
          <w:marBottom w:val="0"/>
          <w:divBdr>
            <w:top w:val="none" w:sz="0" w:space="0" w:color="auto"/>
            <w:left w:val="none" w:sz="0" w:space="0" w:color="auto"/>
            <w:bottom w:val="none" w:sz="0" w:space="0" w:color="auto"/>
            <w:right w:val="none" w:sz="0" w:space="0" w:color="auto"/>
          </w:divBdr>
        </w:div>
        <w:div w:id="391736429">
          <w:marLeft w:val="0"/>
          <w:marRight w:val="0"/>
          <w:marTop w:val="0"/>
          <w:marBottom w:val="0"/>
          <w:divBdr>
            <w:top w:val="none" w:sz="0" w:space="0" w:color="auto"/>
            <w:left w:val="none" w:sz="0" w:space="0" w:color="auto"/>
            <w:bottom w:val="none" w:sz="0" w:space="0" w:color="auto"/>
            <w:right w:val="none" w:sz="0" w:space="0" w:color="auto"/>
          </w:divBdr>
        </w:div>
        <w:div w:id="952128706">
          <w:marLeft w:val="0"/>
          <w:marRight w:val="0"/>
          <w:marTop w:val="0"/>
          <w:marBottom w:val="0"/>
          <w:divBdr>
            <w:top w:val="none" w:sz="0" w:space="0" w:color="auto"/>
            <w:left w:val="none" w:sz="0" w:space="0" w:color="auto"/>
            <w:bottom w:val="none" w:sz="0" w:space="0" w:color="auto"/>
            <w:right w:val="none" w:sz="0" w:space="0" w:color="auto"/>
          </w:divBdr>
        </w:div>
        <w:div w:id="732578876">
          <w:marLeft w:val="0"/>
          <w:marRight w:val="0"/>
          <w:marTop w:val="0"/>
          <w:marBottom w:val="0"/>
          <w:divBdr>
            <w:top w:val="none" w:sz="0" w:space="0" w:color="auto"/>
            <w:left w:val="none" w:sz="0" w:space="0" w:color="auto"/>
            <w:bottom w:val="none" w:sz="0" w:space="0" w:color="auto"/>
            <w:right w:val="none" w:sz="0" w:space="0" w:color="auto"/>
          </w:divBdr>
        </w:div>
        <w:div w:id="1107693550">
          <w:marLeft w:val="0"/>
          <w:marRight w:val="0"/>
          <w:marTop w:val="0"/>
          <w:marBottom w:val="0"/>
          <w:divBdr>
            <w:top w:val="none" w:sz="0" w:space="0" w:color="auto"/>
            <w:left w:val="none" w:sz="0" w:space="0" w:color="auto"/>
            <w:bottom w:val="none" w:sz="0" w:space="0" w:color="auto"/>
            <w:right w:val="none" w:sz="0" w:space="0" w:color="auto"/>
          </w:divBdr>
        </w:div>
        <w:div w:id="490949806">
          <w:marLeft w:val="0"/>
          <w:marRight w:val="0"/>
          <w:marTop w:val="0"/>
          <w:marBottom w:val="0"/>
          <w:divBdr>
            <w:top w:val="none" w:sz="0" w:space="0" w:color="auto"/>
            <w:left w:val="none" w:sz="0" w:space="0" w:color="auto"/>
            <w:bottom w:val="none" w:sz="0" w:space="0" w:color="auto"/>
            <w:right w:val="none" w:sz="0" w:space="0" w:color="auto"/>
          </w:divBdr>
        </w:div>
        <w:div w:id="1515148438">
          <w:marLeft w:val="0"/>
          <w:marRight w:val="0"/>
          <w:marTop w:val="0"/>
          <w:marBottom w:val="0"/>
          <w:divBdr>
            <w:top w:val="none" w:sz="0" w:space="0" w:color="auto"/>
            <w:left w:val="none" w:sz="0" w:space="0" w:color="auto"/>
            <w:bottom w:val="none" w:sz="0" w:space="0" w:color="auto"/>
            <w:right w:val="none" w:sz="0" w:space="0" w:color="auto"/>
          </w:divBdr>
        </w:div>
        <w:div w:id="687145321">
          <w:marLeft w:val="0"/>
          <w:marRight w:val="0"/>
          <w:marTop w:val="0"/>
          <w:marBottom w:val="0"/>
          <w:divBdr>
            <w:top w:val="none" w:sz="0" w:space="0" w:color="auto"/>
            <w:left w:val="none" w:sz="0" w:space="0" w:color="auto"/>
            <w:bottom w:val="none" w:sz="0" w:space="0" w:color="auto"/>
            <w:right w:val="none" w:sz="0" w:space="0" w:color="auto"/>
          </w:divBdr>
        </w:div>
        <w:div w:id="354235780">
          <w:marLeft w:val="0"/>
          <w:marRight w:val="0"/>
          <w:marTop w:val="0"/>
          <w:marBottom w:val="0"/>
          <w:divBdr>
            <w:top w:val="none" w:sz="0" w:space="0" w:color="auto"/>
            <w:left w:val="none" w:sz="0" w:space="0" w:color="auto"/>
            <w:bottom w:val="none" w:sz="0" w:space="0" w:color="auto"/>
            <w:right w:val="none" w:sz="0" w:space="0" w:color="auto"/>
          </w:divBdr>
        </w:div>
        <w:div w:id="443814788">
          <w:marLeft w:val="0"/>
          <w:marRight w:val="0"/>
          <w:marTop w:val="0"/>
          <w:marBottom w:val="0"/>
          <w:divBdr>
            <w:top w:val="none" w:sz="0" w:space="0" w:color="auto"/>
            <w:left w:val="none" w:sz="0" w:space="0" w:color="auto"/>
            <w:bottom w:val="none" w:sz="0" w:space="0" w:color="auto"/>
            <w:right w:val="none" w:sz="0" w:space="0" w:color="auto"/>
          </w:divBdr>
        </w:div>
        <w:div w:id="1225141414">
          <w:marLeft w:val="0"/>
          <w:marRight w:val="0"/>
          <w:marTop w:val="0"/>
          <w:marBottom w:val="0"/>
          <w:divBdr>
            <w:top w:val="none" w:sz="0" w:space="0" w:color="auto"/>
            <w:left w:val="none" w:sz="0" w:space="0" w:color="auto"/>
            <w:bottom w:val="none" w:sz="0" w:space="0" w:color="auto"/>
            <w:right w:val="none" w:sz="0" w:space="0" w:color="auto"/>
          </w:divBdr>
        </w:div>
        <w:div w:id="1750926010">
          <w:marLeft w:val="0"/>
          <w:marRight w:val="0"/>
          <w:marTop w:val="0"/>
          <w:marBottom w:val="0"/>
          <w:divBdr>
            <w:top w:val="none" w:sz="0" w:space="0" w:color="auto"/>
            <w:left w:val="none" w:sz="0" w:space="0" w:color="auto"/>
            <w:bottom w:val="none" w:sz="0" w:space="0" w:color="auto"/>
            <w:right w:val="none" w:sz="0" w:space="0" w:color="auto"/>
          </w:divBdr>
        </w:div>
        <w:div w:id="289670957">
          <w:marLeft w:val="0"/>
          <w:marRight w:val="0"/>
          <w:marTop w:val="0"/>
          <w:marBottom w:val="0"/>
          <w:divBdr>
            <w:top w:val="none" w:sz="0" w:space="0" w:color="auto"/>
            <w:left w:val="none" w:sz="0" w:space="0" w:color="auto"/>
            <w:bottom w:val="none" w:sz="0" w:space="0" w:color="auto"/>
            <w:right w:val="none" w:sz="0" w:space="0" w:color="auto"/>
          </w:divBdr>
        </w:div>
        <w:div w:id="1650668299">
          <w:marLeft w:val="0"/>
          <w:marRight w:val="0"/>
          <w:marTop w:val="0"/>
          <w:marBottom w:val="0"/>
          <w:divBdr>
            <w:top w:val="none" w:sz="0" w:space="0" w:color="auto"/>
            <w:left w:val="none" w:sz="0" w:space="0" w:color="auto"/>
            <w:bottom w:val="none" w:sz="0" w:space="0" w:color="auto"/>
            <w:right w:val="none" w:sz="0" w:space="0" w:color="auto"/>
          </w:divBdr>
        </w:div>
        <w:div w:id="1256742035">
          <w:marLeft w:val="0"/>
          <w:marRight w:val="0"/>
          <w:marTop w:val="0"/>
          <w:marBottom w:val="0"/>
          <w:divBdr>
            <w:top w:val="none" w:sz="0" w:space="0" w:color="auto"/>
            <w:left w:val="none" w:sz="0" w:space="0" w:color="auto"/>
            <w:bottom w:val="none" w:sz="0" w:space="0" w:color="auto"/>
            <w:right w:val="none" w:sz="0" w:space="0" w:color="auto"/>
          </w:divBdr>
        </w:div>
        <w:div w:id="296301441">
          <w:marLeft w:val="0"/>
          <w:marRight w:val="0"/>
          <w:marTop w:val="0"/>
          <w:marBottom w:val="0"/>
          <w:divBdr>
            <w:top w:val="none" w:sz="0" w:space="0" w:color="auto"/>
            <w:left w:val="none" w:sz="0" w:space="0" w:color="auto"/>
            <w:bottom w:val="none" w:sz="0" w:space="0" w:color="auto"/>
            <w:right w:val="none" w:sz="0" w:space="0" w:color="auto"/>
          </w:divBdr>
        </w:div>
        <w:div w:id="81340970">
          <w:marLeft w:val="0"/>
          <w:marRight w:val="0"/>
          <w:marTop w:val="0"/>
          <w:marBottom w:val="0"/>
          <w:divBdr>
            <w:top w:val="none" w:sz="0" w:space="0" w:color="auto"/>
            <w:left w:val="none" w:sz="0" w:space="0" w:color="auto"/>
            <w:bottom w:val="none" w:sz="0" w:space="0" w:color="auto"/>
            <w:right w:val="none" w:sz="0" w:space="0" w:color="auto"/>
          </w:divBdr>
        </w:div>
        <w:div w:id="425349507">
          <w:marLeft w:val="0"/>
          <w:marRight w:val="0"/>
          <w:marTop w:val="0"/>
          <w:marBottom w:val="0"/>
          <w:divBdr>
            <w:top w:val="none" w:sz="0" w:space="0" w:color="auto"/>
            <w:left w:val="none" w:sz="0" w:space="0" w:color="auto"/>
            <w:bottom w:val="none" w:sz="0" w:space="0" w:color="auto"/>
            <w:right w:val="none" w:sz="0" w:space="0" w:color="auto"/>
          </w:divBdr>
        </w:div>
        <w:div w:id="807862289">
          <w:marLeft w:val="0"/>
          <w:marRight w:val="0"/>
          <w:marTop w:val="0"/>
          <w:marBottom w:val="0"/>
          <w:divBdr>
            <w:top w:val="none" w:sz="0" w:space="0" w:color="auto"/>
            <w:left w:val="none" w:sz="0" w:space="0" w:color="auto"/>
            <w:bottom w:val="none" w:sz="0" w:space="0" w:color="auto"/>
            <w:right w:val="none" w:sz="0" w:space="0" w:color="auto"/>
          </w:divBdr>
        </w:div>
        <w:div w:id="147020024">
          <w:marLeft w:val="0"/>
          <w:marRight w:val="0"/>
          <w:marTop w:val="0"/>
          <w:marBottom w:val="0"/>
          <w:divBdr>
            <w:top w:val="none" w:sz="0" w:space="0" w:color="auto"/>
            <w:left w:val="none" w:sz="0" w:space="0" w:color="auto"/>
            <w:bottom w:val="none" w:sz="0" w:space="0" w:color="auto"/>
            <w:right w:val="none" w:sz="0" w:space="0" w:color="auto"/>
          </w:divBdr>
        </w:div>
        <w:div w:id="1165512021">
          <w:marLeft w:val="0"/>
          <w:marRight w:val="0"/>
          <w:marTop w:val="0"/>
          <w:marBottom w:val="0"/>
          <w:divBdr>
            <w:top w:val="none" w:sz="0" w:space="0" w:color="auto"/>
            <w:left w:val="none" w:sz="0" w:space="0" w:color="auto"/>
            <w:bottom w:val="none" w:sz="0" w:space="0" w:color="auto"/>
            <w:right w:val="none" w:sz="0" w:space="0" w:color="auto"/>
          </w:divBdr>
        </w:div>
        <w:div w:id="1624731972">
          <w:marLeft w:val="0"/>
          <w:marRight w:val="0"/>
          <w:marTop w:val="0"/>
          <w:marBottom w:val="0"/>
          <w:divBdr>
            <w:top w:val="none" w:sz="0" w:space="0" w:color="auto"/>
            <w:left w:val="none" w:sz="0" w:space="0" w:color="auto"/>
            <w:bottom w:val="none" w:sz="0" w:space="0" w:color="auto"/>
            <w:right w:val="none" w:sz="0" w:space="0" w:color="auto"/>
          </w:divBdr>
        </w:div>
        <w:div w:id="1546673957">
          <w:marLeft w:val="0"/>
          <w:marRight w:val="0"/>
          <w:marTop w:val="0"/>
          <w:marBottom w:val="0"/>
          <w:divBdr>
            <w:top w:val="none" w:sz="0" w:space="0" w:color="auto"/>
            <w:left w:val="none" w:sz="0" w:space="0" w:color="auto"/>
            <w:bottom w:val="none" w:sz="0" w:space="0" w:color="auto"/>
            <w:right w:val="none" w:sz="0" w:space="0" w:color="auto"/>
          </w:divBdr>
        </w:div>
        <w:div w:id="1162046623">
          <w:marLeft w:val="0"/>
          <w:marRight w:val="0"/>
          <w:marTop w:val="0"/>
          <w:marBottom w:val="0"/>
          <w:divBdr>
            <w:top w:val="none" w:sz="0" w:space="0" w:color="auto"/>
            <w:left w:val="none" w:sz="0" w:space="0" w:color="auto"/>
            <w:bottom w:val="none" w:sz="0" w:space="0" w:color="auto"/>
            <w:right w:val="none" w:sz="0" w:space="0" w:color="auto"/>
          </w:divBdr>
        </w:div>
        <w:div w:id="845243033">
          <w:marLeft w:val="0"/>
          <w:marRight w:val="0"/>
          <w:marTop w:val="0"/>
          <w:marBottom w:val="0"/>
          <w:divBdr>
            <w:top w:val="none" w:sz="0" w:space="0" w:color="auto"/>
            <w:left w:val="none" w:sz="0" w:space="0" w:color="auto"/>
            <w:bottom w:val="none" w:sz="0" w:space="0" w:color="auto"/>
            <w:right w:val="none" w:sz="0" w:space="0" w:color="auto"/>
          </w:divBdr>
        </w:div>
        <w:div w:id="787773708">
          <w:marLeft w:val="0"/>
          <w:marRight w:val="0"/>
          <w:marTop w:val="0"/>
          <w:marBottom w:val="0"/>
          <w:divBdr>
            <w:top w:val="none" w:sz="0" w:space="0" w:color="auto"/>
            <w:left w:val="none" w:sz="0" w:space="0" w:color="auto"/>
            <w:bottom w:val="none" w:sz="0" w:space="0" w:color="auto"/>
            <w:right w:val="none" w:sz="0" w:space="0" w:color="auto"/>
          </w:divBdr>
        </w:div>
        <w:div w:id="1806384801">
          <w:marLeft w:val="0"/>
          <w:marRight w:val="0"/>
          <w:marTop w:val="0"/>
          <w:marBottom w:val="0"/>
          <w:divBdr>
            <w:top w:val="none" w:sz="0" w:space="0" w:color="auto"/>
            <w:left w:val="none" w:sz="0" w:space="0" w:color="auto"/>
            <w:bottom w:val="none" w:sz="0" w:space="0" w:color="auto"/>
            <w:right w:val="none" w:sz="0" w:space="0" w:color="auto"/>
          </w:divBdr>
        </w:div>
        <w:div w:id="848524692">
          <w:marLeft w:val="0"/>
          <w:marRight w:val="0"/>
          <w:marTop w:val="0"/>
          <w:marBottom w:val="0"/>
          <w:divBdr>
            <w:top w:val="none" w:sz="0" w:space="0" w:color="auto"/>
            <w:left w:val="none" w:sz="0" w:space="0" w:color="auto"/>
            <w:bottom w:val="none" w:sz="0" w:space="0" w:color="auto"/>
            <w:right w:val="none" w:sz="0" w:space="0" w:color="auto"/>
          </w:divBdr>
        </w:div>
        <w:div w:id="1271008760">
          <w:marLeft w:val="0"/>
          <w:marRight w:val="0"/>
          <w:marTop w:val="0"/>
          <w:marBottom w:val="0"/>
          <w:divBdr>
            <w:top w:val="none" w:sz="0" w:space="0" w:color="auto"/>
            <w:left w:val="none" w:sz="0" w:space="0" w:color="auto"/>
            <w:bottom w:val="none" w:sz="0" w:space="0" w:color="auto"/>
            <w:right w:val="none" w:sz="0" w:space="0" w:color="auto"/>
          </w:divBdr>
        </w:div>
        <w:div w:id="2141339739">
          <w:marLeft w:val="0"/>
          <w:marRight w:val="0"/>
          <w:marTop w:val="0"/>
          <w:marBottom w:val="0"/>
          <w:divBdr>
            <w:top w:val="none" w:sz="0" w:space="0" w:color="auto"/>
            <w:left w:val="none" w:sz="0" w:space="0" w:color="auto"/>
            <w:bottom w:val="none" w:sz="0" w:space="0" w:color="auto"/>
            <w:right w:val="none" w:sz="0" w:space="0" w:color="auto"/>
          </w:divBdr>
        </w:div>
        <w:div w:id="102653728">
          <w:marLeft w:val="0"/>
          <w:marRight w:val="0"/>
          <w:marTop w:val="0"/>
          <w:marBottom w:val="0"/>
          <w:divBdr>
            <w:top w:val="none" w:sz="0" w:space="0" w:color="auto"/>
            <w:left w:val="none" w:sz="0" w:space="0" w:color="auto"/>
            <w:bottom w:val="none" w:sz="0" w:space="0" w:color="auto"/>
            <w:right w:val="none" w:sz="0" w:space="0" w:color="auto"/>
          </w:divBdr>
        </w:div>
        <w:div w:id="1631201111">
          <w:marLeft w:val="0"/>
          <w:marRight w:val="0"/>
          <w:marTop w:val="0"/>
          <w:marBottom w:val="0"/>
          <w:divBdr>
            <w:top w:val="none" w:sz="0" w:space="0" w:color="auto"/>
            <w:left w:val="none" w:sz="0" w:space="0" w:color="auto"/>
            <w:bottom w:val="none" w:sz="0" w:space="0" w:color="auto"/>
            <w:right w:val="none" w:sz="0" w:space="0" w:color="auto"/>
          </w:divBdr>
        </w:div>
        <w:div w:id="1227691816">
          <w:marLeft w:val="0"/>
          <w:marRight w:val="0"/>
          <w:marTop w:val="0"/>
          <w:marBottom w:val="0"/>
          <w:divBdr>
            <w:top w:val="none" w:sz="0" w:space="0" w:color="auto"/>
            <w:left w:val="none" w:sz="0" w:space="0" w:color="auto"/>
            <w:bottom w:val="none" w:sz="0" w:space="0" w:color="auto"/>
            <w:right w:val="none" w:sz="0" w:space="0" w:color="auto"/>
          </w:divBdr>
        </w:div>
        <w:div w:id="1624772546">
          <w:marLeft w:val="0"/>
          <w:marRight w:val="0"/>
          <w:marTop w:val="0"/>
          <w:marBottom w:val="0"/>
          <w:divBdr>
            <w:top w:val="none" w:sz="0" w:space="0" w:color="auto"/>
            <w:left w:val="none" w:sz="0" w:space="0" w:color="auto"/>
            <w:bottom w:val="none" w:sz="0" w:space="0" w:color="auto"/>
            <w:right w:val="none" w:sz="0" w:space="0" w:color="auto"/>
          </w:divBdr>
        </w:div>
        <w:div w:id="144784192">
          <w:marLeft w:val="0"/>
          <w:marRight w:val="0"/>
          <w:marTop w:val="0"/>
          <w:marBottom w:val="0"/>
          <w:divBdr>
            <w:top w:val="none" w:sz="0" w:space="0" w:color="auto"/>
            <w:left w:val="none" w:sz="0" w:space="0" w:color="auto"/>
            <w:bottom w:val="none" w:sz="0" w:space="0" w:color="auto"/>
            <w:right w:val="none" w:sz="0" w:space="0" w:color="auto"/>
          </w:divBdr>
        </w:div>
        <w:div w:id="356273309">
          <w:marLeft w:val="0"/>
          <w:marRight w:val="0"/>
          <w:marTop w:val="0"/>
          <w:marBottom w:val="0"/>
          <w:divBdr>
            <w:top w:val="none" w:sz="0" w:space="0" w:color="auto"/>
            <w:left w:val="none" w:sz="0" w:space="0" w:color="auto"/>
            <w:bottom w:val="none" w:sz="0" w:space="0" w:color="auto"/>
            <w:right w:val="none" w:sz="0" w:space="0" w:color="auto"/>
          </w:divBdr>
        </w:div>
        <w:div w:id="795871384">
          <w:marLeft w:val="0"/>
          <w:marRight w:val="0"/>
          <w:marTop w:val="0"/>
          <w:marBottom w:val="0"/>
          <w:divBdr>
            <w:top w:val="none" w:sz="0" w:space="0" w:color="auto"/>
            <w:left w:val="none" w:sz="0" w:space="0" w:color="auto"/>
            <w:bottom w:val="none" w:sz="0" w:space="0" w:color="auto"/>
            <w:right w:val="none" w:sz="0" w:space="0" w:color="auto"/>
          </w:divBdr>
        </w:div>
        <w:div w:id="790365209">
          <w:marLeft w:val="0"/>
          <w:marRight w:val="0"/>
          <w:marTop w:val="0"/>
          <w:marBottom w:val="0"/>
          <w:divBdr>
            <w:top w:val="none" w:sz="0" w:space="0" w:color="auto"/>
            <w:left w:val="none" w:sz="0" w:space="0" w:color="auto"/>
            <w:bottom w:val="none" w:sz="0" w:space="0" w:color="auto"/>
            <w:right w:val="none" w:sz="0" w:space="0" w:color="auto"/>
          </w:divBdr>
        </w:div>
        <w:div w:id="1049692092">
          <w:marLeft w:val="0"/>
          <w:marRight w:val="0"/>
          <w:marTop w:val="0"/>
          <w:marBottom w:val="0"/>
          <w:divBdr>
            <w:top w:val="none" w:sz="0" w:space="0" w:color="auto"/>
            <w:left w:val="none" w:sz="0" w:space="0" w:color="auto"/>
            <w:bottom w:val="none" w:sz="0" w:space="0" w:color="auto"/>
            <w:right w:val="none" w:sz="0" w:space="0" w:color="auto"/>
          </w:divBdr>
        </w:div>
        <w:div w:id="882329288">
          <w:marLeft w:val="0"/>
          <w:marRight w:val="0"/>
          <w:marTop w:val="0"/>
          <w:marBottom w:val="0"/>
          <w:divBdr>
            <w:top w:val="none" w:sz="0" w:space="0" w:color="auto"/>
            <w:left w:val="none" w:sz="0" w:space="0" w:color="auto"/>
            <w:bottom w:val="none" w:sz="0" w:space="0" w:color="auto"/>
            <w:right w:val="none" w:sz="0" w:space="0" w:color="auto"/>
          </w:divBdr>
        </w:div>
        <w:div w:id="2012684191">
          <w:marLeft w:val="0"/>
          <w:marRight w:val="0"/>
          <w:marTop w:val="0"/>
          <w:marBottom w:val="0"/>
          <w:divBdr>
            <w:top w:val="none" w:sz="0" w:space="0" w:color="auto"/>
            <w:left w:val="none" w:sz="0" w:space="0" w:color="auto"/>
            <w:bottom w:val="none" w:sz="0" w:space="0" w:color="auto"/>
            <w:right w:val="none" w:sz="0" w:space="0" w:color="auto"/>
          </w:divBdr>
        </w:div>
      </w:divsChild>
    </w:div>
    <w:div w:id="940990752">
      <w:bodyDiv w:val="1"/>
      <w:marLeft w:val="0"/>
      <w:marRight w:val="0"/>
      <w:marTop w:val="0"/>
      <w:marBottom w:val="0"/>
      <w:divBdr>
        <w:top w:val="none" w:sz="0" w:space="0" w:color="auto"/>
        <w:left w:val="none" w:sz="0" w:space="0" w:color="auto"/>
        <w:bottom w:val="none" w:sz="0" w:space="0" w:color="auto"/>
        <w:right w:val="none" w:sz="0" w:space="0" w:color="auto"/>
      </w:divBdr>
      <w:divsChild>
        <w:div w:id="2130927633">
          <w:marLeft w:val="0"/>
          <w:marRight w:val="0"/>
          <w:marTop w:val="0"/>
          <w:marBottom w:val="0"/>
          <w:divBdr>
            <w:top w:val="none" w:sz="0" w:space="0" w:color="auto"/>
            <w:left w:val="none" w:sz="0" w:space="0" w:color="auto"/>
            <w:bottom w:val="none" w:sz="0" w:space="0" w:color="auto"/>
            <w:right w:val="none" w:sz="0" w:space="0" w:color="auto"/>
          </w:divBdr>
        </w:div>
        <w:div w:id="157186914">
          <w:marLeft w:val="0"/>
          <w:marRight w:val="0"/>
          <w:marTop w:val="0"/>
          <w:marBottom w:val="0"/>
          <w:divBdr>
            <w:top w:val="none" w:sz="0" w:space="0" w:color="auto"/>
            <w:left w:val="none" w:sz="0" w:space="0" w:color="auto"/>
            <w:bottom w:val="none" w:sz="0" w:space="0" w:color="auto"/>
            <w:right w:val="none" w:sz="0" w:space="0" w:color="auto"/>
          </w:divBdr>
        </w:div>
        <w:div w:id="2062973859">
          <w:marLeft w:val="0"/>
          <w:marRight w:val="0"/>
          <w:marTop w:val="0"/>
          <w:marBottom w:val="0"/>
          <w:divBdr>
            <w:top w:val="none" w:sz="0" w:space="0" w:color="auto"/>
            <w:left w:val="none" w:sz="0" w:space="0" w:color="auto"/>
            <w:bottom w:val="none" w:sz="0" w:space="0" w:color="auto"/>
            <w:right w:val="none" w:sz="0" w:space="0" w:color="auto"/>
          </w:divBdr>
        </w:div>
        <w:div w:id="1210532857">
          <w:marLeft w:val="0"/>
          <w:marRight w:val="0"/>
          <w:marTop w:val="0"/>
          <w:marBottom w:val="0"/>
          <w:divBdr>
            <w:top w:val="none" w:sz="0" w:space="0" w:color="auto"/>
            <w:left w:val="none" w:sz="0" w:space="0" w:color="auto"/>
            <w:bottom w:val="none" w:sz="0" w:space="0" w:color="auto"/>
            <w:right w:val="none" w:sz="0" w:space="0" w:color="auto"/>
          </w:divBdr>
        </w:div>
        <w:div w:id="827403061">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915744577">
          <w:marLeft w:val="0"/>
          <w:marRight w:val="0"/>
          <w:marTop w:val="0"/>
          <w:marBottom w:val="0"/>
          <w:divBdr>
            <w:top w:val="none" w:sz="0" w:space="0" w:color="auto"/>
            <w:left w:val="none" w:sz="0" w:space="0" w:color="auto"/>
            <w:bottom w:val="none" w:sz="0" w:space="0" w:color="auto"/>
            <w:right w:val="none" w:sz="0" w:space="0" w:color="auto"/>
          </w:divBdr>
        </w:div>
        <w:div w:id="1856846608">
          <w:marLeft w:val="0"/>
          <w:marRight w:val="0"/>
          <w:marTop w:val="0"/>
          <w:marBottom w:val="0"/>
          <w:divBdr>
            <w:top w:val="none" w:sz="0" w:space="0" w:color="auto"/>
            <w:left w:val="none" w:sz="0" w:space="0" w:color="auto"/>
            <w:bottom w:val="none" w:sz="0" w:space="0" w:color="auto"/>
            <w:right w:val="none" w:sz="0" w:space="0" w:color="auto"/>
          </w:divBdr>
        </w:div>
        <w:div w:id="2043283099">
          <w:marLeft w:val="0"/>
          <w:marRight w:val="0"/>
          <w:marTop w:val="0"/>
          <w:marBottom w:val="0"/>
          <w:divBdr>
            <w:top w:val="none" w:sz="0" w:space="0" w:color="auto"/>
            <w:left w:val="none" w:sz="0" w:space="0" w:color="auto"/>
            <w:bottom w:val="none" w:sz="0" w:space="0" w:color="auto"/>
            <w:right w:val="none" w:sz="0" w:space="0" w:color="auto"/>
          </w:divBdr>
        </w:div>
        <w:div w:id="2137142309">
          <w:marLeft w:val="0"/>
          <w:marRight w:val="0"/>
          <w:marTop w:val="0"/>
          <w:marBottom w:val="0"/>
          <w:divBdr>
            <w:top w:val="none" w:sz="0" w:space="0" w:color="auto"/>
            <w:left w:val="none" w:sz="0" w:space="0" w:color="auto"/>
            <w:bottom w:val="none" w:sz="0" w:space="0" w:color="auto"/>
            <w:right w:val="none" w:sz="0" w:space="0" w:color="auto"/>
          </w:divBdr>
        </w:div>
        <w:div w:id="2004627317">
          <w:marLeft w:val="0"/>
          <w:marRight w:val="0"/>
          <w:marTop w:val="0"/>
          <w:marBottom w:val="0"/>
          <w:divBdr>
            <w:top w:val="none" w:sz="0" w:space="0" w:color="auto"/>
            <w:left w:val="none" w:sz="0" w:space="0" w:color="auto"/>
            <w:bottom w:val="none" w:sz="0" w:space="0" w:color="auto"/>
            <w:right w:val="none" w:sz="0" w:space="0" w:color="auto"/>
          </w:divBdr>
        </w:div>
        <w:div w:id="741803609">
          <w:marLeft w:val="0"/>
          <w:marRight w:val="0"/>
          <w:marTop w:val="0"/>
          <w:marBottom w:val="0"/>
          <w:divBdr>
            <w:top w:val="none" w:sz="0" w:space="0" w:color="auto"/>
            <w:left w:val="none" w:sz="0" w:space="0" w:color="auto"/>
            <w:bottom w:val="none" w:sz="0" w:space="0" w:color="auto"/>
            <w:right w:val="none" w:sz="0" w:space="0" w:color="auto"/>
          </w:divBdr>
        </w:div>
        <w:div w:id="2097163779">
          <w:marLeft w:val="0"/>
          <w:marRight w:val="0"/>
          <w:marTop w:val="0"/>
          <w:marBottom w:val="0"/>
          <w:divBdr>
            <w:top w:val="none" w:sz="0" w:space="0" w:color="auto"/>
            <w:left w:val="none" w:sz="0" w:space="0" w:color="auto"/>
            <w:bottom w:val="none" w:sz="0" w:space="0" w:color="auto"/>
            <w:right w:val="none" w:sz="0" w:space="0" w:color="auto"/>
          </w:divBdr>
        </w:div>
      </w:divsChild>
    </w:div>
    <w:div w:id="973943257">
      <w:bodyDiv w:val="1"/>
      <w:marLeft w:val="0"/>
      <w:marRight w:val="0"/>
      <w:marTop w:val="0"/>
      <w:marBottom w:val="0"/>
      <w:divBdr>
        <w:top w:val="none" w:sz="0" w:space="0" w:color="auto"/>
        <w:left w:val="none" w:sz="0" w:space="0" w:color="auto"/>
        <w:bottom w:val="none" w:sz="0" w:space="0" w:color="auto"/>
        <w:right w:val="none" w:sz="0" w:space="0" w:color="auto"/>
      </w:divBdr>
      <w:divsChild>
        <w:div w:id="628363552">
          <w:marLeft w:val="0"/>
          <w:marRight w:val="0"/>
          <w:marTop w:val="0"/>
          <w:marBottom w:val="0"/>
          <w:divBdr>
            <w:top w:val="none" w:sz="0" w:space="0" w:color="auto"/>
            <w:left w:val="none" w:sz="0" w:space="0" w:color="auto"/>
            <w:bottom w:val="none" w:sz="0" w:space="0" w:color="auto"/>
            <w:right w:val="none" w:sz="0" w:space="0" w:color="auto"/>
          </w:divBdr>
        </w:div>
        <w:div w:id="1946771127">
          <w:marLeft w:val="0"/>
          <w:marRight w:val="0"/>
          <w:marTop w:val="0"/>
          <w:marBottom w:val="0"/>
          <w:divBdr>
            <w:top w:val="none" w:sz="0" w:space="0" w:color="auto"/>
            <w:left w:val="none" w:sz="0" w:space="0" w:color="auto"/>
            <w:bottom w:val="none" w:sz="0" w:space="0" w:color="auto"/>
            <w:right w:val="none" w:sz="0" w:space="0" w:color="auto"/>
          </w:divBdr>
        </w:div>
        <w:div w:id="1090658215">
          <w:marLeft w:val="0"/>
          <w:marRight w:val="0"/>
          <w:marTop w:val="0"/>
          <w:marBottom w:val="0"/>
          <w:divBdr>
            <w:top w:val="none" w:sz="0" w:space="0" w:color="auto"/>
            <w:left w:val="none" w:sz="0" w:space="0" w:color="auto"/>
            <w:bottom w:val="none" w:sz="0" w:space="0" w:color="auto"/>
            <w:right w:val="none" w:sz="0" w:space="0" w:color="auto"/>
          </w:divBdr>
        </w:div>
        <w:div w:id="1426610430">
          <w:marLeft w:val="0"/>
          <w:marRight w:val="0"/>
          <w:marTop w:val="0"/>
          <w:marBottom w:val="0"/>
          <w:divBdr>
            <w:top w:val="none" w:sz="0" w:space="0" w:color="auto"/>
            <w:left w:val="none" w:sz="0" w:space="0" w:color="auto"/>
            <w:bottom w:val="none" w:sz="0" w:space="0" w:color="auto"/>
            <w:right w:val="none" w:sz="0" w:space="0" w:color="auto"/>
          </w:divBdr>
        </w:div>
        <w:div w:id="636952681">
          <w:marLeft w:val="0"/>
          <w:marRight w:val="0"/>
          <w:marTop w:val="0"/>
          <w:marBottom w:val="0"/>
          <w:divBdr>
            <w:top w:val="none" w:sz="0" w:space="0" w:color="auto"/>
            <w:left w:val="none" w:sz="0" w:space="0" w:color="auto"/>
            <w:bottom w:val="none" w:sz="0" w:space="0" w:color="auto"/>
            <w:right w:val="none" w:sz="0" w:space="0" w:color="auto"/>
          </w:divBdr>
        </w:div>
        <w:div w:id="1737119218">
          <w:marLeft w:val="0"/>
          <w:marRight w:val="0"/>
          <w:marTop w:val="0"/>
          <w:marBottom w:val="0"/>
          <w:divBdr>
            <w:top w:val="none" w:sz="0" w:space="0" w:color="auto"/>
            <w:left w:val="none" w:sz="0" w:space="0" w:color="auto"/>
            <w:bottom w:val="none" w:sz="0" w:space="0" w:color="auto"/>
            <w:right w:val="none" w:sz="0" w:space="0" w:color="auto"/>
          </w:divBdr>
        </w:div>
        <w:div w:id="1158770951">
          <w:marLeft w:val="0"/>
          <w:marRight w:val="0"/>
          <w:marTop w:val="0"/>
          <w:marBottom w:val="0"/>
          <w:divBdr>
            <w:top w:val="none" w:sz="0" w:space="0" w:color="auto"/>
            <w:left w:val="none" w:sz="0" w:space="0" w:color="auto"/>
            <w:bottom w:val="none" w:sz="0" w:space="0" w:color="auto"/>
            <w:right w:val="none" w:sz="0" w:space="0" w:color="auto"/>
          </w:divBdr>
        </w:div>
        <w:div w:id="822814947">
          <w:marLeft w:val="0"/>
          <w:marRight w:val="0"/>
          <w:marTop w:val="0"/>
          <w:marBottom w:val="0"/>
          <w:divBdr>
            <w:top w:val="none" w:sz="0" w:space="0" w:color="auto"/>
            <w:left w:val="none" w:sz="0" w:space="0" w:color="auto"/>
            <w:bottom w:val="none" w:sz="0" w:space="0" w:color="auto"/>
            <w:right w:val="none" w:sz="0" w:space="0" w:color="auto"/>
          </w:divBdr>
        </w:div>
        <w:div w:id="717894105">
          <w:marLeft w:val="0"/>
          <w:marRight w:val="0"/>
          <w:marTop w:val="0"/>
          <w:marBottom w:val="0"/>
          <w:divBdr>
            <w:top w:val="none" w:sz="0" w:space="0" w:color="auto"/>
            <w:left w:val="none" w:sz="0" w:space="0" w:color="auto"/>
            <w:bottom w:val="none" w:sz="0" w:space="0" w:color="auto"/>
            <w:right w:val="none" w:sz="0" w:space="0" w:color="auto"/>
          </w:divBdr>
        </w:div>
        <w:div w:id="1447232541">
          <w:marLeft w:val="0"/>
          <w:marRight w:val="0"/>
          <w:marTop w:val="0"/>
          <w:marBottom w:val="0"/>
          <w:divBdr>
            <w:top w:val="none" w:sz="0" w:space="0" w:color="auto"/>
            <w:left w:val="none" w:sz="0" w:space="0" w:color="auto"/>
            <w:bottom w:val="none" w:sz="0" w:space="0" w:color="auto"/>
            <w:right w:val="none" w:sz="0" w:space="0" w:color="auto"/>
          </w:divBdr>
        </w:div>
        <w:div w:id="1740714774">
          <w:marLeft w:val="0"/>
          <w:marRight w:val="0"/>
          <w:marTop w:val="0"/>
          <w:marBottom w:val="0"/>
          <w:divBdr>
            <w:top w:val="none" w:sz="0" w:space="0" w:color="auto"/>
            <w:left w:val="none" w:sz="0" w:space="0" w:color="auto"/>
            <w:bottom w:val="none" w:sz="0" w:space="0" w:color="auto"/>
            <w:right w:val="none" w:sz="0" w:space="0" w:color="auto"/>
          </w:divBdr>
        </w:div>
        <w:div w:id="1749111737">
          <w:marLeft w:val="0"/>
          <w:marRight w:val="0"/>
          <w:marTop w:val="0"/>
          <w:marBottom w:val="0"/>
          <w:divBdr>
            <w:top w:val="none" w:sz="0" w:space="0" w:color="auto"/>
            <w:left w:val="none" w:sz="0" w:space="0" w:color="auto"/>
            <w:bottom w:val="none" w:sz="0" w:space="0" w:color="auto"/>
            <w:right w:val="none" w:sz="0" w:space="0" w:color="auto"/>
          </w:divBdr>
        </w:div>
        <w:div w:id="155807033">
          <w:marLeft w:val="0"/>
          <w:marRight w:val="0"/>
          <w:marTop w:val="0"/>
          <w:marBottom w:val="0"/>
          <w:divBdr>
            <w:top w:val="none" w:sz="0" w:space="0" w:color="auto"/>
            <w:left w:val="none" w:sz="0" w:space="0" w:color="auto"/>
            <w:bottom w:val="none" w:sz="0" w:space="0" w:color="auto"/>
            <w:right w:val="none" w:sz="0" w:space="0" w:color="auto"/>
          </w:divBdr>
        </w:div>
        <w:div w:id="1149132302">
          <w:marLeft w:val="0"/>
          <w:marRight w:val="0"/>
          <w:marTop w:val="0"/>
          <w:marBottom w:val="0"/>
          <w:divBdr>
            <w:top w:val="none" w:sz="0" w:space="0" w:color="auto"/>
            <w:left w:val="none" w:sz="0" w:space="0" w:color="auto"/>
            <w:bottom w:val="none" w:sz="0" w:space="0" w:color="auto"/>
            <w:right w:val="none" w:sz="0" w:space="0" w:color="auto"/>
          </w:divBdr>
        </w:div>
        <w:div w:id="1796868036">
          <w:marLeft w:val="0"/>
          <w:marRight w:val="0"/>
          <w:marTop w:val="0"/>
          <w:marBottom w:val="0"/>
          <w:divBdr>
            <w:top w:val="none" w:sz="0" w:space="0" w:color="auto"/>
            <w:left w:val="none" w:sz="0" w:space="0" w:color="auto"/>
            <w:bottom w:val="none" w:sz="0" w:space="0" w:color="auto"/>
            <w:right w:val="none" w:sz="0" w:space="0" w:color="auto"/>
          </w:divBdr>
        </w:div>
        <w:div w:id="42101546">
          <w:marLeft w:val="0"/>
          <w:marRight w:val="0"/>
          <w:marTop w:val="0"/>
          <w:marBottom w:val="0"/>
          <w:divBdr>
            <w:top w:val="none" w:sz="0" w:space="0" w:color="auto"/>
            <w:left w:val="none" w:sz="0" w:space="0" w:color="auto"/>
            <w:bottom w:val="none" w:sz="0" w:space="0" w:color="auto"/>
            <w:right w:val="none" w:sz="0" w:space="0" w:color="auto"/>
          </w:divBdr>
        </w:div>
        <w:div w:id="1502502901">
          <w:marLeft w:val="0"/>
          <w:marRight w:val="0"/>
          <w:marTop w:val="0"/>
          <w:marBottom w:val="0"/>
          <w:divBdr>
            <w:top w:val="none" w:sz="0" w:space="0" w:color="auto"/>
            <w:left w:val="none" w:sz="0" w:space="0" w:color="auto"/>
            <w:bottom w:val="none" w:sz="0" w:space="0" w:color="auto"/>
            <w:right w:val="none" w:sz="0" w:space="0" w:color="auto"/>
          </w:divBdr>
        </w:div>
        <w:div w:id="1784037581">
          <w:marLeft w:val="0"/>
          <w:marRight w:val="0"/>
          <w:marTop w:val="0"/>
          <w:marBottom w:val="0"/>
          <w:divBdr>
            <w:top w:val="none" w:sz="0" w:space="0" w:color="auto"/>
            <w:left w:val="none" w:sz="0" w:space="0" w:color="auto"/>
            <w:bottom w:val="none" w:sz="0" w:space="0" w:color="auto"/>
            <w:right w:val="none" w:sz="0" w:space="0" w:color="auto"/>
          </w:divBdr>
        </w:div>
        <w:div w:id="239483020">
          <w:marLeft w:val="0"/>
          <w:marRight w:val="0"/>
          <w:marTop w:val="0"/>
          <w:marBottom w:val="0"/>
          <w:divBdr>
            <w:top w:val="none" w:sz="0" w:space="0" w:color="auto"/>
            <w:left w:val="none" w:sz="0" w:space="0" w:color="auto"/>
            <w:bottom w:val="none" w:sz="0" w:space="0" w:color="auto"/>
            <w:right w:val="none" w:sz="0" w:space="0" w:color="auto"/>
          </w:divBdr>
        </w:div>
        <w:div w:id="1858537259">
          <w:marLeft w:val="0"/>
          <w:marRight w:val="0"/>
          <w:marTop w:val="0"/>
          <w:marBottom w:val="0"/>
          <w:divBdr>
            <w:top w:val="none" w:sz="0" w:space="0" w:color="auto"/>
            <w:left w:val="none" w:sz="0" w:space="0" w:color="auto"/>
            <w:bottom w:val="none" w:sz="0" w:space="0" w:color="auto"/>
            <w:right w:val="none" w:sz="0" w:space="0" w:color="auto"/>
          </w:divBdr>
        </w:div>
        <w:div w:id="207382416">
          <w:marLeft w:val="0"/>
          <w:marRight w:val="0"/>
          <w:marTop w:val="0"/>
          <w:marBottom w:val="0"/>
          <w:divBdr>
            <w:top w:val="none" w:sz="0" w:space="0" w:color="auto"/>
            <w:left w:val="none" w:sz="0" w:space="0" w:color="auto"/>
            <w:bottom w:val="none" w:sz="0" w:space="0" w:color="auto"/>
            <w:right w:val="none" w:sz="0" w:space="0" w:color="auto"/>
          </w:divBdr>
        </w:div>
        <w:div w:id="337124748">
          <w:marLeft w:val="0"/>
          <w:marRight w:val="0"/>
          <w:marTop w:val="0"/>
          <w:marBottom w:val="0"/>
          <w:divBdr>
            <w:top w:val="none" w:sz="0" w:space="0" w:color="auto"/>
            <w:left w:val="none" w:sz="0" w:space="0" w:color="auto"/>
            <w:bottom w:val="none" w:sz="0" w:space="0" w:color="auto"/>
            <w:right w:val="none" w:sz="0" w:space="0" w:color="auto"/>
          </w:divBdr>
        </w:div>
        <w:div w:id="123276682">
          <w:marLeft w:val="0"/>
          <w:marRight w:val="0"/>
          <w:marTop w:val="0"/>
          <w:marBottom w:val="0"/>
          <w:divBdr>
            <w:top w:val="none" w:sz="0" w:space="0" w:color="auto"/>
            <w:left w:val="none" w:sz="0" w:space="0" w:color="auto"/>
            <w:bottom w:val="none" w:sz="0" w:space="0" w:color="auto"/>
            <w:right w:val="none" w:sz="0" w:space="0" w:color="auto"/>
          </w:divBdr>
        </w:div>
        <w:div w:id="65421366">
          <w:marLeft w:val="0"/>
          <w:marRight w:val="0"/>
          <w:marTop w:val="0"/>
          <w:marBottom w:val="0"/>
          <w:divBdr>
            <w:top w:val="none" w:sz="0" w:space="0" w:color="auto"/>
            <w:left w:val="none" w:sz="0" w:space="0" w:color="auto"/>
            <w:bottom w:val="none" w:sz="0" w:space="0" w:color="auto"/>
            <w:right w:val="none" w:sz="0" w:space="0" w:color="auto"/>
          </w:divBdr>
        </w:div>
        <w:div w:id="1688171545">
          <w:marLeft w:val="0"/>
          <w:marRight w:val="0"/>
          <w:marTop w:val="0"/>
          <w:marBottom w:val="0"/>
          <w:divBdr>
            <w:top w:val="none" w:sz="0" w:space="0" w:color="auto"/>
            <w:left w:val="none" w:sz="0" w:space="0" w:color="auto"/>
            <w:bottom w:val="none" w:sz="0" w:space="0" w:color="auto"/>
            <w:right w:val="none" w:sz="0" w:space="0" w:color="auto"/>
          </w:divBdr>
        </w:div>
        <w:div w:id="338434088">
          <w:marLeft w:val="0"/>
          <w:marRight w:val="0"/>
          <w:marTop w:val="0"/>
          <w:marBottom w:val="0"/>
          <w:divBdr>
            <w:top w:val="none" w:sz="0" w:space="0" w:color="auto"/>
            <w:left w:val="none" w:sz="0" w:space="0" w:color="auto"/>
            <w:bottom w:val="none" w:sz="0" w:space="0" w:color="auto"/>
            <w:right w:val="none" w:sz="0" w:space="0" w:color="auto"/>
          </w:divBdr>
        </w:div>
        <w:div w:id="923029471">
          <w:marLeft w:val="0"/>
          <w:marRight w:val="0"/>
          <w:marTop w:val="0"/>
          <w:marBottom w:val="0"/>
          <w:divBdr>
            <w:top w:val="none" w:sz="0" w:space="0" w:color="auto"/>
            <w:left w:val="none" w:sz="0" w:space="0" w:color="auto"/>
            <w:bottom w:val="none" w:sz="0" w:space="0" w:color="auto"/>
            <w:right w:val="none" w:sz="0" w:space="0" w:color="auto"/>
          </w:divBdr>
        </w:div>
      </w:divsChild>
    </w:div>
    <w:div w:id="1065026584">
      <w:bodyDiv w:val="1"/>
      <w:marLeft w:val="0"/>
      <w:marRight w:val="0"/>
      <w:marTop w:val="0"/>
      <w:marBottom w:val="0"/>
      <w:divBdr>
        <w:top w:val="none" w:sz="0" w:space="0" w:color="auto"/>
        <w:left w:val="none" w:sz="0" w:space="0" w:color="auto"/>
        <w:bottom w:val="none" w:sz="0" w:space="0" w:color="auto"/>
        <w:right w:val="none" w:sz="0" w:space="0" w:color="auto"/>
      </w:divBdr>
      <w:divsChild>
        <w:div w:id="2065522189">
          <w:marLeft w:val="0"/>
          <w:marRight w:val="0"/>
          <w:marTop w:val="0"/>
          <w:marBottom w:val="0"/>
          <w:divBdr>
            <w:top w:val="none" w:sz="0" w:space="0" w:color="auto"/>
            <w:left w:val="none" w:sz="0" w:space="0" w:color="auto"/>
            <w:bottom w:val="none" w:sz="0" w:space="0" w:color="auto"/>
            <w:right w:val="none" w:sz="0" w:space="0" w:color="auto"/>
          </w:divBdr>
        </w:div>
        <w:div w:id="750614336">
          <w:marLeft w:val="0"/>
          <w:marRight w:val="0"/>
          <w:marTop w:val="0"/>
          <w:marBottom w:val="0"/>
          <w:divBdr>
            <w:top w:val="none" w:sz="0" w:space="0" w:color="auto"/>
            <w:left w:val="none" w:sz="0" w:space="0" w:color="auto"/>
            <w:bottom w:val="none" w:sz="0" w:space="0" w:color="auto"/>
            <w:right w:val="none" w:sz="0" w:space="0" w:color="auto"/>
          </w:divBdr>
        </w:div>
        <w:div w:id="2008317501">
          <w:marLeft w:val="0"/>
          <w:marRight w:val="0"/>
          <w:marTop w:val="0"/>
          <w:marBottom w:val="0"/>
          <w:divBdr>
            <w:top w:val="none" w:sz="0" w:space="0" w:color="auto"/>
            <w:left w:val="none" w:sz="0" w:space="0" w:color="auto"/>
            <w:bottom w:val="none" w:sz="0" w:space="0" w:color="auto"/>
            <w:right w:val="none" w:sz="0" w:space="0" w:color="auto"/>
          </w:divBdr>
        </w:div>
        <w:div w:id="526411711">
          <w:marLeft w:val="0"/>
          <w:marRight w:val="0"/>
          <w:marTop w:val="0"/>
          <w:marBottom w:val="0"/>
          <w:divBdr>
            <w:top w:val="none" w:sz="0" w:space="0" w:color="auto"/>
            <w:left w:val="none" w:sz="0" w:space="0" w:color="auto"/>
            <w:bottom w:val="none" w:sz="0" w:space="0" w:color="auto"/>
            <w:right w:val="none" w:sz="0" w:space="0" w:color="auto"/>
          </w:divBdr>
        </w:div>
        <w:div w:id="1046367306">
          <w:marLeft w:val="0"/>
          <w:marRight w:val="0"/>
          <w:marTop w:val="0"/>
          <w:marBottom w:val="0"/>
          <w:divBdr>
            <w:top w:val="none" w:sz="0" w:space="0" w:color="auto"/>
            <w:left w:val="none" w:sz="0" w:space="0" w:color="auto"/>
            <w:bottom w:val="none" w:sz="0" w:space="0" w:color="auto"/>
            <w:right w:val="none" w:sz="0" w:space="0" w:color="auto"/>
          </w:divBdr>
        </w:div>
        <w:div w:id="1299065927">
          <w:marLeft w:val="0"/>
          <w:marRight w:val="0"/>
          <w:marTop w:val="0"/>
          <w:marBottom w:val="0"/>
          <w:divBdr>
            <w:top w:val="none" w:sz="0" w:space="0" w:color="auto"/>
            <w:left w:val="none" w:sz="0" w:space="0" w:color="auto"/>
            <w:bottom w:val="none" w:sz="0" w:space="0" w:color="auto"/>
            <w:right w:val="none" w:sz="0" w:space="0" w:color="auto"/>
          </w:divBdr>
        </w:div>
        <w:div w:id="581528299">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626622707">
          <w:marLeft w:val="0"/>
          <w:marRight w:val="0"/>
          <w:marTop w:val="0"/>
          <w:marBottom w:val="0"/>
          <w:divBdr>
            <w:top w:val="none" w:sz="0" w:space="0" w:color="auto"/>
            <w:left w:val="none" w:sz="0" w:space="0" w:color="auto"/>
            <w:bottom w:val="none" w:sz="0" w:space="0" w:color="auto"/>
            <w:right w:val="none" w:sz="0" w:space="0" w:color="auto"/>
          </w:divBdr>
        </w:div>
        <w:div w:id="1835879086">
          <w:marLeft w:val="0"/>
          <w:marRight w:val="0"/>
          <w:marTop w:val="0"/>
          <w:marBottom w:val="0"/>
          <w:divBdr>
            <w:top w:val="none" w:sz="0" w:space="0" w:color="auto"/>
            <w:left w:val="none" w:sz="0" w:space="0" w:color="auto"/>
            <w:bottom w:val="none" w:sz="0" w:space="0" w:color="auto"/>
            <w:right w:val="none" w:sz="0" w:space="0" w:color="auto"/>
          </w:divBdr>
        </w:div>
        <w:div w:id="52972472">
          <w:marLeft w:val="0"/>
          <w:marRight w:val="0"/>
          <w:marTop w:val="0"/>
          <w:marBottom w:val="0"/>
          <w:divBdr>
            <w:top w:val="none" w:sz="0" w:space="0" w:color="auto"/>
            <w:left w:val="none" w:sz="0" w:space="0" w:color="auto"/>
            <w:bottom w:val="none" w:sz="0" w:space="0" w:color="auto"/>
            <w:right w:val="none" w:sz="0" w:space="0" w:color="auto"/>
          </w:divBdr>
        </w:div>
        <w:div w:id="1895238355">
          <w:marLeft w:val="0"/>
          <w:marRight w:val="0"/>
          <w:marTop w:val="0"/>
          <w:marBottom w:val="0"/>
          <w:divBdr>
            <w:top w:val="none" w:sz="0" w:space="0" w:color="auto"/>
            <w:left w:val="none" w:sz="0" w:space="0" w:color="auto"/>
            <w:bottom w:val="none" w:sz="0" w:space="0" w:color="auto"/>
            <w:right w:val="none" w:sz="0" w:space="0" w:color="auto"/>
          </w:divBdr>
        </w:div>
      </w:divsChild>
    </w:div>
    <w:div w:id="1178347156">
      <w:bodyDiv w:val="1"/>
      <w:marLeft w:val="0"/>
      <w:marRight w:val="0"/>
      <w:marTop w:val="0"/>
      <w:marBottom w:val="0"/>
      <w:divBdr>
        <w:top w:val="none" w:sz="0" w:space="0" w:color="auto"/>
        <w:left w:val="none" w:sz="0" w:space="0" w:color="auto"/>
        <w:bottom w:val="none" w:sz="0" w:space="0" w:color="auto"/>
        <w:right w:val="none" w:sz="0" w:space="0" w:color="auto"/>
      </w:divBdr>
      <w:divsChild>
        <w:div w:id="210389651">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
        <w:div w:id="473446467">
          <w:marLeft w:val="0"/>
          <w:marRight w:val="0"/>
          <w:marTop w:val="0"/>
          <w:marBottom w:val="0"/>
          <w:divBdr>
            <w:top w:val="none" w:sz="0" w:space="0" w:color="auto"/>
            <w:left w:val="none" w:sz="0" w:space="0" w:color="auto"/>
            <w:bottom w:val="none" w:sz="0" w:space="0" w:color="auto"/>
            <w:right w:val="none" w:sz="0" w:space="0" w:color="auto"/>
          </w:divBdr>
        </w:div>
        <w:div w:id="1936553541">
          <w:marLeft w:val="0"/>
          <w:marRight w:val="0"/>
          <w:marTop w:val="0"/>
          <w:marBottom w:val="0"/>
          <w:divBdr>
            <w:top w:val="none" w:sz="0" w:space="0" w:color="auto"/>
            <w:left w:val="none" w:sz="0" w:space="0" w:color="auto"/>
            <w:bottom w:val="none" w:sz="0" w:space="0" w:color="auto"/>
            <w:right w:val="none" w:sz="0" w:space="0" w:color="auto"/>
          </w:divBdr>
        </w:div>
        <w:div w:id="1623728401">
          <w:marLeft w:val="0"/>
          <w:marRight w:val="0"/>
          <w:marTop w:val="0"/>
          <w:marBottom w:val="0"/>
          <w:divBdr>
            <w:top w:val="none" w:sz="0" w:space="0" w:color="auto"/>
            <w:left w:val="none" w:sz="0" w:space="0" w:color="auto"/>
            <w:bottom w:val="none" w:sz="0" w:space="0" w:color="auto"/>
            <w:right w:val="none" w:sz="0" w:space="0" w:color="auto"/>
          </w:divBdr>
        </w:div>
        <w:div w:id="431705123">
          <w:marLeft w:val="0"/>
          <w:marRight w:val="0"/>
          <w:marTop w:val="0"/>
          <w:marBottom w:val="0"/>
          <w:divBdr>
            <w:top w:val="none" w:sz="0" w:space="0" w:color="auto"/>
            <w:left w:val="none" w:sz="0" w:space="0" w:color="auto"/>
            <w:bottom w:val="none" w:sz="0" w:space="0" w:color="auto"/>
            <w:right w:val="none" w:sz="0" w:space="0" w:color="auto"/>
          </w:divBdr>
        </w:div>
        <w:div w:id="1808817381">
          <w:marLeft w:val="0"/>
          <w:marRight w:val="0"/>
          <w:marTop w:val="0"/>
          <w:marBottom w:val="0"/>
          <w:divBdr>
            <w:top w:val="none" w:sz="0" w:space="0" w:color="auto"/>
            <w:left w:val="none" w:sz="0" w:space="0" w:color="auto"/>
            <w:bottom w:val="none" w:sz="0" w:space="0" w:color="auto"/>
            <w:right w:val="none" w:sz="0" w:space="0" w:color="auto"/>
          </w:divBdr>
        </w:div>
        <w:div w:id="1536236415">
          <w:marLeft w:val="0"/>
          <w:marRight w:val="0"/>
          <w:marTop w:val="0"/>
          <w:marBottom w:val="0"/>
          <w:divBdr>
            <w:top w:val="none" w:sz="0" w:space="0" w:color="auto"/>
            <w:left w:val="none" w:sz="0" w:space="0" w:color="auto"/>
            <w:bottom w:val="none" w:sz="0" w:space="0" w:color="auto"/>
            <w:right w:val="none" w:sz="0" w:space="0" w:color="auto"/>
          </w:divBdr>
        </w:div>
        <w:div w:id="1965041648">
          <w:marLeft w:val="0"/>
          <w:marRight w:val="0"/>
          <w:marTop w:val="0"/>
          <w:marBottom w:val="0"/>
          <w:divBdr>
            <w:top w:val="none" w:sz="0" w:space="0" w:color="auto"/>
            <w:left w:val="none" w:sz="0" w:space="0" w:color="auto"/>
            <w:bottom w:val="none" w:sz="0" w:space="0" w:color="auto"/>
            <w:right w:val="none" w:sz="0" w:space="0" w:color="auto"/>
          </w:divBdr>
        </w:div>
        <w:div w:id="1203205567">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824971917">
          <w:marLeft w:val="0"/>
          <w:marRight w:val="0"/>
          <w:marTop w:val="0"/>
          <w:marBottom w:val="0"/>
          <w:divBdr>
            <w:top w:val="none" w:sz="0" w:space="0" w:color="auto"/>
            <w:left w:val="none" w:sz="0" w:space="0" w:color="auto"/>
            <w:bottom w:val="none" w:sz="0" w:space="0" w:color="auto"/>
            <w:right w:val="none" w:sz="0" w:space="0" w:color="auto"/>
          </w:divBdr>
        </w:div>
        <w:div w:id="1259754304">
          <w:marLeft w:val="0"/>
          <w:marRight w:val="0"/>
          <w:marTop w:val="0"/>
          <w:marBottom w:val="0"/>
          <w:divBdr>
            <w:top w:val="none" w:sz="0" w:space="0" w:color="auto"/>
            <w:left w:val="none" w:sz="0" w:space="0" w:color="auto"/>
            <w:bottom w:val="none" w:sz="0" w:space="0" w:color="auto"/>
            <w:right w:val="none" w:sz="0" w:space="0" w:color="auto"/>
          </w:divBdr>
        </w:div>
        <w:div w:id="1355183557">
          <w:marLeft w:val="0"/>
          <w:marRight w:val="0"/>
          <w:marTop w:val="0"/>
          <w:marBottom w:val="0"/>
          <w:divBdr>
            <w:top w:val="none" w:sz="0" w:space="0" w:color="auto"/>
            <w:left w:val="none" w:sz="0" w:space="0" w:color="auto"/>
            <w:bottom w:val="none" w:sz="0" w:space="0" w:color="auto"/>
            <w:right w:val="none" w:sz="0" w:space="0" w:color="auto"/>
          </w:divBdr>
        </w:div>
        <w:div w:id="853809100">
          <w:marLeft w:val="0"/>
          <w:marRight w:val="0"/>
          <w:marTop w:val="0"/>
          <w:marBottom w:val="0"/>
          <w:divBdr>
            <w:top w:val="none" w:sz="0" w:space="0" w:color="auto"/>
            <w:left w:val="none" w:sz="0" w:space="0" w:color="auto"/>
            <w:bottom w:val="none" w:sz="0" w:space="0" w:color="auto"/>
            <w:right w:val="none" w:sz="0" w:space="0" w:color="auto"/>
          </w:divBdr>
        </w:div>
        <w:div w:id="2021273603">
          <w:marLeft w:val="0"/>
          <w:marRight w:val="0"/>
          <w:marTop w:val="0"/>
          <w:marBottom w:val="0"/>
          <w:divBdr>
            <w:top w:val="none" w:sz="0" w:space="0" w:color="auto"/>
            <w:left w:val="none" w:sz="0" w:space="0" w:color="auto"/>
            <w:bottom w:val="none" w:sz="0" w:space="0" w:color="auto"/>
            <w:right w:val="none" w:sz="0" w:space="0" w:color="auto"/>
          </w:divBdr>
        </w:div>
        <w:div w:id="1949386915">
          <w:marLeft w:val="0"/>
          <w:marRight w:val="0"/>
          <w:marTop w:val="0"/>
          <w:marBottom w:val="0"/>
          <w:divBdr>
            <w:top w:val="none" w:sz="0" w:space="0" w:color="auto"/>
            <w:left w:val="none" w:sz="0" w:space="0" w:color="auto"/>
            <w:bottom w:val="none" w:sz="0" w:space="0" w:color="auto"/>
            <w:right w:val="none" w:sz="0" w:space="0" w:color="auto"/>
          </w:divBdr>
        </w:div>
        <w:div w:id="637958885">
          <w:marLeft w:val="0"/>
          <w:marRight w:val="0"/>
          <w:marTop w:val="0"/>
          <w:marBottom w:val="0"/>
          <w:divBdr>
            <w:top w:val="none" w:sz="0" w:space="0" w:color="auto"/>
            <w:left w:val="none" w:sz="0" w:space="0" w:color="auto"/>
            <w:bottom w:val="none" w:sz="0" w:space="0" w:color="auto"/>
            <w:right w:val="none" w:sz="0" w:space="0" w:color="auto"/>
          </w:divBdr>
        </w:div>
        <w:div w:id="1178152635">
          <w:marLeft w:val="0"/>
          <w:marRight w:val="0"/>
          <w:marTop w:val="0"/>
          <w:marBottom w:val="0"/>
          <w:divBdr>
            <w:top w:val="none" w:sz="0" w:space="0" w:color="auto"/>
            <w:left w:val="none" w:sz="0" w:space="0" w:color="auto"/>
            <w:bottom w:val="none" w:sz="0" w:space="0" w:color="auto"/>
            <w:right w:val="none" w:sz="0" w:space="0" w:color="auto"/>
          </w:divBdr>
        </w:div>
        <w:div w:id="1421484981">
          <w:marLeft w:val="0"/>
          <w:marRight w:val="0"/>
          <w:marTop w:val="0"/>
          <w:marBottom w:val="0"/>
          <w:divBdr>
            <w:top w:val="none" w:sz="0" w:space="0" w:color="auto"/>
            <w:left w:val="none" w:sz="0" w:space="0" w:color="auto"/>
            <w:bottom w:val="none" w:sz="0" w:space="0" w:color="auto"/>
            <w:right w:val="none" w:sz="0" w:space="0" w:color="auto"/>
          </w:divBdr>
        </w:div>
        <w:div w:id="1551915732">
          <w:marLeft w:val="0"/>
          <w:marRight w:val="0"/>
          <w:marTop w:val="0"/>
          <w:marBottom w:val="0"/>
          <w:divBdr>
            <w:top w:val="none" w:sz="0" w:space="0" w:color="auto"/>
            <w:left w:val="none" w:sz="0" w:space="0" w:color="auto"/>
            <w:bottom w:val="none" w:sz="0" w:space="0" w:color="auto"/>
            <w:right w:val="none" w:sz="0" w:space="0" w:color="auto"/>
          </w:divBdr>
        </w:div>
        <w:div w:id="392628708">
          <w:marLeft w:val="0"/>
          <w:marRight w:val="0"/>
          <w:marTop w:val="0"/>
          <w:marBottom w:val="0"/>
          <w:divBdr>
            <w:top w:val="none" w:sz="0" w:space="0" w:color="auto"/>
            <w:left w:val="none" w:sz="0" w:space="0" w:color="auto"/>
            <w:bottom w:val="none" w:sz="0" w:space="0" w:color="auto"/>
            <w:right w:val="none" w:sz="0" w:space="0" w:color="auto"/>
          </w:divBdr>
        </w:div>
        <w:div w:id="2098016872">
          <w:marLeft w:val="0"/>
          <w:marRight w:val="0"/>
          <w:marTop w:val="0"/>
          <w:marBottom w:val="0"/>
          <w:divBdr>
            <w:top w:val="none" w:sz="0" w:space="0" w:color="auto"/>
            <w:left w:val="none" w:sz="0" w:space="0" w:color="auto"/>
            <w:bottom w:val="none" w:sz="0" w:space="0" w:color="auto"/>
            <w:right w:val="none" w:sz="0" w:space="0" w:color="auto"/>
          </w:divBdr>
        </w:div>
        <w:div w:id="1574244355">
          <w:marLeft w:val="0"/>
          <w:marRight w:val="0"/>
          <w:marTop w:val="0"/>
          <w:marBottom w:val="0"/>
          <w:divBdr>
            <w:top w:val="none" w:sz="0" w:space="0" w:color="auto"/>
            <w:left w:val="none" w:sz="0" w:space="0" w:color="auto"/>
            <w:bottom w:val="none" w:sz="0" w:space="0" w:color="auto"/>
            <w:right w:val="none" w:sz="0" w:space="0" w:color="auto"/>
          </w:divBdr>
        </w:div>
        <w:div w:id="1510411051">
          <w:marLeft w:val="0"/>
          <w:marRight w:val="0"/>
          <w:marTop w:val="0"/>
          <w:marBottom w:val="0"/>
          <w:divBdr>
            <w:top w:val="none" w:sz="0" w:space="0" w:color="auto"/>
            <w:left w:val="none" w:sz="0" w:space="0" w:color="auto"/>
            <w:bottom w:val="none" w:sz="0" w:space="0" w:color="auto"/>
            <w:right w:val="none" w:sz="0" w:space="0" w:color="auto"/>
          </w:divBdr>
        </w:div>
        <w:div w:id="1928535816">
          <w:marLeft w:val="0"/>
          <w:marRight w:val="0"/>
          <w:marTop w:val="0"/>
          <w:marBottom w:val="0"/>
          <w:divBdr>
            <w:top w:val="none" w:sz="0" w:space="0" w:color="auto"/>
            <w:left w:val="none" w:sz="0" w:space="0" w:color="auto"/>
            <w:bottom w:val="none" w:sz="0" w:space="0" w:color="auto"/>
            <w:right w:val="none" w:sz="0" w:space="0" w:color="auto"/>
          </w:divBdr>
        </w:div>
        <w:div w:id="2136558350">
          <w:marLeft w:val="0"/>
          <w:marRight w:val="0"/>
          <w:marTop w:val="0"/>
          <w:marBottom w:val="0"/>
          <w:divBdr>
            <w:top w:val="none" w:sz="0" w:space="0" w:color="auto"/>
            <w:left w:val="none" w:sz="0" w:space="0" w:color="auto"/>
            <w:bottom w:val="none" w:sz="0" w:space="0" w:color="auto"/>
            <w:right w:val="none" w:sz="0" w:space="0" w:color="auto"/>
          </w:divBdr>
        </w:div>
        <w:div w:id="1893034174">
          <w:marLeft w:val="0"/>
          <w:marRight w:val="0"/>
          <w:marTop w:val="0"/>
          <w:marBottom w:val="0"/>
          <w:divBdr>
            <w:top w:val="none" w:sz="0" w:space="0" w:color="auto"/>
            <w:left w:val="none" w:sz="0" w:space="0" w:color="auto"/>
            <w:bottom w:val="none" w:sz="0" w:space="0" w:color="auto"/>
            <w:right w:val="none" w:sz="0" w:space="0" w:color="auto"/>
          </w:divBdr>
        </w:div>
        <w:div w:id="1664702981">
          <w:marLeft w:val="0"/>
          <w:marRight w:val="0"/>
          <w:marTop w:val="0"/>
          <w:marBottom w:val="0"/>
          <w:divBdr>
            <w:top w:val="none" w:sz="0" w:space="0" w:color="auto"/>
            <w:left w:val="none" w:sz="0" w:space="0" w:color="auto"/>
            <w:bottom w:val="none" w:sz="0" w:space="0" w:color="auto"/>
            <w:right w:val="none" w:sz="0" w:space="0" w:color="auto"/>
          </w:divBdr>
        </w:div>
        <w:div w:id="399407553">
          <w:marLeft w:val="0"/>
          <w:marRight w:val="0"/>
          <w:marTop w:val="0"/>
          <w:marBottom w:val="0"/>
          <w:divBdr>
            <w:top w:val="none" w:sz="0" w:space="0" w:color="auto"/>
            <w:left w:val="none" w:sz="0" w:space="0" w:color="auto"/>
            <w:bottom w:val="none" w:sz="0" w:space="0" w:color="auto"/>
            <w:right w:val="none" w:sz="0" w:space="0" w:color="auto"/>
          </w:divBdr>
        </w:div>
        <w:div w:id="525944338">
          <w:marLeft w:val="0"/>
          <w:marRight w:val="0"/>
          <w:marTop w:val="0"/>
          <w:marBottom w:val="0"/>
          <w:divBdr>
            <w:top w:val="none" w:sz="0" w:space="0" w:color="auto"/>
            <w:left w:val="none" w:sz="0" w:space="0" w:color="auto"/>
            <w:bottom w:val="none" w:sz="0" w:space="0" w:color="auto"/>
            <w:right w:val="none" w:sz="0" w:space="0" w:color="auto"/>
          </w:divBdr>
        </w:div>
      </w:divsChild>
    </w:div>
    <w:div w:id="1202982875">
      <w:bodyDiv w:val="1"/>
      <w:marLeft w:val="0"/>
      <w:marRight w:val="0"/>
      <w:marTop w:val="0"/>
      <w:marBottom w:val="0"/>
      <w:divBdr>
        <w:top w:val="none" w:sz="0" w:space="0" w:color="auto"/>
        <w:left w:val="none" w:sz="0" w:space="0" w:color="auto"/>
        <w:bottom w:val="none" w:sz="0" w:space="0" w:color="auto"/>
        <w:right w:val="none" w:sz="0" w:space="0" w:color="auto"/>
      </w:divBdr>
    </w:div>
    <w:div w:id="1243755070">
      <w:bodyDiv w:val="1"/>
      <w:marLeft w:val="0"/>
      <w:marRight w:val="0"/>
      <w:marTop w:val="0"/>
      <w:marBottom w:val="0"/>
      <w:divBdr>
        <w:top w:val="none" w:sz="0" w:space="0" w:color="auto"/>
        <w:left w:val="none" w:sz="0" w:space="0" w:color="auto"/>
        <w:bottom w:val="none" w:sz="0" w:space="0" w:color="auto"/>
        <w:right w:val="none" w:sz="0" w:space="0" w:color="auto"/>
      </w:divBdr>
      <w:divsChild>
        <w:div w:id="1991405010">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2052266480">
          <w:marLeft w:val="0"/>
          <w:marRight w:val="0"/>
          <w:marTop w:val="0"/>
          <w:marBottom w:val="0"/>
          <w:divBdr>
            <w:top w:val="none" w:sz="0" w:space="0" w:color="auto"/>
            <w:left w:val="none" w:sz="0" w:space="0" w:color="auto"/>
            <w:bottom w:val="none" w:sz="0" w:space="0" w:color="auto"/>
            <w:right w:val="none" w:sz="0" w:space="0" w:color="auto"/>
          </w:divBdr>
        </w:div>
        <w:div w:id="248849297">
          <w:marLeft w:val="0"/>
          <w:marRight w:val="0"/>
          <w:marTop w:val="0"/>
          <w:marBottom w:val="0"/>
          <w:divBdr>
            <w:top w:val="none" w:sz="0" w:space="0" w:color="auto"/>
            <w:left w:val="none" w:sz="0" w:space="0" w:color="auto"/>
            <w:bottom w:val="none" w:sz="0" w:space="0" w:color="auto"/>
            <w:right w:val="none" w:sz="0" w:space="0" w:color="auto"/>
          </w:divBdr>
        </w:div>
        <w:div w:id="252472629">
          <w:marLeft w:val="0"/>
          <w:marRight w:val="0"/>
          <w:marTop w:val="0"/>
          <w:marBottom w:val="0"/>
          <w:divBdr>
            <w:top w:val="none" w:sz="0" w:space="0" w:color="auto"/>
            <w:left w:val="none" w:sz="0" w:space="0" w:color="auto"/>
            <w:bottom w:val="none" w:sz="0" w:space="0" w:color="auto"/>
            <w:right w:val="none" w:sz="0" w:space="0" w:color="auto"/>
          </w:divBdr>
        </w:div>
        <w:div w:id="642546389">
          <w:marLeft w:val="0"/>
          <w:marRight w:val="0"/>
          <w:marTop w:val="0"/>
          <w:marBottom w:val="0"/>
          <w:divBdr>
            <w:top w:val="none" w:sz="0" w:space="0" w:color="auto"/>
            <w:left w:val="none" w:sz="0" w:space="0" w:color="auto"/>
            <w:bottom w:val="none" w:sz="0" w:space="0" w:color="auto"/>
            <w:right w:val="none" w:sz="0" w:space="0" w:color="auto"/>
          </w:divBdr>
        </w:div>
        <w:div w:id="1730034710">
          <w:marLeft w:val="0"/>
          <w:marRight w:val="0"/>
          <w:marTop w:val="0"/>
          <w:marBottom w:val="0"/>
          <w:divBdr>
            <w:top w:val="none" w:sz="0" w:space="0" w:color="auto"/>
            <w:left w:val="none" w:sz="0" w:space="0" w:color="auto"/>
            <w:bottom w:val="none" w:sz="0" w:space="0" w:color="auto"/>
            <w:right w:val="none" w:sz="0" w:space="0" w:color="auto"/>
          </w:divBdr>
        </w:div>
        <w:div w:id="704988894">
          <w:marLeft w:val="0"/>
          <w:marRight w:val="0"/>
          <w:marTop w:val="0"/>
          <w:marBottom w:val="0"/>
          <w:divBdr>
            <w:top w:val="none" w:sz="0" w:space="0" w:color="auto"/>
            <w:left w:val="none" w:sz="0" w:space="0" w:color="auto"/>
            <w:bottom w:val="none" w:sz="0" w:space="0" w:color="auto"/>
            <w:right w:val="none" w:sz="0" w:space="0" w:color="auto"/>
          </w:divBdr>
        </w:div>
        <w:div w:id="1237517455">
          <w:marLeft w:val="0"/>
          <w:marRight w:val="0"/>
          <w:marTop w:val="0"/>
          <w:marBottom w:val="0"/>
          <w:divBdr>
            <w:top w:val="none" w:sz="0" w:space="0" w:color="auto"/>
            <w:left w:val="none" w:sz="0" w:space="0" w:color="auto"/>
            <w:bottom w:val="none" w:sz="0" w:space="0" w:color="auto"/>
            <w:right w:val="none" w:sz="0" w:space="0" w:color="auto"/>
          </w:divBdr>
        </w:div>
        <w:div w:id="1663729361">
          <w:marLeft w:val="0"/>
          <w:marRight w:val="0"/>
          <w:marTop w:val="0"/>
          <w:marBottom w:val="0"/>
          <w:divBdr>
            <w:top w:val="none" w:sz="0" w:space="0" w:color="auto"/>
            <w:left w:val="none" w:sz="0" w:space="0" w:color="auto"/>
            <w:bottom w:val="none" w:sz="0" w:space="0" w:color="auto"/>
            <w:right w:val="none" w:sz="0" w:space="0" w:color="auto"/>
          </w:divBdr>
        </w:div>
        <w:div w:id="1153373148">
          <w:marLeft w:val="0"/>
          <w:marRight w:val="0"/>
          <w:marTop w:val="0"/>
          <w:marBottom w:val="0"/>
          <w:divBdr>
            <w:top w:val="none" w:sz="0" w:space="0" w:color="auto"/>
            <w:left w:val="none" w:sz="0" w:space="0" w:color="auto"/>
            <w:bottom w:val="none" w:sz="0" w:space="0" w:color="auto"/>
            <w:right w:val="none" w:sz="0" w:space="0" w:color="auto"/>
          </w:divBdr>
        </w:div>
        <w:div w:id="1886408072">
          <w:marLeft w:val="0"/>
          <w:marRight w:val="0"/>
          <w:marTop w:val="0"/>
          <w:marBottom w:val="0"/>
          <w:divBdr>
            <w:top w:val="none" w:sz="0" w:space="0" w:color="auto"/>
            <w:left w:val="none" w:sz="0" w:space="0" w:color="auto"/>
            <w:bottom w:val="none" w:sz="0" w:space="0" w:color="auto"/>
            <w:right w:val="none" w:sz="0" w:space="0" w:color="auto"/>
          </w:divBdr>
        </w:div>
        <w:div w:id="11224338">
          <w:marLeft w:val="0"/>
          <w:marRight w:val="0"/>
          <w:marTop w:val="0"/>
          <w:marBottom w:val="0"/>
          <w:divBdr>
            <w:top w:val="none" w:sz="0" w:space="0" w:color="auto"/>
            <w:left w:val="none" w:sz="0" w:space="0" w:color="auto"/>
            <w:bottom w:val="none" w:sz="0" w:space="0" w:color="auto"/>
            <w:right w:val="none" w:sz="0" w:space="0" w:color="auto"/>
          </w:divBdr>
        </w:div>
        <w:div w:id="1786970853">
          <w:marLeft w:val="0"/>
          <w:marRight w:val="0"/>
          <w:marTop w:val="0"/>
          <w:marBottom w:val="0"/>
          <w:divBdr>
            <w:top w:val="none" w:sz="0" w:space="0" w:color="auto"/>
            <w:left w:val="none" w:sz="0" w:space="0" w:color="auto"/>
            <w:bottom w:val="none" w:sz="0" w:space="0" w:color="auto"/>
            <w:right w:val="none" w:sz="0" w:space="0" w:color="auto"/>
          </w:divBdr>
        </w:div>
        <w:div w:id="222758900">
          <w:marLeft w:val="0"/>
          <w:marRight w:val="0"/>
          <w:marTop w:val="0"/>
          <w:marBottom w:val="0"/>
          <w:divBdr>
            <w:top w:val="none" w:sz="0" w:space="0" w:color="auto"/>
            <w:left w:val="none" w:sz="0" w:space="0" w:color="auto"/>
            <w:bottom w:val="none" w:sz="0" w:space="0" w:color="auto"/>
            <w:right w:val="none" w:sz="0" w:space="0" w:color="auto"/>
          </w:divBdr>
        </w:div>
        <w:div w:id="498735496">
          <w:marLeft w:val="0"/>
          <w:marRight w:val="0"/>
          <w:marTop w:val="0"/>
          <w:marBottom w:val="0"/>
          <w:divBdr>
            <w:top w:val="none" w:sz="0" w:space="0" w:color="auto"/>
            <w:left w:val="none" w:sz="0" w:space="0" w:color="auto"/>
            <w:bottom w:val="none" w:sz="0" w:space="0" w:color="auto"/>
            <w:right w:val="none" w:sz="0" w:space="0" w:color="auto"/>
          </w:divBdr>
        </w:div>
        <w:div w:id="359667978">
          <w:marLeft w:val="0"/>
          <w:marRight w:val="0"/>
          <w:marTop w:val="0"/>
          <w:marBottom w:val="0"/>
          <w:divBdr>
            <w:top w:val="none" w:sz="0" w:space="0" w:color="auto"/>
            <w:left w:val="none" w:sz="0" w:space="0" w:color="auto"/>
            <w:bottom w:val="none" w:sz="0" w:space="0" w:color="auto"/>
            <w:right w:val="none" w:sz="0" w:space="0" w:color="auto"/>
          </w:divBdr>
        </w:div>
        <w:div w:id="661782856">
          <w:marLeft w:val="0"/>
          <w:marRight w:val="0"/>
          <w:marTop w:val="0"/>
          <w:marBottom w:val="0"/>
          <w:divBdr>
            <w:top w:val="none" w:sz="0" w:space="0" w:color="auto"/>
            <w:left w:val="none" w:sz="0" w:space="0" w:color="auto"/>
            <w:bottom w:val="none" w:sz="0" w:space="0" w:color="auto"/>
            <w:right w:val="none" w:sz="0" w:space="0" w:color="auto"/>
          </w:divBdr>
        </w:div>
        <w:div w:id="892347403">
          <w:marLeft w:val="0"/>
          <w:marRight w:val="0"/>
          <w:marTop w:val="0"/>
          <w:marBottom w:val="0"/>
          <w:divBdr>
            <w:top w:val="none" w:sz="0" w:space="0" w:color="auto"/>
            <w:left w:val="none" w:sz="0" w:space="0" w:color="auto"/>
            <w:bottom w:val="none" w:sz="0" w:space="0" w:color="auto"/>
            <w:right w:val="none" w:sz="0" w:space="0" w:color="auto"/>
          </w:divBdr>
        </w:div>
      </w:divsChild>
    </w:div>
    <w:div w:id="1296177843">
      <w:bodyDiv w:val="1"/>
      <w:marLeft w:val="0"/>
      <w:marRight w:val="0"/>
      <w:marTop w:val="0"/>
      <w:marBottom w:val="0"/>
      <w:divBdr>
        <w:top w:val="none" w:sz="0" w:space="0" w:color="auto"/>
        <w:left w:val="none" w:sz="0" w:space="0" w:color="auto"/>
        <w:bottom w:val="none" w:sz="0" w:space="0" w:color="auto"/>
        <w:right w:val="none" w:sz="0" w:space="0" w:color="auto"/>
      </w:divBdr>
      <w:divsChild>
        <w:div w:id="802696827">
          <w:marLeft w:val="0"/>
          <w:marRight w:val="0"/>
          <w:marTop w:val="0"/>
          <w:marBottom w:val="0"/>
          <w:divBdr>
            <w:top w:val="none" w:sz="0" w:space="0" w:color="auto"/>
            <w:left w:val="none" w:sz="0" w:space="0" w:color="auto"/>
            <w:bottom w:val="none" w:sz="0" w:space="0" w:color="auto"/>
            <w:right w:val="none" w:sz="0" w:space="0" w:color="auto"/>
          </w:divBdr>
        </w:div>
        <w:div w:id="836266589">
          <w:marLeft w:val="0"/>
          <w:marRight w:val="0"/>
          <w:marTop w:val="0"/>
          <w:marBottom w:val="0"/>
          <w:divBdr>
            <w:top w:val="none" w:sz="0" w:space="0" w:color="auto"/>
            <w:left w:val="none" w:sz="0" w:space="0" w:color="auto"/>
            <w:bottom w:val="none" w:sz="0" w:space="0" w:color="auto"/>
            <w:right w:val="none" w:sz="0" w:space="0" w:color="auto"/>
          </w:divBdr>
        </w:div>
        <w:div w:id="707338505">
          <w:marLeft w:val="0"/>
          <w:marRight w:val="0"/>
          <w:marTop w:val="0"/>
          <w:marBottom w:val="0"/>
          <w:divBdr>
            <w:top w:val="none" w:sz="0" w:space="0" w:color="auto"/>
            <w:left w:val="none" w:sz="0" w:space="0" w:color="auto"/>
            <w:bottom w:val="none" w:sz="0" w:space="0" w:color="auto"/>
            <w:right w:val="none" w:sz="0" w:space="0" w:color="auto"/>
          </w:divBdr>
        </w:div>
        <w:div w:id="1928343492">
          <w:marLeft w:val="0"/>
          <w:marRight w:val="0"/>
          <w:marTop w:val="0"/>
          <w:marBottom w:val="0"/>
          <w:divBdr>
            <w:top w:val="none" w:sz="0" w:space="0" w:color="auto"/>
            <w:left w:val="none" w:sz="0" w:space="0" w:color="auto"/>
            <w:bottom w:val="none" w:sz="0" w:space="0" w:color="auto"/>
            <w:right w:val="none" w:sz="0" w:space="0" w:color="auto"/>
          </w:divBdr>
        </w:div>
        <w:div w:id="452410519">
          <w:marLeft w:val="0"/>
          <w:marRight w:val="0"/>
          <w:marTop w:val="0"/>
          <w:marBottom w:val="0"/>
          <w:divBdr>
            <w:top w:val="none" w:sz="0" w:space="0" w:color="auto"/>
            <w:left w:val="none" w:sz="0" w:space="0" w:color="auto"/>
            <w:bottom w:val="none" w:sz="0" w:space="0" w:color="auto"/>
            <w:right w:val="none" w:sz="0" w:space="0" w:color="auto"/>
          </w:divBdr>
        </w:div>
        <w:div w:id="2053797918">
          <w:marLeft w:val="0"/>
          <w:marRight w:val="0"/>
          <w:marTop w:val="0"/>
          <w:marBottom w:val="0"/>
          <w:divBdr>
            <w:top w:val="none" w:sz="0" w:space="0" w:color="auto"/>
            <w:left w:val="none" w:sz="0" w:space="0" w:color="auto"/>
            <w:bottom w:val="none" w:sz="0" w:space="0" w:color="auto"/>
            <w:right w:val="none" w:sz="0" w:space="0" w:color="auto"/>
          </w:divBdr>
        </w:div>
        <w:div w:id="1079904119">
          <w:marLeft w:val="0"/>
          <w:marRight w:val="0"/>
          <w:marTop w:val="0"/>
          <w:marBottom w:val="0"/>
          <w:divBdr>
            <w:top w:val="none" w:sz="0" w:space="0" w:color="auto"/>
            <w:left w:val="none" w:sz="0" w:space="0" w:color="auto"/>
            <w:bottom w:val="none" w:sz="0" w:space="0" w:color="auto"/>
            <w:right w:val="none" w:sz="0" w:space="0" w:color="auto"/>
          </w:divBdr>
        </w:div>
        <w:div w:id="1722514842">
          <w:marLeft w:val="0"/>
          <w:marRight w:val="0"/>
          <w:marTop w:val="0"/>
          <w:marBottom w:val="0"/>
          <w:divBdr>
            <w:top w:val="none" w:sz="0" w:space="0" w:color="auto"/>
            <w:left w:val="none" w:sz="0" w:space="0" w:color="auto"/>
            <w:bottom w:val="none" w:sz="0" w:space="0" w:color="auto"/>
            <w:right w:val="none" w:sz="0" w:space="0" w:color="auto"/>
          </w:divBdr>
        </w:div>
        <w:div w:id="1017930592">
          <w:marLeft w:val="0"/>
          <w:marRight w:val="0"/>
          <w:marTop w:val="0"/>
          <w:marBottom w:val="0"/>
          <w:divBdr>
            <w:top w:val="none" w:sz="0" w:space="0" w:color="auto"/>
            <w:left w:val="none" w:sz="0" w:space="0" w:color="auto"/>
            <w:bottom w:val="none" w:sz="0" w:space="0" w:color="auto"/>
            <w:right w:val="none" w:sz="0" w:space="0" w:color="auto"/>
          </w:divBdr>
        </w:div>
        <w:div w:id="2087455566">
          <w:marLeft w:val="0"/>
          <w:marRight w:val="0"/>
          <w:marTop w:val="0"/>
          <w:marBottom w:val="0"/>
          <w:divBdr>
            <w:top w:val="none" w:sz="0" w:space="0" w:color="auto"/>
            <w:left w:val="none" w:sz="0" w:space="0" w:color="auto"/>
            <w:bottom w:val="none" w:sz="0" w:space="0" w:color="auto"/>
            <w:right w:val="none" w:sz="0" w:space="0" w:color="auto"/>
          </w:divBdr>
        </w:div>
        <w:div w:id="712265014">
          <w:marLeft w:val="0"/>
          <w:marRight w:val="0"/>
          <w:marTop w:val="0"/>
          <w:marBottom w:val="0"/>
          <w:divBdr>
            <w:top w:val="none" w:sz="0" w:space="0" w:color="auto"/>
            <w:left w:val="none" w:sz="0" w:space="0" w:color="auto"/>
            <w:bottom w:val="none" w:sz="0" w:space="0" w:color="auto"/>
            <w:right w:val="none" w:sz="0" w:space="0" w:color="auto"/>
          </w:divBdr>
        </w:div>
        <w:div w:id="567767066">
          <w:marLeft w:val="0"/>
          <w:marRight w:val="0"/>
          <w:marTop w:val="0"/>
          <w:marBottom w:val="0"/>
          <w:divBdr>
            <w:top w:val="none" w:sz="0" w:space="0" w:color="auto"/>
            <w:left w:val="none" w:sz="0" w:space="0" w:color="auto"/>
            <w:bottom w:val="none" w:sz="0" w:space="0" w:color="auto"/>
            <w:right w:val="none" w:sz="0" w:space="0" w:color="auto"/>
          </w:divBdr>
        </w:div>
        <w:div w:id="993682428">
          <w:marLeft w:val="0"/>
          <w:marRight w:val="0"/>
          <w:marTop w:val="0"/>
          <w:marBottom w:val="0"/>
          <w:divBdr>
            <w:top w:val="none" w:sz="0" w:space="0" w:color="auto"/>
            <w:left w:val="none" w:sz="0" w:space="0" w:color="auto"/>
            <w:bottom w:val="none" w:sz="0" w:space="0" w:color="auto"/>
            <w:right w:val="none" w:sz="0" w:space="0" w:color="auto"/>
          </w:divBdr>
        </w:div>
        <w:div w:id="1896505570">
          <w:marLeft w:val="0"/>
          <w:marRight w:val="0"/>
          <w:marTop w:val="0"/>
          <w:marBottom w:val="0"/>
          <w:divBdr>
            <w:top w:val="none" w:sz="0" w:space="0" w:color="auto"/>
            <w:left w:val="none" w:sz="0" w:space="0" w:color="auto"/>
            <w:bottom w:val="none" w:sz="0" w:space="0" w:color="auto"/>
            <w:right w:val="none" w:sz="0" w:space="0" w:color="auto"/>
          </w:divBdr>
        </w:div>
        <w:div w:id="1687050053">
          <w:marLeft w:val="0"/>
          <w:marRight w:val="0"/>
          <w:marTop w:val="0"/>
          <w:marBottom w:val="0"/>
          <w:divBdr>
            <w:top w:val="none" w:sz="0" w:space="0" w:color="auto"/>
            <w:left w:val="none" w:sz="0" w:space="0" w:color="auto"/>
            <w:bottom w:val="none" w:sz="0" w:space="0" w:color="auto"/>
            <w:right w:val="none" w:sz="0" w:space="0" w:color="auto"/>
          </w:divBdr>
        </w:div>
        <w:div w:id="197160098">
          <w:marLeft w:val="0"/>
          <w:marRight w:val="0"/>
          <w:marTop w:val="0"/>
          <w:marBottom w:val="0"/>
          <w:divBdr>
            <w:top w:val="none" w:sz="0" w:space="0" w:color="auto"/>
            <w:left w:val="none" w:sz="0" w:space="0" w:color="auto"/>
            <w:bottom w:val="none" w:sz="0" w:space="0" w:color="auto"/>
            <w:right w:val="none" w:sz="0" w:space="0" w:color="auto"/>
          </w:divBdr>
        </w:div>
        <w:div w:id="426997527">
          <w:marLeft w:val="0"/>
          <w:marRight w:val="0"/>
          <w:marTop w:val="0"/>
          <w:marBottom w:val="0"/>
          <w:divBdr>
            <w:top w:val="none" w:sz="0" w:space="0" w:color="auto"/>
            <w:left w:val="none" w:sz="0" w:space="0" w:color="auto"/>
            <w:bottom w:val="none" w:sz="0" w:space="0" w:color="auto"/>
            <w:right w:val="none" w:sz="0" w:space="0" w:color="auto"/>
          </w:divBdr>
        </w:div>
        <w:div w:id="1369914092">
          <w:marLeft w:val="0"/>
          <w:marRight w:val="0"/>
          <w:marTop w:val="0"/>
          <w:marBottom w:val="0"/>
          <w:divBdr>
            <w:top w:val="none" w:sz="0" w:space="0" w:color="auto"/>
            <w:left w:val="none" w:sz="0" w:space="0" w:color="auto"/>
            <w:bottom w:val="none" w:sz="0" w:space="0" w:color="auto"/>
            <w:right w:val="none" w:sz="0" w:space="0" w:color="auto"/>
          </w:divBdr>
        </w:div>
        <w:div w:id="64374321">
          <w:marLeft w:val="0"/>
          <w:marRight w:val="0"/>
          <w:marTop w:val="0"/>
          <w:marBottom w:val="0"/>
          <w:divBdr>
            <w:top w:val="none" w:sz="0" w:space="0" w:color="auto"/>
            <w:left w:val="none" w:sz="0" w:space="0" w:color="auto"/>
            <w:bottom w:val="none" w:sz="0" w:space="0" w:color="auto"/>
            <w:right w:val="none" w:sz="0" w:space="0" w:color="auto"/>
          </w:divBdr>
        </w:div>
        <w:div w:id="1737826095">
          <w:marLeft w:val="0"/>
          <w:marRight w:val="0"/>
          <w:marTop w:val="0"/>
          <w:marBottom w:val="0"/>
          <w:divBdr>
            <w:top w:val="none" w:sz="0" w:space="0" w:color="auto"/>
            <w:left w:val="none" w:sz="0" w:space="0" w:color="auto"/>
            <w:bottom w:val="none" w:sz="0" w:space="0" w:color="auto"/>
            <w:right w:val="none" w:sz="0" w:space="0" w:color="auto"/>
          </w:divBdr>
        </w:div>
        <w:div w:id="1437671493">
          <w:marLeft w:val="0"/>
          <w:marRight w:val="0"/>
          <w:marTop w:val="0"/>
          <w:marBottom w:val="0"/>
          <w:divBdr>
            <w:top w:val="none" w:sz="0" w:space="0" w:color="auto"/>
            <w:left w:val="none" w:sz="0" w:space="0" w:color="auto"/>
            <w:bottom w:val="none" w:sz="0" w:space="0" w:color="auto"/>
            <w:right w:val="none" w:sz="0" w:space="0" w:color="auto"/>
          </w:divBdr>
        </w:div>
        <w:div w:id="122814751">
          <w:marLeft w:val="0"/>
          <w:marRight w:val="0"/>
          <w:marTop w:val="0"/>
          <w:marBottom w:val="0"/>
          <w:divBdr>
            <w:top w:val="none" w:sz="0" w:space="0" w:color="auto"/>
            <w:left w:val="none" w:sz="0" w:space="0" w:color="auto"/>
            <w:bottom w:val="none" w:sz="0" w:space="0" w:color="auto"/>
            <w:right w:val="none" w:sz="0" w:space="0" w:color="auto"/>
          </w:divBdr>
        </w:div>
        <w:div w:id="402604477">
          <w:marLeft w:val="0"/>
          <w:marRight w:val="0"/>
          <w:marTop w:val="0"/>
          <w:marBottom w:val="0"/>
          <w:divBdr>
            <w:top w:val="none" w:sz="0" w:space="0" w:color="auto"/>
            <w:left w:val="none" w:sz="0" w:space="0" w:color="auto"/>
            <w:bottom w:val="none" w:sz="0" w:space="0" w:color="auto"/>
            <w:right w:val="none" w:sz="0" w:space="0" w:color="auto"/>
          </w:divBdr>
        </w:div>
        <w:div w:id="96295731">
          <w:marLeft w:val="0"/>
          <w:marRight w:val="0"/>
          <w:marTop w:val="0"/>
          <w:marBottom w:val="0"/>
          <w:divBdr>
            <w:top w:val="none" w:sz="0" w:space="0" w:color="auto"/>
            <w:left w:val="none" w:sz="0" w:space="0" w:color="auto"/>
            <w:bottom w:val="none" w:sz="0" w:space="0" w:color="auto"/>
            <w:right w:val="none" w:sz="0" w:space="0" w:color="auto"/>
          </w:divBdr>
        </w:div>
        <w:div w:id="1775515650">
          <w:marLeft w:val="0"/>
          <w:marRight w:val="0"/>
          <w:marTop w:val="0"/>
          <w:marBottom w:val="0"/>
          <w:divBdr>
            <w:top w:val="none" w:sz="0" w:space="0" w:color="auto"/>
            <w:left w:val="none" w:sz="0" w:space="0" w:color="auto"/>
            <w:bottom w:val="none" w:sz="0" w:space="0" w:color="auto"/>
            <w:right w:val="none" w:sz="0" w:space="0" w:color="auto"/>
          </w:divBdr>
        </w:div>
        <w:div w:id="766004021">
          <w:marLeft w:val="0"/>
          <w:marRight w:val="0"/>
          <w:marTop w:val="0"/>
          <w:marBottom w:val="0"/>
          <w:divBdr>
            <w:top w:val="none" w:sz="0" w:space="0" w:color="auto"/>
            <w:left w:val="none" w:sz="0" w:space="0" w:color="auto"/>
            <w:bottom w:val="none" w:sz="0" w:space="0" w:color="auto"/>
            <w:right w:val="none" w:sz="0" w:space="0" w:color="auto"/>
          </w:divBdr>
        </w:div>
        <w:div w:id="1334070343">
          <w:marLeft w:val="0"/>
          <w:marRight w:val="0"/>
          <w:marTop w:val="0"/>
          <w:marBottom w:val="0"/>
          <w:divBdr>
            <w:top w:val="none" w:sz="0" w:space="0" w:color="auto"/>
            <w:left w:val="none" w:sz="0" w:space="0" w:color="auto"/>
            <w:bottom w:val="none" w:sz="0" w:space="0" w:color="auto"/>
            <w:right w:val="none" w:sz="0" w:space="0" w:color="auto"/>
          </w:divBdr>
        </w:div>
        <w:div w:id="1394156038">
          <w:marLeft w:val="0"/>
          <w:marRight w:val="0"/>
          <w:marTop w:val="0"/>
          <w:marBottom w:val="0"/>
          <w:divBdr>
            <w:top w:val="none" w:sz="0" w:space="0" w:color="auto"/>
            <w:left w:val="none" w:sz="0" w:space="0" w:color="auto"/>
            <w:bottom w:val="none" w:sz="0" w:space="0" w:color="auto"/>
            <w:right w:val="none" w:sz="0" w:space="0" w:color="auto"/>
          </w:divBdr>
        </w:div>
        <w:div w:id="1390180639">
          <w:marLeft w:val="0"/>
          <w:marRight w:val="0"/>
          <w:marTop w:val="0"/>
          <w:marBottom w:val="0"/>
          <w:divBdr>
            <w:top w:val="none" w:sz="0" w:space="0" w:color="auto"/>
            <w:left w:val="none" w:sz="0" w:space="0" w:color="auto"/>
            <w:bottom w:val="none" w:sz="0" w:space="0" w:color="auto"/>
            <w:right w:val="none" w:sz="0" w:space="0" w:color="auto"/>
          </w:divBdr>
        </w:div>
        <w:div w:id="1476408772">
          <w:marLeft w:val="0"/>
          <w:marRight w:val="0"/>
          <w:marTop w:val="0"/>
          <w:marBottom w:val="0"/>
          <w:divBdr>
            <w:top w:val="none" w:sz="0" w:space="0" w:color="auto"/>
            <w:left w:val="none" w:sz="0" w:space="0" w:color="auto"/>
            <w:bottom w:val="none" w:sz="0" w:space="0" w:color="auto"/>
            <w:right w:val="none" w:sz="0" w:space="0" w:color="auto"/>
          </w:divBdr>
        </w:div>
        <w:div w:id="809327816">
          <w:marLeft w:val="0"/>
          <w:marRight w:val="0"/>
          <w:marTop w:val="0"/>
          <w:marBottom w:val="0"/>
          <w:divBdr>
            <w:top w:val="none" w:sz="0" w:space="0" w:color="auto"/>
            <w:left w:val="none" w:sz="0" w:space="0" w:color="auto"/>
            <w:bottom w:val="none" w:sz="0" w:space="0" w:color="auto"/>
            <w:right w:val="none" w:sz="0" w:space="0" w:color="auto"/>
          </w:divBdr>
        </w:div>
        <w:div w:id="313224547">
          <w:marLeft w:val="0"/>
          <w:marRight w:val="0"/>
          <w:marTop w:val="0"/>
          <w:marBottom w:val="0"/>
          <w:divBdr>
            <w:top w:val="none" w:sz="0" w:space="0" w:color="auto"/>
            <w:left w:val="none" w:sz="0" w:space="0" w:color="auto"/>
            <w:bottom w:val="none" w:sz="0" w:space="0" w:color="auto"/>
            <w:right w:val="none" w:sz="0" w:space="0" w:color="auto"/>
          </w:divBdr>
        </w:div>
        <w:div w:id="294991139">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1339307111">
          <w:marLeft w:val="0"/>
          <w:marRight w:val="0"/>
          <w:marTop w:val="0"/>
          <w:marBottom w:val="0"/>
          <w:divBdr>
            <w:top w:val="none" w:sz="0" w:space="0" w:color="auto"/>
            <w:left w:val="none" w:sz="0" w:space="0" w:color="auto"/>
            <w:bottom w:val="none" w:sz="0" w:space="0" w:color="auto"/>
            <w:right w:val="none" w:sz="0" w:space="0" w:color="auto"/>
          </w:divBdr>
        </w:div>
        <w:div w:id="1526868568">
          <w:marLeft w:val="0"/>
          <w:marRight w:val="0"/>
          <w:marTop w:val="0"/>
          <w:marBottom w:val="0"/>
          <w:divBdr>
            <w:top w:val="none" w:sz="0" w:space="0" w:color="auto"/>
            <w:left w:val="none" w:sz="0" w:space="0" w:color="auto"/>
            <w:bottom w:val="none" w:sz="0" w:space="0" w:color="auto"/>
            <w:right w:val="none" w:sz="0" w:space="0" w:color="auto"/>
          </w:divBdr>
        </w:div>
        <w:div w:id="428545343">
          <w:marLeft w:val="0"/>
          <w:marRight w:val="0"/>
          <w:marTop w:val="0"/>
          <w:marBottom w:val="0"/>
          <w:divBdr>
            <w:top w:val="none" w:sz="0" w:space="0" w:color="auto"/>
            <w:left w:val="none" w:sz="0" w:space="0" w:color="auto"/>
            <w:bottom w:val="none" w:sz="0" w:space="0" w:color="auto"/>
            <w:right w:val="none" w:sz="0" w:space="0" w:color="auto"/>
          </w:divBdr>
        </w:div>
        <w:div w:id="236283114">
          <w:marLeft w:val="0"/>
          <w:marRight w:val="0"/>
          <w:marTop w:val="0"/>
          <w:marBottom w:val="0"/>
          <w:divBdr>
            <w:top w:val="none" w:sz="0" w:space="0" w:color="auto"/>
            <w:left w:val="none" w:sz="0" w:space="0" w:color="auto"/>
            <w:bottom w:val="none" w:sz="0" w:space="0" w:color="auto"/>
            <w:right w:val="none" w:sz="0" w:space="0" w:color="auto"/>
          </w:divBdr>
        </w:div>
        <w:div w:id="151872338">
          <w:marLeft w:val="0"/>
          <w:marRight w:val="0"/>
          <w:marTop w:val="0"/>
          <w:marBottom w:val="0"/>
          <w:divBdr>
            <w:top w:val="none" w:sz="0" w:space="0" w:color="auto"/>
            <w:left w:val="none" w:sz="0" w:space="0" w:color="auto"/>
            <w:bottom w:val="none" w:sz="0" w:space="0" w:color="auto"/>
            <w:right w:val="none" w:sz="0" w:space="0" w:color="auto"/>
          </w:divBdr>
        </w:div>
        <w:div w:id="1542202932">
          <w:marLeft w:val="0"/>
          <w:marRight w:val="0"/>
          <w:marTop w:val="0"/>
          <w:marBottom w:val="0"/>
          <w:divBdr>
            <w:top w:val="none" w:sz="0" w:space="0" w:color="auto"/>
            <w:left w:val="none" w:sz="0" w:space="0" w:color="auto"/>
            <w:bottom w:val="none" w:sz="0" w:space="0" w:color="auto"/>
            <w:right w:val="none" w:sz="0" w:space="0" w:color="auto"/>
          </w:divBdr>
        </w:div>
        <w:div w:id="950824023">
          <w:marLeft w:val="0"/>
          <w:marRight w:val="0"/>
          <w:marTop w:val="0"/>
          <w:marBottom w:val="0"/>
          <w:divBdr>
            <w:top w:val="none" w:sz="0" w:space="0" w:color="auto"/>
            <w:left w:val="none" w:sz="0" w:space="0" w:color="auto"/>
            <w:bottom w:val="none" w:sz="0" w:space="0" w:color="auto"/>
            <w:right w:val="none" w:sz="0" w:space="0" w:color="auto"/>
          </w:divBdr>
        </w:div>
        <w:div w:id="1635599506">
          <w:marLeft w:val="0"/>
          <w:marRight w:val="0"/>
          <w:marTop w:val="0"/>
          <w:marBottom w:val="0"/>
          <w:divBdr>
            <w:top w:val="none" w:sz="0" w:space="0" w:color="auto"/>
            <w:left w:val="none" w:sz="0" w:space="0" w:color="auto"/>
            <w:bottom w:val="none" w:sz="0" w:space="0" w:color="auto"/>
            <w:right w:val="none" w:sz="0" w:space="0" w:color="auto"/>
          </w:divBdr>
        </w:div>
        <w:div w:id="1059017278">
          <w:marLeft w:val="0"/>
          <w:marRight w:val="0"/>
          <w:marTop w:val="0"/>
          <w:marBottom w:val="0"/>
          <w:divBdr>
            <w:top w:val="none" w:sz="0" w:space="0" w:color="auto"/>
            <w:left w:val="none" w:sz="0" w:space="0" w:color="auto"/>
            <w:bottom w:val="none" w:sz="0" w:space="0" w:color="auto"/>
            <w:right w:val="none" w:sz="0" w:space="0" w:color="auto"/>
          </w:divBdr>
        </w:div>
        <w:div w:id="795874289">
          <w:marLeft w:val="0"/>
          <w:marRight w:val="0"/>
          <w:marTop w:val="0"/>
          <w:marBottom w:val="0"/>
          <w:divBdr>
            <w:top w:val="none" w:sz="0" w:space="0" w:color="auto"/>
            <w:left w:val="none" w:sz="0" w:space="0" w:color="auto"/>
            <w:bottom w:val="none" w:sz="0" w:space="0" w:color="auto"/>
            <w:right w:val="none" w:sz="0" w:space="0" w:color="auto"/>
          </w:divBdr>
        </w:div>
        <w:div w:id="262347155">
          <w:marLeft w:val="0"/>
          <w:marRight w:val="0"/>
          <w:marTop w:val="0"/>
          <w:marBottom w:val="0"/>
          <w:divBdr>
            <w:top w:val="none" w:sz="0" w:space="0" w:color="auto"/>
            <w:left w:val="none" w:sz="0" w:space="0" w:color="auto"/>
            <w:bottom w:val="none" w:sz="0" w:space="0" w:color="auto"/>
            <w:right w:val="none" w:sz="0" w:space="0" w:color="auto"/>
          </w:divBdr>
        </w:div>
        <w:div w:id="941306394">
          <w:marLeft w:val="0"/>
          <w:marRight w:val="0"/>
          <w:marTop w:val="0"/>
          <w:marBottom w:val="0"/>
          <w:divBdr>
            <w:top w:val="none" w:sz="0" w:space="0" w:color="auto"/>
            <w:left w:val="none" w:sz="0" w:space="0" w:color="auto"/>
            <w:bottom w:val="none" w:sz="0" w:space="0" w:color="auto"/>
            <w:right w:val="none" w:sz="0" w:space="0" w:color="auto"/>
          </w:divBdr>
        </w:div>
        <w:div w:id="353383403">
          <w:marLeft w:val="0"/>
          <w:marRight w:val="0"/>
          <w:marTop w:val="0"/>
          <w:marBottom w:val="0"/>
          <w:divBdr>
            <w:top w:val="none" w:sz="0" w:space="0" w:color="auto"/>
            <w:left w:val="none" w:sz="0" w:space="0" w:color="auto"/>
            <w:bottom w:val="none" w:sz="0" w:space="0" w:color="auto"/>
            <w:right w:val="none" w:sz="0" w:space="0" w:color="auto"/>
          </w:divBdr>
        </w:div>
        <w:div w:id="1153913077">
          <w:marLeft w:val="0"/>
          <w:marRight w:val="0"/>
          <w:marTop w:val="0"/>
          <w:marBottom w:val="0"/>
          <w:divBdr>
            <w:top w:val="none" w:sz="0" w:space="0" w:color="auto"/>
            <w:left w:val="none" w:sz="0" w:space="0" w:color="auto"/>
            <w:bottom w:val="none" w:sz="0" w:space="0" w:color="auto"/>
            <w:right w:val="none" w:sz="0" w:space="0" w:color="auto"/>
          </w:divBdr>
        </w:div>
        <w:div w:id="1793667139">
          <w:marLeft w:val="0"/>
          <w:marRight w:val="0"/>
          <w:marTop w:val="0"/>
          <w:marBottom w:val="0"/>
          <w:divBdr>
            <w:top w:val="none" w:sz="0" w:space="0" w:color="auto"/>
            <w:left w:val="none" w:sz="0" w:space="0" w:color="auto"/>
            <w:bottom w:val="none" w:sz="0" w:space="0" w:color="auto"/>
            <w:right w:val="none" w:sz="0" w:space="0" w:color="auto"/>
          </w:divBdr>
        </w:div>
        <w:div w:id="89473248">
          <w:marLeft w:val="0"/>
          <w:marRight w:val="0"/>
          <w:marTop w:val="0"/>
          <w:marBottom w:val="0"/>
          <w:divBdr>
            <w:top w:val="none" w:sz="0" w:space="0" w:color="auto"/>
            <w:left w:val="none" w:sz="0" w:space="0" w:color="auto"/>
            <w:bottom w:val="none" w:sz="0" w:space="0" w:color="auto"/>
            <w:right w:val="none" w:sz="0" w:space="0" w:color="auto"/>
          </w:divBdr>
        </w:div>
        <w:div w:id="2045713285">
          <w:marLeft w:val="0"/>
          <w:marRight w:val="0"/>
          <w:marTop w:val="0"/>
          <w:marBottom w:val="0"/>
          <w:divBdr>
            <w:top w:val="none" w:sz="0" w:space="0" w:color="auto"/>
            <w:left w:val="none" w:sz="0" w:space="0" w:color="auto"/>
            <w:bottom w:val="none" w:sz="0" w:space="0" w:color="auto"/>
            <w:right w:val="none" w:sz="0" w:space="0" w:color="auto"/>
          </w:divBdr>
        </w:div>
        <w:div w:id="1149590185">
          <w:marLeft w:val="0"/>
          <w:marRight w:val="0"/>
          <w:marTop w:val="0"/>
          <w:marBottom w:val="0"/>
          <w:divBdr>
            <w:top w:val="none" w:sz="0" w:space="0" w:color="auto"/>
            <w:left w:val="none" w:sz="0" w:space="0" w:color="auto"/>
            <w:bottom w:val="none" w:sz="0" w:space="0" w:color="auto"/>
            <w:right w:val="none" w:sz="0" w:space="0" w:color="auto"/>
          </w:divBdr>
        </w:div>
        <w:div w:id="915742842">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364333904">
          <w:marLeft w:val="0"/>
          <w:marRight w:val="0"/>
          <w:marTop w:val="0"/>
          <w:marBottom w:val="0"/>
          <w:divBdr>
            <w:top w:val="none" w:sz="0" w:space="0" w:color="auto"/>
            <w:left w:val="none" w:sz="0" w:space="0" w:color="auto"/>
            <w:bottom w:val="none" w:sz="0" w:space="0" w:color="auto"/>
            <w:right w:val="none" w:sz="0" w:space="0" w:color="auto"/>
          </w:divBdr>
        </w:div>
        <w:div w:id="1410233859">
          <w:marLeft w:val="0"/>
          <w:marRight w:val="0"/>
          <w:marTop w:val="0"/>
          <w:marBottom w:val="0"/>
          <w:divBdr>
            <w:top w:val="none" w:sz="0" w:space="0" w:color="auto"/>
            <w:left w:val="none" w:sz="0" w:space="0" w:color="auto"/>
            <w:bottom w:val="none" w:sz="0" w:space="0" w:color="auto"/>
            <w:right w:val="none" w:sz="0" w:space="0" w:color="auto"/>
          </w:divBdr>
        </w:div>
        <w:div w:id="10037090">
          <w:marLeft w:val="0"/>
          <w:marRight w:val="0"/>
          <w:marTop w:val="0"/>
          <w:marBottom w:val="0"/>
          <w:divBdr>
            <w:top w:val="none" w:sz="0" w:space="0" w:color="auto"/>
            <w:left w:val="none" w:sz="0" w:space="0" w:color="auto"/>
            <w:bottom w:val="none" w:sz="0" w:space="0" w:color="auto"/>
            <w:right w:val="none" w:sz="0" w:space="0" w:color="auto"/>
          </w:divBdr>
        </w:div>
        <w:div w:id="2097481434">
          <w:marLeft w:val="0"/>
          <w:marRight w:val="0"/>
          <w:marTop w:val="0"/>
          <w:marBottom w:val="0"/>
          <w:divBdr>
            <w:top w:val="none" w:sz="0" w:space="0" w:color="auto"/>
            <w:left w:val="none" w:sz="0" w:space="0" w:color="auto"/>
            <w:bottom w:val="none" w:sz="0" w:space="0" w:color="auto"/>
            <w:right w:val="none" w:sz="0" w:space="0" w:color="auto"/>
          </w:divBdr>
        </w:div>
        <w:div w:id="1655453916">
          <w:marLeft w:val="0"/>
          <w:marRight w:val="0"/>
          <w:marTop w:val="0"/>
          <w:marBottom w:val="0"/>
          <w:divBdr>
            <w:top w:val="none" w:sz="0" w:space="0" w:color="auto"/>
            <w:left w:val="none" w:sz="0" w:space="0" w:color="auto"/>
            <w:bottom w:val="none" w:sz="0" w:space="0" w:color="auto"/>
            <w:right w:val="none" w:sz="0" w:space="0" w:color="auto"/>
          </w:divBdr>
        </w:div>
        <w:div w:id="2024239661">
          <w:marLeft w:val="0"/>
          <w:marRight w:val="0"/>
          <w:marTop w:val="0"/>
          <w:marBottom w:val="0"/>
          <w:divBdr>
            <w:top w:val="none" w:sz="0" w:space="0" w:color="auto"/>
            <w:left w:val="none" w:sz="0" w:space="0" w:color="auto"/>
            <w:bottom w:val="none" w:sz="0" w:space="0" w:color="auto"/>
            <w:right w:val="none" w:sz="0" w:space="0" w:color="auto"/>
          </w:divBdr>
        </w:div>
        <w:div w:id="1540779714">
          <w:marLeft w:val="0"/>
          <w:marRight w:val="0"/>
          <w:marTop w:val="0"/>
          <w:marBottom w:val="0"/>
          <w:divBdr>
            <w:top w:val="none" w:sz="0" w:space="0" w:color="auto"/>
            <w:left w:val="none" w:sz="0" w:space="0" w:color="auto"/>
            <w:bottom w:val="none" w:sz="0" w:space="0" w:color="auto"/>
            <w:right w:val="none" w:sz="0" w:space="0" w:color="auto"/>
          </w:divBdr>
        </w:div>
        <w:div w:id="591858547">
          <w:marLeft w:val="0"/>
          <w:marRight w:val="0"/>
          <w:marTop w:val="0"/>
          <w:marBottom w:val="0"/>
          <w:divBdr>
            <w:top w:val="none" w:sz="0" w:space="0" w:color="auto"/>
            <w:left w:val="none" w:sz="0" w:space="0" w:color="auto"/>
            <w:bottom w:val="none" w:sz="0" w:space="0" w:color="auto"/>
            <w:right w:val="none" w:sz="0" w:space="0" w:color="auto"/>
          </w:divBdr>
        </w:div>
        <w:div w:id="1266230823">
          <w:marLeft w:val="0"/>
          <w:marRight w:val="0"/>
          <w:marTop w:val="0"/>
          <w:marBottom w:val="0"/>
          <w:divBdr>
            <w:top w:val="none" w:sz="0" w:space="0" w:color="auto"/>
            <w:left w:val="none" w:sz="0" w:space="0" w:color="auto"/>
            <w:bottom w:val="none" w:sz="0" w:space="0" w:color="auto"/>
            <w:right w:val="none" w:sz="0" w:space="0" w:color="auto"/>
          </w:divBdr>
        </w:div>
        <w:div w:id="743649043">
          <w:marLeft w:val="0"/>
          <w:marRight w:val="0"/>
          <w:marTop w:val="0"/>
          <w:marBottom w:val="0"/>
          <w:divBdr>
            <w:top w:val="none" w:sz="0" w:space="0" w:color="auto"/>
            <w:left w:val="none" w:sz="0" w:space="0" w:color="auto"/>
            <w:bottom w:val="none" w:sz="0" w:space="0" w:color="auto"/>
            <w:right w:val="none" w:sz="0" w:space="0" w:color="auto"/>
          </w:divBdr>
        </w:div>
        <w:div w:id="144319150">
          <w:marLeft w:val="0"/>
          <w:marRight w:val="0"/>
          <w:marTop w:val="0"/>
          <w:marBottom w:val="0"/>
          <w:divBdr>
            <w:top w:val="none" w:sz="0" w:space="0" w:color="auto"/>
            <w:left w:val="none" w:sz="0" w:space="0" w:color="auto"/>
            <w:bottom w:val="none" w:sz="0" w:space="0" w:color="auto"/>
            <w:right w:val="none" w:sz="0" w:space="0" w:color="auto"/>
          </w:divBdr>
        </w:div>
        <w:div w:id="1862738617">
          <w:marLeft w:val="0"/>
          <w:marRight w:val="0"/>
          <w:marTop w:val="0"/>
          <w:marBottom w:val="0"/>
          <w:divBdr>
            <w:top w:val="none" w:sz="0" w:space="0" w:color="auto"/>
            <w:left w:val="none" w:sz="0" w:space="0" w:color="auto"/>
            <w:bottom w:val="none" w:sz="0" w:space="0" w:color="auto"/>
            <w:right w:val="none" w:sz="0" w:space="0" w:color="auto"/>
          </w:divBdr>
        </w:div>
        <w:div w:id="848253063">
          <w:marLeft w:val="0"/>
          <w:marRight w:val="0"/>
          <w:marTop w:val="0"/>
          <w:marBottom w:val="0"/>
          <w:divBdr>
            <w:top w:val="none" w:sz="0" w:space="0" w:color="auto"/>
            <w:left w:val="none" w:sz="0" w:space="0" w:color="auto"/>
            <w:bottom w:val="none" w:sz="0" w:space="0" w:color="auto"/>
            <w:right w:val="none" w:sz="0" w:space="0" w:color="auto"/>
          </w:divBdr>
        </w:div>
        <w:div w:id="1689333499">
          <w:marLeft w:val="0"/>
          <w:marRight w:val="0"/>
          <w:marTop w:val="0"/>
          <w:marBottom w:val="0"/>
          <w:divBdr>
            <w:top w:val="none" w:sz="0" w:space="0" w:color="auto"/>
            <w:left w:val="none" w:sz="0" w:space="0" w:color="auto"/>
            <w:bottom w:val="none" w:sz="0" w:space="0" w:color="auto"/>
            <w:right w:val="none" w:sz="0" w:space="0" w:color="auto"/>
          </w:divBdr>
        </w:div>
        <w:div w:id="1464812250">
          <w:marLeft w:val="0"/>
          <w:marRight w:val="0"/>
          <w:marTop w:val="0"/>
          <w:marBottom w:val="0"/>
          <w:divBdr>
            <w:top w:val="none" w:sz="0" w:space="0" w:color="auto"/>
            <w:left w:val="none" w:sz="0" w:space="0" w:color="auto"/>
            <w:bottom w:val="none" w:sz="0" w:space="0" w:color="auto"/>
            <w:right w:val="none" w:sz="0" w:space="0" w:color="auto"/>
          </w:divBdr>
        </w:div>
        <w:div w:id="785269398">
          <w:marLeft w:val="0"/>
          <w:marRight w:val="0"/>
          <w:marTop w:val="0"/>
          <w:marBottom w:val="0"/>
          <w:divBdr>
            <w:top w:val="none" w:sz="0" w:space="0" w:color="auto"/>
            <w:left w:val="none" w:sz="0" w:space="0" w:color="auto"/>
            <w:bottom w:val="none" w:sz="0" w:space="0" w:color="auto"/>
            <w:right w:val="none" w:sz="0" w:space="0" w:color="auto"/>
          </w:divBdr>
        </w:div>
        <w:div w:id="2144737010">
          <w:marLeft w:val="0"/>
          <w:marRight w:val="0"/>
          <w:marTop w:val="0"/>
          <w:marBottom w:val="0"/>
          <w:divBdr>
            <w:top w:val="none" w:sz="0" w:space="0" w:color="auto"/>
            <w:left w:val="none" w:sz="0" w:space="0" w:color="auto"/>
            <w:bottom w:val="none" w:sz="0" w:space="0" w:color="auto"/>
            <w:right w:val="none" w:sz="0" w:space="0" w:color="auto"/>
          </w:divBdr>
        </w:div>
        <w:div w:id="1327243546">
          <w:marLeft w:val="0"/>
          <w:marRight w:val="0"/>
          <w:marTop w:val="0"/>
          <w:marBottom w:val="0"/>
          <w:divBdr>
            <w:top w:val="none" w:sz="0" w:space="0" w:color="auto"/>
            <w:left w:val="none" w:sz="0" w:space="0" w:color="auto"/>
            <w:bottom w:val="none" w:sz="0" w:space="0" w:color="auto"/>
            <w:right w:val="none" w:sz="0" w:space="0" w:color="auto"/>
          </w:divBdr>
        </w:div>
        <w:div w:id="1937443259">
          <w:marLeft w:val="0"/>
          <w:marRight w:val="0"/>
          <w:marTop w:val="0"/>
          <w:marBottom w:val="0"/>
          <w:divBdr>
            <w:top w:val="none" w:sz="0" w:space="0" w:color="auto"/>
            <w:left w:val="none" w:sz="0" w:space="0" w:color="auto"/>
            <w:bottom w:val="none" w:sz="0" w:space="0" w:color="auto"/>
            <w:right w:val="none" w:sz="0" w:space="0" w:color="auto"/>
          </w:divBdr>
        </w:div>
        <w:div w:id="1550453985">
          <w:marLeft w:val="0"/>
          <w:marRight w:val="0"/>
          <w:marTop w:val="0"/>
          <w:marBottom w:val="0"/>
          <w:divBdr>
            <w:top w:val="none" w:sz="0" w:space="0" w:color="auto"/>
            <w:left w:val="none" w:sz="0" w:space="0" w:color="auto"/>
            <w:bottom w:val="none" w:sz="0" w:space="0" w:color="auto"/>
            <w:right w:val="none" w:sz="0" w:space="0" w:color="auto"/>
          </w:divBdr>
        </w:div>
        <w:div w:id="599869718">
          <w:marLeft w:val="0"/>
          <w:marRight w:val="0"/>
          <w:marTop w:val="0"/>
          <w:marBottom w:val="0"/>
          <w:divBdr>
            <w:top w:val="none" w:sz="0" w:space="0" w:color="auto"/>
            <w:left w:val="none" w:sz="0" w:space="0" w:color="auto"/>
            <w:bottom w:val="none" w:sz="0" w:space="0" w:color="auto"/>
            <w:right w:val="none" w:sz="0" w:space="0" w:color="auto"/>
          </w:divBdr>
        </w:div>
        <w:div w:id="1689214901">
          <w:marLeft w:val="0"/>
          <w:marRight w:val="0"/>
          <w:marTop w:val="0"/>
          <w:marBottom w:val="0"/>
          <w:divBdr>
            <w:top w:val="none" w:sz="0" w:space="0" w:color="auto"/>
            <w:left w:val="none" w:sz="0" w:space="0" w:color="auto"/>
            <w:bottom w:val="none" w:sz="0" w:space="0" w:color="auto"/>
            <w:right w:val="none" w:sz="0" w:space="0" w:color="auto"/>
          </w:divBdr>
        </w:div>
        <w:div w:id="1300645451">
          <w:marLeft w:val="0"/>
          <w:marRight w:val="0"/>
          <w:marTop w:val="0"/>
          <w:marBottom w:val="0"/>
          <w:divBdr>
            <w:top w:val="none" w:sz="0" w:space="0" w:color="auto"/>
            <w:left w:val="none" w:sz="0" w:space="0" w:color="auto"/>
            <w:bottom w:val="none" w:sz="0" w:space="0" w:color="auto"/>
            <w:right w:val="none" w:sz="0" w:space="0" w:color="auto"/>
          </w:divBdr>
        </w:div>
        <w:div w:id="1261524408">
          <w:marLeft w:val="0"/>
          <w:marRight w:val="0"/>
          <w:marTop w:val="0"/>
          <w:marBottom w:val="0"/>
          <w:divBdr>
            <w:top w:val="none" w:sz="0" w:space="0" w:color="auto"/>
            <w:left w:val="none" w:sz="0" w:space="0" w:color="auto"/>
            <w:bottom w:val="none" w:sz="0" w:space="0" w:color="auto"/>
            <w:right w:val="none" w:sz="0" w:space="0" w:color="auto"/>
          </w:divBdr>
        </w:div>
        <w:div w:id="460343593">
          <w:marLeft w:val="0"/>
          <w:marRight w:val="0"/>
          <w:marTop w:val="0"/>
          <w:marBottom w:val="0"/>
          <w:divBdr>
            <w:top w:val="none" w:sz="0" w:space="0" w:color="auto"/>
            <w:left w:val="none" w:sz="0" w:space="0" w:color="auto"/>
            <w:bottom w:val="none" w:sz="0" w:space="0" w:color="auto"/>
            <w:right w:val="none" w:sz="0" w:space="0" w:color="auto"/>
          </w:divBdr>
        </w:div>
        <w:div w:id="1274484158">
          <w:marLeft w:val="0"/>
          <w:marRight w:val="0"/>
          <w:marTop w:val="0"/>
          <w:marBottom w:val="0"/>
          <w:divBdr>
            <w:top w:val="none" w:sz="0" w:space="0" w:color="auto"/>
            <w:left w:val="none" w:sz="0" w:space="0" w:color="auto"/>
            <w:bottom w:val="none" w:sz="0" w:space="0" w:color="auto"/>
            <w:right w:val="none" w:sz="0" w:space="0" w:color="auto"/>
          </w:divBdr>
        </w:div>
        <w:div w:id="878517086">
          <w:marLeft w:val="0"/>
          <w:marRight w:val="0"/>
          <w:marTop w:val="0"/>
          <w:marBottom w:val="0"/>
          <w:divBdr>
            <w:top w:val="none" w:sz="0" w:space="0" w:color="auto"/>
            <w:left w:val="none" w:sz="0" w:space="0" w:color="auto"/>
            <w:bottom w:val="none" w:sz="0" w:space="0" w:color="auto"/>
            <w:right w:val="none" w:sz="0" w:space="0" w:color="auto"/>
          </w:divBdr>
        </w:div>
        <w:div w:id="2144687575">
          <w:marLeft w:val="0"/>
          <w:marRight w:val="0"/>
          <w:marTop w:val="0"/>
          <w:marBottom w:val="0"/>
          <w:divBdr>
            <w:top w:val="none" w:sz="0" w:space="0" w:color="auto"/>
            <w:left w:val="none" w:sz="0" w:space="0" w:color="auto"/>
            <w:bottom w:val="none" w:sz="0" w:space="0" w:color="auto"/>
            <w:right w:val="none" w:sz="0" w:space="0" w:color="auto"/>
          </w:divBdr>
        </w:div>
        <w:div w:id="783885028">
          <w:marLeft w:val="0"/>
          <w:marRight w:val="0"/>
          <w:marTop w:val="0"/>
          <w:marBottom w:val="0"/>
          <w:divBdr>
            <w:top w:val="none" w:sz="0" w:space="0" w:color="auto"/>
            <w:left w:val="none" w:sz="0" w:space="0" w:color="auto"/>
            <w:bottom w:val="none" w:sz="0" w:space="0" w:color="auto"/>
            <w:right w:val="none" w:sz="0" w:space="0" w:color="auto"/>
          </w:divBdr>
        </w:div>
        <w:div w:id="447358787">
          <w:marLeft w:val="0"/>
          <w:marRight w:val="0"/>
          <w:marTop w:val="0"/>
          <w:marBottom w:val="0"/>
          <w:divBdr>
            <w:top w:val="none" w:sz="0" w:space="0" w:color="auto"/>
            <w:left w:val="none" w:sz="0" w:space="0" w:color="auto"/>
            <w:bottom w:val="none" w:sz="0" w:space="0" w:color="auto"/>
            <w:right w:val="none" w:sz="0" w:space="0" w:color="auto"/>
          </w:divBdr>
        </w:div>
        <w:div w:id="1095512728">
          <w:marLeft w:val="0"/>
          <w:marRight w:val="0"/>
          <w:marTop w:val="0"/>
          <w:marBottom w:val="0"/>
          <w:divBdr>
            <w:top w:val="none" w:sz="0" w:space="0" w:color="auto"/>
            <w:left w:val="none" w:sz="0" w:space="0" w:color="auto"/>
            <w:bottom w:val="none" w:sz="0" w:space="0" w:color="auto"/>
            <w:right w:val="none" w:sz="0" w:space="0" w:color="auto"/>
          </w:divBdr>
        </w:div>
        <w:div w:id="94518083">
          <w:marLeft w:val="0"/>
          <w:marRight w:val="0"/>
          <w:marTop w:val="0"/>
          <w:marBottom w:val="0"/>
          <w:divBdr>
            <w:top w:val="none" w:sz="0" w:space="0" w:color="auto"/>
            <w:left w:val="none" w:sz="0" w:space="0" w:color="auto"/>
            <w:bottom w:val="none" w:sz="0" w:space="0" w:color="auto"/>
            <w:right w:val="none" w:sz="0" w:space="0" w:color="auto"/>
          </w:divBdr>
        </w:div>
        <w:div w:id="633484452">
          <w:marLeft w:val="0"/>
          <w:marRight w:val="0"/>
          <w:marTop w:val="0"/>
          <w:marBottom w:val="0"/>
          <w:divBdr>
            <w:top w:val="none" w:sz="0" w:space="0" w:color="auto"/>
            <w:left w:val="none" w:sz="0" w:space="0" w:color="auto"/>
            <w:bottom w:val="none" w:sz="0" w:space="0" w:color="auto"/>
            <w:right w:val="none" w:sz="0" w:space="0" w:color="auto"/>
          </w:divBdr>
        </w:div>
        <w:div w:id="533150553">
          <w:marLeft w:val="0"/>
          <w:marRight w:val="0"/>
          <w:marTop w:val="0"/>
          <w:marBottom w:val="0"/>
          <w:divBdr>
            <w:top w:val="none" w:sz="0" w:space="0" w:color="auto"/>
            <w:left w:val="none" w:sz="0" w:space="0" w:color="auto"/>
            <w:bottom w:val="none" w:sz="0" w:space="0" w:color="auto"/>
            <w:right w:val="none" w:sz="0" w:space="0" w:color="auto"/>
          </w:divBdr>
        </w:div>
        <w:div w:id="1403061843">
          <w:marLeft w:val="0"/>
          <w:marRight w:val="0"/>
          <w:marTop w:val="0"/>
          <w:marBottom w:val="0"/>
          <w:divBdr>
            <w:top w:val="none" w:sz="0" w:space="0" w:color="auto"/>
            <w:left w:val="none" w:sz="0" w:space="0" w:color="auto"/>
            <w:bottom w:val="none" w:sz="0" w:space="0" w:color="auto"/>
            <w:right w:val="none" w:sz="0" w:space="0" w:color="auto"/>
          </w:divBdr>
        </w:div>
        <w:div w:id="559169678">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52317677">
          <w:marLeft w:val="0"/>
          <w:marRight w:val="0"/>
          <w:marTop w:val="0"/>
          <w:marBottom w:val="0"/>
          <w:divBdr>
            <w:top w:val="none" w:sz="0" w:space="0" w:color="auto"/>
            <w:left w:val="none" w:sz="0" w:space="0" w:color="auto"/>
            <w:bottom w:val="none" w:sz="0" w:space="0" w:color="auto"/>
            <w:right w:val="none" w:sz="0" w:space="0" w:color="auto"/>
          </w:divBdr>
        </w:div>
        <w:div w:id="240719257">
          <w:marLeft w:val="0"/>
          <w:marRight w:val="0"/>
          <w:marTop w:val="0"/>
          <w:marBottom w:val="0"/>
          <w:divBdr>
            <w:top w:val="none" w:sz="0" w:space="0" w:color="auto"/>
            <w:left w:val="none" w:sz="0" w:space="0" w:color="auto"/>
            <w:bottom w:val="none" w:sz="0" w:space="0" w:color="auto"/>
            <w:right w:val="none" w:sz="0" w:space="0" w:color="auto"/>
          </w:divBdr>
        </w:div>
        <w:div w:id="672996983">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158935130">
          <w:marLeft w:val="0"/>
          <w:marRight w:val="0"/>
          <w:marTop w:val="0"/>
          <w:marBottom w:val="0"/>
          <w:divBdr>
            <w:top w:val="none" w:sz="0" w:space="0" w:color="auto"/>
            <w:left w:val="none" w:sz="0" w:space="0" w:color="auto"/>
            <w:bottom w:val="none" w:sz="0" w:space="0" w:color="auto"/>
            <w:right w:val="none" w:sz="0" w:space="0" w:color="auto"/>
          </w:divBdr>
        </w:div>
        <w:div w:id="468284163">
          <w:marLeft w:val="0"/>
          <w:marRight w:val="0"/>
          <w:marTop w:val="0"/>
          <w:marBottom w:val="0"/>
          <w:divBdr>
            <w:top w:val="none" w:sz="0" w:space="0" w:color="auto"/>
            <w:left w:val="none" w:sz="0" w:space="0" w:color="auto"/>
            <w:bottom w:val="none" w:sz="0" w:space="0" w:color="auto"/>
            <w:right w:val="none" w:sz="0" w:space="0" w:color="auto"/>
          </w:divBdr>
        </w:div>
        <w:div w:id="1863587924">
          <w:marLeft w:val="0"/>
          <w:marRight w:val="0"/>
          <w:marTop w:val="0"/>
          <w:marBottom w:val="0"/>
          <w:divBdr>
            <w:top w:val="none" w:sz="0" w:space="0" w:color="auto"/>
            <w:left w:val="none" w:sz="0" w:space="0" w:color="auto"/>
            <w:bottom w:val="none" w:sz="0" w:space="0" w:color="auto"/>
            <w:right w:val="none" w:sz="0" w:space="0" w:color="auto"/>
          </w:divBdr>
        </w:div>
        <w:div w:id="1332879613">
          <w:marLeft w:val="0"/>
          <w:marRight w:val="0"/>
          <w:marTop w:val="0"/>
          <w:marBottom w:val="0"/>
          <w:divBdr>
            <w:top w:val="none" w:sz="0" w:space="0" w:color="auto"/>
            <w:left w:val="none" w:sz="0" w:space="0" w:color="auto"/>
            <w:bottom w:val="none" w:sz="0" w:space="0" w:color="auto"/>
            <w:right w:val="none" w:sz="0" w:space="0" w:color="auto"/>
          </w:divBdr>
        </w:div>
        <w:div w:id="507864583">
          <w:marLeft w:val="0"/>
          <w:marRight w:val="0"/>
          <w:marTop w:val="0"/>
          <w:marBottom w:val="0"/>
          <w:divBdr>
            <w:top w:val="none" w:sz="0" w:space="0" w:color="auto"/>
            <w:left w:val="none" w:sz="0" w:space="0" w:color="auto"/>
            <w:bottom w:val="none" w:sz="0" w:space="0" w:color="auto"/>
            <w:right w:val="none" w:sz="0" w:space="0" w:color="auto"/>
          </w:divBdr>
        </w:div>
      </w:divsChild>
    </w:div>
    <w:div w:id="1347636258">
      <w:bodyDiv w:val="1"/>
      <w:marLeft w:val="0"/>
      <w:marRight w:val="0"/>
      <w:marTop w:val="0"/>
      <w:marBottom w:val="0"/>
      <w:divBdr>
        <w:top w:val="none" w:sz="0" w:space="0" w:color="auto"/>
        <w:left w:val="none" w:sz="0" w:space="0" w:color="auto"/>
        <w:bottom w:val="none" w:sz="0" w:space="0" w:color="auto"/>
        <w:right w:val="none" w:sz="0" w:space="0" w:color="auto"/>
      </w:divBdr>
    </w:div>
    <w:div w:id="1411536014">
      <w:bodyDiv w:val="1"/>
      <w:marLeft w:val="0"/>
      <w:marRight w:val="0"/>
      <w:marTop w:val="0"/>
      <w:marBottom w:val="0"/>
      <w:divBdr>
        <w:top w:val="none" w:sz="0" w:space="0" w:color="auto"/>
        <w:left w:val="none" w:sz="0" w:space="0" w:color="auto"/>
        <w:bottom w:val="none" w:sz="0" w:space="0" w:color="auto"/>
        <w:right w:val="none" w:sz="0" w:space="0" w:color="auto"/>
      </w:divBdr>
    </w:div>
    <w:div w:id="1594048925">
      <w:bodyDiv w:val="1"/>
      <w:marLeft w:val="0"/>
      <w:marRight w:val="0"/>
      <w:marTop w:val="0"/>
      <w:marBottom w:val="0"/>
      <w:divBdr>
        <w:top w:val="none" w:sz="0" w:space="0" w:color="auto"/>
        <w:left w:val="none" w:sz="0" w:space="0" w:color="auto"/>
        <w:bottom w:val="none" w:sz="0" w:space="0" w:color="auto"/>
        <w:right w:val="none" w:sz="0" w:space="0" w:color="auto"/>
      </w:divBdr>
      <w:divsChild>
        <w:div w:id="1810897378">
          <w:marLeft w:val="0"/>
          <w:marRight w:val="0"/>
          <w:marTop w:val="0"/>
          <w:marBottom w:val="0"/>
          <w:divBdr>
            <w:top w:val="none" w:sz="0" w:space="0" w:color="auto"/>
            <w:left w:val="none" w:sz="0" w:space="0" w:color="auto"/>
            <w:bottom w:val="none" w:sz="0" w:space="0" w:color="auto"/>
            <w:right w:val="none" w:sz="0" w:space="0" w:color="auto"/>
          </w:divBdr>
        </w:div>
        <w:div w:id="286620686">
          <w:marLeft w:val="0"/>
          <w:marRight w:val="0"/>
          <w:marTop w:val="0"/>
          <w:marBottom w:val="0"/>
          <w:divBdr>
            <w:top w:val="none" w:sz="0" w:space="0" w:color="auto"/>
            <w:left w:val="none" w:sz="0" w:space="0" w:color="auto"/>
            <w:bottom w:val="none" w:sz="0" w:space="0" w:color="auto"/>
            <w:right w:val="none" w:sz="0" w:space="0" w:color="auto"/>
          </w:divBdr>
        </w:div>
        <w:div w:id="1378235441">
          <w:marLeft w:val="0"/>
          <w:marRight w:val="0"/>
          <w:marTop w:val="0"/>
          <w:marBottom w:val="0"/>
          <w:divBdr>
            <w:top w:val="none" w:sz="0" w:space="0" w:color="auto"/>
            <w:left w:val="none" w:sz="0" w:space="0" w:color="auto"/>
            <w:bottom w:val="none" w:sz="0" w:space="0" w:color="auto"/>
            <w:right w:val="none" w:sz="0" w:space="0" w:color="auto"/>
          </w:divBdr>
        </w:div>
        <w:div w:id="1121798130">
          <w:marLeft w:val="0"/>
          <w:marRight w:val="0"/>
          <w:marTop w:val="0"/>
          <w:marBottom w:val="0"/>
          <w:divBdr>
            <w:top w:val="none" w:sz="0" w:space="0" w:color="auto"/>
            <w:left w:val="none" w:sz="0" w:space="0" w:color="auto"/>
            <w:bottom w:val="none" w:sz="0" w:space="0" w:color="auto"/>
            <w:right w:val="none" w:sz="0" w:space="0" w:color="auto"/>
          </w:divBdr>
        </w:div>
        <w:div w:id="1012033513">
          <w:marLeft w:val="0"/>
          <w:marRight w:val="0"/>
          <w:marTop w:val="0"/>
          <w:marBottom w:val="0"/>
          <w:divBdr>
            <w:top w:val="none" w:sz="0" w:space="0" w:color="auto"/>
            <w:left w:val="none" w:sz="0" w:space="0" w:color="auto"/>
            <w:bottom w:val="none" w:sz="0" w:space="0" w:color="auto"/>
            <w:right w:val="none" w:sz="0" w:space="0" w:color="auto"/>
          </w:divBdr>
        </w:div>
        <w:div w:id="2088963005">
          <w:marLeft w:val="0"/>
          <w:marRight w:val="0"/>
          <w:marTop w:val="0"/>
          <w:marBottom w:val="0"/>
          <w:divBdr>
            <w:top w:val="none" w:sz="0" w:space="0" w:color="auto"/>
            <w:left w:val="none" w:sz="0" w:space="0" w:color="auto"/>
            <w:bottom w:val="none" w:sz="0" w:space="0" w:color="auto"/>
            <w:right w:val="none" w:sz="0" w:space="0" w:color="auto"/>
          </w:divBdr>
        </w:div>
        <w:div w:id="1716538287">
          <w:marLeft w:val="0"/>
          <w:marRight w:val="0"/>
          <w:marTop w:val="0"/>
          <w:marBottom w:val="0"/>
          <w:divBdr>
            <w:top w:val="none" w:sz="0" w:space="0" w:color="auto"/>
            <w:left w:val="none" w:sz="0" w:space="0" w:color="auto"/>
            <w:bottom w:val="none" w:sz="0" w:space="0" w:color="auto"/>
            <w:right w:val="none" w:sz="0" w:space="0" w:color="auto"/>
          </w:divBdr>
        </w:div>
        <w:div w:id="395470814">
          <w:marLeft w:val="0"/>
          <w:marRight w:val="0"/>
          <w:marTop w:val="0"/>
          <w:marBottom w:val="0"/>
          <w:divBdr>
            <w:top w:val="none" w:sz="0" w:space="0" w:color="auto"/>
            <w:left w:val="none" w:sz="0" w:space="0" w:color="auto"/>
            <w:bottom w:val="none" w:sz="0" w:space="0" w:color="auto"/>
            <w:right w:val="none" w:sz="0" w:space="0" w:color="auto"/>
          </w:divBdr>
        </w:div>
        <w:div w:id="1480225606">
          <w:marLeft w:val="0"/>
          <w:marRight w:val="0"/>
          <w:marTop w:val="0"/>
          <w:marBottom w:val="0"/>
          <w:divBdr>
            <w:top w:val="none" w:sz="0" w:space="0" w:color="auto"/>
            <w:left w:val="none" w:sz="0" w:space="0" w:color="auto"/>
            <w:bottom w:val="none" w:sz="0" w:space="0" w:color="auto"/>
            <w:right w:val="none" w:sz="0" w:space="0" w:color="auto"/>
          </w:divBdr>
        </w:div>
        <w:div w:id="14043513">
          <w:marLeft w:val="0"/>
          <w:marRight w:val="0"/>
          <w:marTop w:val="0"/>
          <w:marBottom w:val="0"/>
          <w:divBdr>
            <w:top w:val="none" w:sz="0" w:space="0" w:color="auto"/>
            <w:left w:val="none" w:sz="0" w:space="0" w:color="auto"/>
            <w:bottom w:val="none" w:sz="0" w:space="0" w:color="auto"/>
            <w:right w:val="none" w:sz="0" w:space="0" w:color="auto"/>
          </w:divBdr>
        </w:div>
        <w:div w:id="1299654211">
          <w:marLeft w:val="0"/>
          <w:marRight w:val="0"/>
          <w:marTop w:val="0"/>
          <w:marBottom w:val="0"/>
          <w:divBdr>
            <w:top w:val="none" w:sz="0" w:space="0" w:color="auto"/>
            <w:left w:val="none" w:sz="0" w:space="0" w:color="auto"/>
            <w:bottom w:val="none" w:sz="0" w:space="0" w:color="auto"/>
            <w:right w:val="none" w:sz="0" w:space="0" w:color="auto"/>
          </w:divBdr>
        </w:div>
        <w:div w:id="1900362587">
          <w:marLeft w:val="0"/>
          <w:marRight w:val="0"/>
          <w:marTop w:val="0"/>
          <w:marBottom w:val="0"/>
          <w:divBdr>
            <w:top w:val="none" w:sz="0" w:space="0" w:color="auto"/>
            <w:left w:val="none" w:sz="0" w:space="0" w:color="auto"/>
            <w:bottom w:val="none" w:sz="0" w:space="0" w:color="auto"/>
            <w:right w:val="none" w:sz="0" w:space="0" w:color="auto"/>
          </w:divBdr>
        </w:div>
        <w:div w:id="511070084">
          <w:marLeft w:val="0"/>
          <w:marRight w:val="0"/>
          <w:marTop w:val="0"/>
          <w:marBottom w:val="0"/>
          <w:divBdr>
            <w:top w:val="none" w:sz="0" w:space="0" w:color="auto"/>
            <w:left w:val="none" w:sz="0" w:space="0" w:color="auto"/>
            <w:bottom w:val="none" w:sz="0" w:space="0" w:color="auto"/>
            <w:right w:val="none" w:sz="0" w:space="0" w:color="auto"/>
          </w:divBdr>
        </w:div>
        <w:div w:id="159196182">
          <w:marLeft w:val="0"/>
          <w:marRight w:val="0"/>
          <w:marTop w:val="0"/>
          <w:marBottom w:val="0"/>
          <w:divBdr>
            <w:top w:val="none" w:sz="0" w:space="0" w:color="auto"/>
            <w:left w:val="none" w:sz="0" w:space="0" w:color="auto"/>
            <w:bottom w:val="none" w:sz="0" w:space="0" w:color="auto"/>
            <w:right w:val="none" w:sz="0" w:space="0" w:color="auto"/>
          </w:divBdr>
        </w:div>
        <w:div w:id="2105303353">
          <w:marLeft w:val="0"/>
          <w:marRight w:val="0"/>
          <w:marTop w:val="0"/>
          <w:marBottom w:val="0"/>
          <w:divBdr>
            <w:top w:val="none" w:sz="0" w:space="0" w:color="auto"/>
            <w:left w:val="none" w:sz="0" w:space="0" w:color="auto"/>
            <w:bottom w:val="none" w:sz="0" w:space="0" w:color="auto"/>
            <w:right w:val="none" w:sz="0" w:space="0" w:color="auto"/>
          </w:divBdr>
        </w:div>
        <w:div w:id="1734549311">
          <w:marLeft w:val="0"/>
          <w:marRight w:val="0"/>
          <w:marTop w:val="0"/>
          <w:marBottom w:val="0"/>
          <w:divBdr>
            <w:top w:val="none" w:sz="0" w:space="0" w:color="auto"/>
            <w:left w:val="none" w:sz="0" w:space="0" w:color="auto"/>
            <w:bottom w:val="none" w:sz="0" w:space="0" w:color="auto"/>
            <w:right w:val="none" w:sz="0" w:space="0" w:color="auto"/>
          </w:divBdr>
        </w:div>
        <w:div w:id="863330063">
          <w:marLeft w:val="0"/>
          <w:marRight w:val="0"/>
          <w:marTop w:val="0"/>
          <w:marBottom w:val="0"/>
          <w:divBdr>
            <w:top w:val="none" w:sz="0" w:space="0" w:color="auto"/>
            <w:left w:val="none" w:sz="0" w:space="0" w:color="auto"/>
            <w:bottom w:val="none" w:sz="0" w:space="0" w:color="auto"/>
            <w:right w:val="none" w:sz="0" w:space="0" w:color="auto"/>
          </w:divBdr>
        </w:div>
        <w:div w:id="1811705062">
          <w:marLeft w:val="0"/>
          <w:marRight w:val="0"/>
          <w:marTop w:val="0"/>
          <w:marBottom w:val="0"/>
          <w:divBdr>
            <w:top w:val="none" w:sz="0" w:space="0" w:color="auto"/>
            <w:left w:val="none" w:sz="0" w:space="0" w:color="auto"/>
            <w:bottom w:val="none" w:sz="0" w:space="0" w:color="auto"/>
            <w:right w:val="none" w:sz="0" w:space="0" w:color="auto"/>
          </w:divBdr>
        </w:div>
        <w:div w:id="1314984971">
          <w:marLeft w:val="0"/>
          <w:marRight w:val="0"/>
          <w:marTop w:val="0"/>
          <w:marBottom w:val="0"/>
          <w:divBdr>
            <w:top w:val="none" w:sz="0" w:space="0" w:color="auto"/>
            <w:left w:val="none" w:sz="0" w:space="0" w:color="auto"/>
            <w:bottom w:val="none" w:sz="0" w:space="0" w:color="auto"/>
            <w:right w:val="none" w:sz="0" w:space="0" w:color="auto"/>
          </w:divBdr>
        </w:div>
        <w:div w:id="1950354251">
          <w:marLeft w:val="0"/>
          <w:marRight w:val="0"/>
          <w:marTop w:val="0"/>
          <w:marBottom w:val="0"/>
          <w:divBdr>
            <w:top w:val="none" w:sz="0" w:space="0" w:color="auto"/>
            <w:left w:val="none" w:sz="0" w:space="0" w:color="auto"/>
            <w:bottom w:val="none" w:sz="0" w:space="0" w:color="auto"/>
            <w:right w:val="none" w:sz="0" w:space="0" w:color="auto"/>
          </w:divBdr>
        </w:div>
        <w:div w:id="907031109">
          <w:marLeft w:val="0"/>
          <w:marRight w:val="0"/>
          <w:marTop w:val="0"/>
          <w:marBottom w:val="0"/>
          <w:divBdr>
            <w:top w:val="none" w:sz="0" w:space="0" w:color="auto"/>
            <w:left w:val="none" w:sz="0" w:space="0" w:color="auto"/>
            <w:bottom w:val="none" w:sz="0" w:space="0" w:color="auto"/>
            <w:right w:val="none" w:sz="0" w:space="0" w:color="auto"/>
          </w:divBdr>
        </w:div>
        <w:div w:id="637686884">
          <w:marLeft w:val="0"/>
          <w:marRight w:val="0"/>
          <w:marTop w:val="0"/>
          <w:marBottom w:val="0"/>
          <w:divBdr>
            <w:top w:val="none" w:sz="0" w:space="0" w:color="auto"/>
            <w:left w:val="none" w:sz="0" w:space="0" w:color="auto"/>
            <w:bottom w:val="none" w:sz="0" w:space="0" w:color="auto"/>
            <w:right w:val="none" w:sz="0" w:space="0" w:color="auto"/>
          </w:divBdr>
        </w:div>
        <w:div w:id="790980714">
          <w:marLeft w:val="0"/>
          <w:marRight w:val="0"/>
          <w:marTop w:val="0"/>
          <w:marBottom w:val="0"/>
          <w:divBdr>
            <w:top w:val="none" w:sz="0" w:space="0" w:color="auto"/>
            <w:left w:val="none" w:sz="0" w:space="0" w:color="auto"/>
            <w:bottom w:val="none" w:sz="0" w:space="0" w:color="auto"/>
            <w:right w:val="none" w:sz="0" w:space="0" w:color="auto"/>
          </w:divBdr>
        </w:div>
        <w:div w:id="1305625692">
          <w:marLeft w:val="0"/>
          <w:marRight w:val="0"/>
          <w:marTop w:val="0"/>
          <w:marBottom w:val="0"/>
          <w:divBdr>
            <w:top w:val="none" w:sz="0" w:space="0" w:color="auto"/>
            <w:left w:val="none" w:sz="0" w:space="0" w:color="auto"/>
            <w:bottom w:val="none" w:sz="0" w:space="0" w:color="auto"/>
            <w:right w:val="none" w:sz="0" w:space="0" w:color="auto"/>
          </w:divBdr>
        </w:div>
        <w:div w:id="161163778">
          <w:marLeft w:val="0"/>
          <w:marRight w:val="0"/>
          <w:marTop w:val="0"/>
          <w:marBottom w:val="0"/>
          <w:divBdr>
            <w:top w:val="none" w:sz="0" w:space="0" w:color="auto"/>
            <w:left w:val="none" w:sz="0" w:space="0" w:color="auto"/>
            <w:bottom w:val="none" w:sz="0" w:space="0" w:color="auto"/>
            <w:right w:val="none" w:sz="0" w:space="0" w:color="auto"/>
          </w:divBdr>
        </w:div>
        <w:div w:id="570239068">
          <w:marLeft w:val="0"/>
          <w:marRight w:val="0"/>
          <w:marTop w:val="0"/>
          <w:marBottom w:val="0"/>
          <w:divBdr>
            <w:top w:val="none" w:sz="0" w:space="0" w:color="auto"/>
            <w:left w:val="none" w:sz="0" w:space="0" w:color="auto"/>
            <w:bottom w:val="none" w:sz="0" w:space="0" w:color="auto"/>
            <w:right w:val="none" w:sz="0" w:space="0" w:color="auto"/>
          </w:divBdr>
        </w:div>
        <w:div w:id="1832672950">
          <w:marLeft w:val="0"/>
          <w:marRight w:val="0"/>
          <w:marTop w:val="0"/>
          <w:marBottom w:val="0"/>
          <w:divBdr>
            <w:top w:val="none" w:sz="0" w:space="0" w:color="auto"/>
            <w:left w:val="none" w:sz="0" w:space="0" w:color="auto"/>
            <w:bottom w:val="none" w:sz="0" w:space="0" w:color="auto"/>
            <w:right w:val="none" w:sz="0" w:space="0" w:color="auto"/>
          </w:divBdr>
        </w:div>
        <w:div w:id="297421905">
          <w:marLeft w:val="0"/>
          <w:marRight w:val="0"/>
          <w:marTop w:val="0"/>
          <w:marBottom w:val="0"/>
          <w:divBdr>
            <w:top w:val="none" w:sz="0" w:space="0" w:color="auto"/>
            <w:left w:val="none" w:sz="0" w:space="0" w:color="auto"/>
            <w:bottom w:val="none" w:sz="0" w:space="0" w:color="auto"/>
            <w:right w:val="none" w:sz="0" w:space="0" w:color="auto"/>
          </w:divBdr>
        </w:div>
        <w:div w:id="1258323426">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 w:id="980158157">
          <w:marLeft w:val="0"/>
          <w:marRight w:val="0"/>
          <w:marTop w:val="0"/>
          <w:marBottom w:val="0"/>
          <w:divBdr>
            <w:top w:val="none" w:sz="0" w:space="0" w:color="auto"/>
            <w:left w:val="none" w:sz="0" w:space="0" w:color="auto"/>
            <w:bottom w:val="none" w:sz="0" w:space="0" w:color="auto"/>
            <w:right w:val="none" w:sz="0" w:space="0" w:color="auto"/>
          </w:divBdr>
        </w:div>
        <w:div w:id="2118407652">
          <w:marLeft w:val="0"/>
          <w:marRight w:val="0"/>
          <w:marTop w:val="0"/>
          <w:marBottom w:val="0"/>
          <w:divBdr>
            <w:top w:val="none" w:sz="0" w:space="0" w:color="auto"/>
            <w:left w:val="none" w:sz="0" w:space="0" w:color="auto"/>
            <w:bottom w:val="none" w:sz="0" w:space="0" w:color="auto"/>
            <w:right w:val="none" w:sz="0" w:space="0" w:color="auto"/>
          </w:divBdr>
        </w:div>
        <w:div w:id="911235062">
          <w:marLeft w:val="0"/>
          <w:marRight w:val="0"/>
          <w:marTop w:val="0"/>
          <w:marBottom w:val="0"/>
          <w:divBdr>
            <w:top w:val="none" w:sz="0" w:space="0" w:color="auto"/>
            <w:left w:val="none" w:sz="0" w:space="0" w:color="auto"/>
            <w:bottom w:val="none" w:sz="0" w:space="0" w:color="auto"/>
            <w:right w:val="none" w:sz="0" w:space="0" w:color="auto"/>
          </w:divBdr>
        </w:div>
        <w:div w:id="764964236">
          <w:marLeft w:val="0"/>
          <w:marRight w:val="0"/>
          <w:marTop w:val="0"/>
          <w:marBottom w:val="0"/>
          <w:divBdr>
            <w:top w:val="none" w:sz="0" w:space="0" w:color="auto"/>
            <w:left w:val="none" w:sz="0" w:space="0" w:color="auto"/>
            <w:bottom w:val="none" w:sz="0" w:space="0" w:color="auto"/>
            <w:right w:val="none" w:sz="0" w:space="0" w:color="auto"/>
          </w:divBdr>
        </w:div>
        <w:div w:id="919682719">
          <w:marLeft w:val="0"/>
          <w:marRight w:val="0"/>
          <w:marTop w:val="0"/>
          <w:marBottom w:val="0"/>
          <w:divBdr>
            <w:top w:val="none" w:sz="0" w:space="0" w:color="auto"/>
            <w:left w:val="none" w:sz="0" w:space="0" w:color="auto"/>
            <w:bottom w:val="none" w:sz="0" w:space="0" w:color="auto"/>
            <w:right w:val="none" w:sz="0" w:space="0" w:color="auto"/>
          </w:divBdr>
        </w:div>
        <w:div w:id="53701858">
          <w:marLeft w:val="0"/>
          <w:marRight w:val="0"/>
          <w:marTop w:val="0"/>
          <w:marBottom w:val="0"/>
          <w:divBdr>
            <w:top w:val="none" w:sz="0" w:space="0" w:color="auto"/>
            <w:left w:val="none" w:sz="0" w:space="0" w:color="auto"/>
            <w:bottom w:val="none" w:sz="0" w:space="0" w:color="auto"/>
            <w:right w:val="none" w:sz="0" w:space="0" w:color="auto"/>
          </w:divBdr>
        </w:div>
        <w:div w:id="1145008103">
          <w:marLeft w:val="0"/>
          <w:marRight w:val="0"/>
          <w:marTop w:val="0"/>
          <w:marBottom w:val="0"/>
          <w:divBdr>
            <w:top w:val="none" w:sz="0" w:space="0" w:color="auto"/>
            <w:left w:val="none" w:sz="0" w:space="0" w:color="auto"/>
            <w:bottom w:val="none" w:sz="0" w:space="0" w:color="auto"/>
            <w:right w:val="none" w:sz="0" w:space="0" w:color="auto"/>
          </w:divBdr>
        </w:div>
        <w:div w:id="634605379">
          <w:marLeft w:val="0"/>
          <w:marRight w:val="0"/>
          <w:marTop w:val="0"/>
          <w:marBottom w:val="0"/>
          <w:divBdr>
            <w:top w:val="none" w:sz="0" w:space="0" w:color="auto"/>
            <w:left w:val="none" w:sz="0" w:space="0" w:color="auto"/>
            <w:bottom w:val="none" w:sz="0" w:space="0" w:color="auto"/>
            <w:right w:val="none" w:sz="0" w:space="0" w:color="auto"/>
          </w:divBdr>
        </w:div>
        <w:div w:id="1631322367">
          <w:marLeft w:val="0"/>
          <w:marRight w:val="0"/>
          <w:marTop w:val="0"/>
          <w:marBottom w:val="0"/>
          <w:divBdr>
            <w:top w:val="none" w:sz="0" w:space="0" w:color="auto"/>
            <w:left w:val="none" w:sz="0" w:space="0" w:color="auto"/>
            <w:bottom w:val="none" w:sz="0" w:space="0" w:color="auto"/>
            <w:right w:val="none" w:sz="0" w:space="0" w:color="auto"/>
          </w:divBdr>
        </w:div>
        <w:div w:id="819079576">
          <w:marLeft w:val="0"/>
          <w:marRight w:val="0"/>
          <w:marTop w:val="0"/>
          <w:marBottom w:val="0"/>
          <w:divBdr>
            <w:top w:val="none" w:sz="0" w:space="0" w:color="auto"/>
            <w:left w:val="none" w:sz="0" w:space="0" w:color="auto"/>
            <w:bottom w:val="none" w:sz="0" w:space="0" w:color="auto"/>
            <w:right w:val="none" w:sz="0" w:space="0" w:color="auto"/>
          </w:divBdr>
        </w:div>
        <w:div w:id="1383140605">
          <w:marLeft w:val="0"/>
          <w:marRight w:val="0"/>
          <w:marTop w:val="0"/>
          <w:marBottom w:val="0"/>
          <w:divBdr>
            <w:top w:val="none" w:sz="0" w:space="0" w:color="auto"/>
            <w:left w:val="none" w:sz="0" w:space="0" w:color="auto"/>
            <w:bottom w:val="none" w:sz="0" w:space="0" w:color="auto"/>
            <w:right w:val="none" w:sz="0" w:space="0" w:color="auto"/>
          </w:divBdr>
        </w:div>
        <w:div w:id="1397824003">
          <w:marLeft w:val="0"/>
          <w:marRight w:val="0"/>
          <w:marTop w:val="0"/>
          <w:marBottom w:val="0"/>
          <w:divBdr>
            <w:top w:val="none" w:sz="0" w:space="0" w:color="auto"/>
            <w:left w:val="none" w:sz="0" w:space="0" w:color="auto"/>
            <w:bottom w:val="none" w:sz="0" w:space="0" w:color="auto"/>
            <w:right w:val="none" w:sz="0" w:space="0" w:color="auto"/>
          </w:divBdr>
        </w:div>
        <w:div w:id="2005551799">
          <w:marLeft w:val="0"/>
          <w:marRight w:val="0"/>
          <w:marTop w:val="0"/>
          <w:marBottom w:val="0"/>
          <w:divBdr>
            <w:top w:val="none" w:sz="0" w:space="0" w:color="auto"/>
            <w:left w:val="none" w:sz="0" w:space="0" w:color="auto"/>
            <w:bottom w:val="none" w:sz="0" w:space="0" w:color="auto"/>
            <w:right w:val="none" w:sz="0" w:space="0" w:color="auto"/>
          </w:divBdr>
        </w:div>
        <w:div w:id="2064062949">
          <w:marLeft w:val="0"/>
          <w:marRight w:val="0"/>
          <w:marTop w:val="0"/>
          <w:marBottom w:val="0"/>
          <w:divBdr>
            <w:top w:val="none" w:sz="0" w:space="0" w:color="auto"/>
            <w:left w:val="none" w:sz="0" w:space="0" w:color="auto"/>
            <w:bottom w:val="none" w:sz="0" w:space="0" w:color="auto"/>
            <w:right w:val="none" w:sz="0" w:space="0" w:color="auto"/>
          </w:divBdr>
        </w:div>
        <w:div w:id="2072996522">
          <w:marLeft w:val="0"/>
          <w:marRight w:val="0"/>
          <w:marTop w:val="0"/>
          <w:marBottom w:val="0"/>
          <w:divBdr>
            <w:top w:val="none" w:sz="0" w:space="0" w:color="auto"/>
            <w:left w:val="none" w:sz="0" w:space="0" w:color="auto"/>
            <w:bottom w:val="none" w:sz="0" w:space="0" w:color="auto"/>
            <w:right w:val="none" w:sz="0" w:space="0" w:color="auto"/>
          </w:divBdr>
        </w:div>
        <w:div w:id="483468500">
          <w:marLeft w:val="0"/>
          <w:marRight w:val="0"/>
          <w:marTop w:val="0"/>
          <w:marBottom w:val="0"/>
          <w:divBdr>
            <w:top w:val="none" w:sz="0" w:space="0" w:color="auto"/>
            <w:left w:val="none" w:sz="0" w:space="0" w:color="auto"/>
            <w:bottom w:val="none" w:sz="0" w:space="0" w:color="auto"/>
            <w:right w:val="none" w:sz="0" w:space="0" w:color="auto"/>
          </w:divBdr>
        </w:div>
        <w:div w:id="1624730144">
          <w:marLeft w:val="0"/>
          <w:marRight w:val="0"/>
          <w:marTop w:val="0"/>
          <w:marBottom w:val="0"/>
          <w:divBdr>
            <w:top w:val="none" w:sz="0" w:space="0" w:color="auto"/>
            <w:left w:val="none" w:sz="0" w:space="0" w:color="auto"/>
            <w:bottom w:val="none" w:sz="0" w:space="0" w:color="auto"/>
            <w:right w:val="none" w:sz="0" w:space="0" w:color="auto"/>
          </w:divBdr>
        </w:div>
        <w:div w:id="1909727646">
          <w:marLeft w:val="0"/>
          <w:marRight w:val="0"/>
          <w:marTop w:val="0"/>
          <w:marBottom w:val="0"/>
          <w:divBdr>
            <w:top w:val="none" w:sz="0" w:space="0" w:color="auto"/>
            <w:left w:val="none" w:sz="0" w:space="0" w:color="auto"/>
            <w:bottom w:val="none" w:sz="0" w:space="0" w:color="auto"/>
            <w:right w:val="none" w:sz="0" w:space="0" w:color="auto"/>
          </w:divBdr>
        </w:div>
        <w:div w:id="998776831">
          <w:marLeft w:val="0"/>
          <w:marRight w:val="0"/>
          <w:marTop w:val="0"/>
          <w:marBottom w:val="0"/>
          <w:divBdr>
            <w:top w:val="none" w:sz="0" w:space="0" w:color="auto"/>
            <w:left w:val="none" w:sz="0" w:space="0" w:color="auto"/>
            <w:bottom w:val="none" w:sz="0" w:space="0" w:color="auto"/>
            <w:right w:val="none" w:sz="0" w:space="0" w:color="auto"/>
          </w:divBdr>
        </w:div>
        <w:div w:id="58286696">
          <w:marLeft w:val="0"/>
          <w:marRight w:val="0"/>
          <w:marTop w:val="0"/>
          <w:marBottom w:val="0"/>
          <w:divBdr>
            <w:top w:val="none" w:sz="0" w:space="0" w:color="auto"/>
            <w:left w:val="none" w:sz="0" w:space="0" w:color="auto"/>
            <w:bottom w:val="none" w:sz="0" w:space="0" w:color="auto"/>
            <w:right w:val="none" w:sz="0" w:space="0" w:color="auto"/>
          </w:divBdr>
        </w:div>
        <w:div w:id="1368985378">
          <w:marLeft w:val="0"/>
          <w:marRight w:val="0"/>
          <w:marTop w:val="0"/>
          <w:marBottom w:val="0"/>
          <w:divBdr>
            <w:top w:val="none" w:sz="0" w:space="0" w:color="auto"/>
            <w:left w:val="none" w:sz="0" w:space="0" w:color="auto"/>
            <w:bottom w:val="none" w:sz="0" w:space="0" w:color="auto"/>
            <w:right w:val="none" w:sz="0" w:space="0" w:color="auto"/>
          </w:divBdr>
        </w:div>
        <w:div w:id="349374100">
          <w:marLeft w:val="0"/>
          <w:marRight w:val="0"/>
          <w:marTop w:val="0"/>
          <w:marBottom w:val="0"/>
          <w:divBdr>
            <w:top w:val="none" w:sz="0" w:space="0" w:color="auto"/>
            <w:left w:val="none" w:sz="0" w:space="0" w:color="auto"/>
            <w:bottom w:val="none" w:sz="0" w:space="0" w:color="auto"/>
            <w:right w:val="none" w:sz="0" w:space="0" w:color="auto"/>
          </w:divBdr>
        </w:div>
        <w:div w:id="1634630127">
          <w:marLeft w:val="0"/>
          <w:marRight w:val="0"/>
          <w:marTop w:val="0"/>
          <w:marBottom w:val="0"/>
          <w:divBdr>
            <w:top w:val="none" w:sz="0" w:space="0" w:color="auto"/>
            <w:left w:val="none" w:sz="0" w:space="0" w:color="auto"/>
            <w:bottom w:val="none" w:sz="0" w:space="0" w:color="auto"/>
            <w:right w:val="none" w:sz="0" w:space="0" w:color="auto"/>
          </w:divBdr>
        </w:div>
        <w:div w:id="2095734514">
          <w:marLeft w:val="0"/>
          <w:marRight w:val="0"/>
          <w:marTop w:val="0"/>
          <w:marBottom w:val="0"/>
          <w:divBdr>
            <w:top w:val="none" w:sz="0" w:space="0" w:color="auto"/>
            <w:left w:val="none" w:sz="0" w:space="0" w:color="auto"/>
            <w:bottom w:val="none" w:sz="0" w:space="0" w:color="auto"/>
            <w:right w:val="none" w:sz="0" w:space="0" w:color="auto"/>
          </w:divBdr>
        </w:div>
        <w:div w:id="353043174">
          <w:marLeft w:val="0"/>
          <w:marRight w:val="0"/>
          <w:marTop w:val="0"/>
          <w:marBottom w:val="0"/>
          <w:divBdr>
            <w:top w:val="none" w:sz="0" w:space="0" w:color="auto"/>
            <w:left w:val="none" w:sz="0" w:space="0" w:color="auto"/>
            <w:bottom w:val="none" w:sz="0" w:space="0" w:color="auto"/>
            <w:right w:val="none" w:sz="0" w:space="0" w:color="auto"/>
          </w:divBdr>
        </w:div>
        <w:div w:id="1084494174">
          <w:marLeft w:val="0"/>
          <w:marRight w:val="0"/>
          <w:marTop w:val="0"/>
          <w:marBottom w:val="0"/>
          <w:divBdr>
            <w:top w:val="none" w:sz="0" w:space="0" w:color="auto"/>
            <w:left w:val="none" w:sz="0" w:space="0" w:color="auto"/>
            <w:bottom w:val="none" w:sz="0" w:space="0" w:color="auto"/>
            <w:right w:val="none" w:sz="0" w:space="0" w:color="auto"/>
          </w:divBdr>
        </w:div>
        <w:div w:id="1112938284">
          <w:marLeft w:val="0"/>
          <w:marRight w:val="0"/>
          <w:marTop w:val="0"/>
          <w:marBottom w:val="0"/>
          <w:divBdr>
            <w:top w:val="none" w:sz="0" w:space="0" w:color="auto"/>
            <w:left w:val="none" w:sz="0" w:space="0" w:color="auto"/>
            <w:bottom w:val="none" w:sz="0" w:space="0" w:color="auto"/>
            <w:right w:val="none" w:sz="0" w:space="0" w:color="auto"/>
          </w:divBdr>
        </w:div>
        <w:div w:id="2140413067">
          <w:marLeft w:val="0"/>
          <w:marRight w:val="0"/>
          <w:marTop w:val="0"/>
          <w:marBottom w:val="0"/>
          <w:divBdr>
            <w:top w:val="none" w:sz="0" w:space="0" w:color="auto"/>
            <w:left w:val="none" w:sz="0" w:space="0" w:color="auto"/>
            <w:bottom w:val="none" w:sz="0" w:space="0" w:color="auto"/>
            <w:right w:val="none" w:sz="0" w:space="0" w:color="auto"/>
          </w:divBdr>
        </w:div>
        <w:div w:id="432745021">
          <w:marLeft w:val="0"/>
          <w:marRight w:val="0"/>
          <w:marTop w:val="0"/>
          <w:marBottom w:val="0"/>
          <w:divBdr>
            <w:top w:val="none" w:sz="0" w:space="0" w:color="auto"/>
            <w:left w:val="none" w:sz="0" w:space="0" w:color="auto"/>
            <w:bottom w:val="none" w:sz="0" w:space="0" w:color="auto"/>
            <w:right w:val="none" w:sz="0" w:space="0" w:color="auto"/>
          </w:divBdr>
        </w:div>
        <w:div w:id="139419657">
          <w:marLeft w:val="0"/>
          <w:marRight w:val="0"/>
          <w:marTop w:val="0"/>
          <w:marBottom w:val="0"/>
          <w:divBdr>
            <w:top w:val="none" w:sz="0" w:space="0" w:color="auto"/>
            <w:left w:val="none" w:sz="0" w:space="0" w:color="auto"/>
            <w:bottom w:val="none" w:sz="0" w:space="0" w:color="auto"/>
            <w:right w:val="none" w:sz="0" w:space="0" w:color="auto"/>
          </w:divBdr>
        </w:div>
        <w:div w:id="1541160856">
          <w:marLeft w:val="0"/>
          <w:marRight w:val="0"/>
          <w:marTop w:val="0"/>
          <w:marBottom w:val="0"/>
          <w:divBdr>
            <w:top w:val="none" w:sz="0" w:space="0" w:color="auto"/>
            <w:left w:val="none" w:sz="0" w:space="0" w:color="auto"/>
            <w:bottom w:val="none" w:sz="0" w:space="0" w:color="auto"/>
            <w:right w:val="none" w:sz="0" w:space="0" w:color="auto"/>
          </w:divBdr>
        </w:div>
        <w:div w:id="1071540577">
          <w:marLeft w:val="0"/>
          <w:marRight w:val="0"/>
          <w:marTop w:val="0"/>
          <w:marBottom w:val="0"/>
          <w:divBdr>
            <w:top w:val="none" w:sz="0" w:space="0" w:color="auto"/>
            <w:left w:val="none" w:sz="0" w:space="0" w:color="auto"/>
            <w:bottom w:val="none" w:sz="0" w:space="0" w:color="auto"/>
            <w:right w:val="none" w:sz="0" w:space="0" w:color="auto"/>
          </w:divBdr>
        </w:div>
        <w:div w:id="1502504366">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107357166">
          <w:marLeft w:val="0"/>
          <w:marRight w:val="0"/>
          <w:marTop w:val="0"/>
          <w:marBottom w:val="0"/>
          <w:divBdr>
            <w:top w:val="none" w:sz="0" w:space="0" w:color="auto"/>
            <w:left w:val="none" w:sz="0" w:space="0" w:color="auto"/>
            <w:bottom w:val="none" w:sz="0" w:space="0" w:color="auto"/>
            <w:right w:val="none" w:sz="0" w:space="0" w:color="auto"/>
          </w:divBdr>
        </w:div>
        <w:div w:id="36054093">
          <w:marLeft w:val="0"/>
          <w:marRight w:val="0"/>
          <w:marTop w:val="0"/>
          <w:marBottom w:val="0"/>
          <w:divBdr>
            <w:top w:val="none" w:sz="0" w:space="0" w:color="auto"/>
            <w:left w:val="none" w:sz="0" w:space="0" w:color="auto"/>
            <w:bottom w:val="none" w:sz="0" w:space="0" w:color="auto"/>
            <w:right w:val="none" w:sz="0" w:space="0" w:color="auto"/>
          </w:divBdr>
        </w:div>
        <w:div w:id="909582272">
          <w:marLeft w:val="0"/>
          <w:marRight w:val="0"/>
          <w:marTop w:val="0"/>
          <w:marBottom w:val="0"/>
          <w:divBdr>
            <w:top w:val="none" w:sz="0" w:space="0" w:color="auto"/>
            <w:left w:val="none" w:sz="0" w:space="0" w:color="auto"/>
            <w:bottom w:val="none" w:sz="0" w:space="0" w:color="auto"/>
            <w:right w:val="none" w:sz="0" w:space="0" w:color="auto"/>
          </w:divBdr>
        </w:div>
        <w:div w:id="511451811">
          <w:marLeft w:val="0"/>
          <w:marRight w:val="0"/>
          <w:marTop w:val="0"/>
          <w:marBottom w:val="0"/>
          <w:divBdr>
            <w:top w:val="none" w:sz="0" w:space="0" w:color="auto"/>
            <w:left w:val="none" w:sz="0" w:space="0" w:color="auto"/>
            <w:bottom w:val="none" w:sz="0" w:space="0" w:color="auto"/>
            <w:right w:val="none" w:sz="0" w:space="0" w:color="auto"/>
          </w:divBdr>
        </w:div>
        <w:div w:id="1650744822">
          <w:marLeft w:val="0"/>
          <w:marRight w:val="0"/>
          <w:marTop w:val="0"/>
          <w:marBottom w:val="0"/>
          <w:divBdr>
            <w:top w:val="none" w:sz="0" w:space="0" w:color="auto"/>
            <w:left w:val="none" w:sz="0" w:space="0" w:color="auto"/>
            <w:bottom w:val="none" w:sz="0" w:space="0" w:color="auto"/>
            <w:right w:val="none" w:sz="0" w:space="0" w:color="auto"/>
          </w:divBdr>
        </w:div>
        <w:div w:id="1097671634">
          <w:marLeft w:val="0"/>
          <w:marRight w:val="0"/>
          <w:marTop w:val="0"/>
          <w:marBottom w:val="0"/>
          <w:divBdr>
            <w:top w:val="none" w:sz="0" w:space="0" w:color="auto"/>
            <w:left w:val="none" w:sz="0" w:space="0" w:color="auto"/>
            <w:bottom w:val="none" w:sz="0" w:space="0" w:color="auto"/>
            <w:right w:val="none" w:sz="0" w:space="0" w:color="auto"/>
          </w:divBdr>
        </w:div>
        <w:div w:id="950091787">
          <w:marLeft w:val="0"/>
          <w:marRight w:val="0"/>
          <w:marTop w:val="0"/>
          <w:marBottom w:val="0"/>
          <w:divBdr>
            <w:top w:val="none" w:sz="0" w:space="0" w:color="auto"/>
            <w:left w:val="none" w:sz="0" w:space="0" w:color="auto"/>
            <w:bottom w:val="none" w:sz="0" w:space="0" w:color="auto"/>
            <w:right w:val="none" w:sz="0" w:space="0" w:color="auto"/>
          </w:divBdr>
        </w:div>
        <w:div w:id="273907236">
          <w:marLeft w:val="0"/>
          <w:marRight w:val="0"/>
          <w:marTop w:val="0"/>
          <w:marBottom w:val="0"/>
          <w:divBdr>
            <w:top w:val="none" w:sz="0" w:space="0" w:color="auto"/>
            <w:left w:val="none" w:sz="0" w:space="0" w:color="auto"/>
            <w:bottom w:val="none" w:sz="0" w:space="0" w:color="auto"/>
            <w:right w:val="none" w:sz="0" w:space="0" w:color="auto"/>
          </w:divBdr>
        </w:div>
        <w:div w:id="1529371886">
          <w:marLeft w:val="0"/>
          <w:marRight w:val="0"/>
          <w:marTop w:val="0"/>
          <w:marBottom w:val="0"/>
          <w:divBdr>
            <w:top w:val="none" w:sz="0" w:space="0" w:color="auto"/>
            <w:left w:val="none" w:sz="0" w:space="0" w:color="auto"/>
            <w:bottom w:val="none" w:sz="0" w:space="0" w:color="auto"/>
            <w:right w:val="none" w:sz="0" w:space="0" w:color="auto"/>
          </w:divBdr>
        </w:div>
        <w:div w:id="734402597">
          <w:marLeft w:val="0"/>
          <w:marRight w:val="0"/>
          <w:marTop w:val="0"/>
          <w:marBottom w:val="0"/>
          <w:divBdr>
            <w:top w:val="none" w:sz="0" w:space="0" w:color="auto"/>
            <w:left w:val="none" w:sz="0" w:space="0" w:color="auto"/>
            <w:bottom w:val="none" w:sz="0" w:space="0" w:color="auto"/>
            <w:right w:val="none" w:sz="0" w:space="0" w:color="auto"/>
          </w:divBdr>
        </w:div>
        <w:div w:id="1564684051">
          <w:marLeft w:val="0"/>
          <w:marRight w:val="0"/>
          <w:marTop w:val="0"/>
          <w:marBottom w:val="0"/>
          <w:divBdr>
            <w:top w:val="none" w:sz="0" w:space="0" w:color="auto"/>
            <w:left w:val="none" w:sz="0" w:space="0" w:color="auto"/>
            <w:bottom w:val="none" w:sz="0" w:space="0" w:color="auto"/>
            <w:right w:val="none" w:sz="0" w:space="0" w:color="auto"/>
          </w:divBdr>
        </w:div>
        <w:div w:id="287974026">
          <w:marLeft w:val="0"/>
          <w:marRight w:val="0"/>
          <w:marTop w:val="0"/>
          <w:marBottom w:val="0"/>
          <w:divBdr>
            <w:top w:val="none" w:sz="0" w:space="0" w:color="auto"/>
            <w:left w:val="none" w:sz="0" w:space="0" w:color="auto"/>
            <w:bottom w:val="none" w:sz="0" w:space="0" w:color="auto"/>
            <w:right w:val="none" w:sz="0" w:space="0" w:color="auto"/>
          </w:divBdr>
        </w:div>
        <w:div w:id="462120667">
          <w:marLeft w:val="0"/>
          <w:marRight w:val="0"/>
          <w:marTop w:val="0"/>
          <w:marBottom w:val="0"/>
          <w:divBdr>
            <w:top w:val="none" w:sz="0" w:space="0" w:color="auto"/>
            <w:left w:val="none" w:sz="0" w:space="0" w:color="auto"/>
            <w:bottom w:val="none" w:sz="0" w:space="0" w:color="auto"/>
            <w:right w:val="none" w:sz="0" w:space="0" w:color="auto"/>
          </w:divBdr>
        </w:div>
        <w:div w:id="51925474">
          <w:marLeft w:val="0"/>
          <w:marRight w:val="0"/>
          <w:marTop w:val="0"/>
          <w:marBottom w:val="0"/>
          <w:divBdr>
            <w:top w:val="none" w:sz="0" w:space="0" w:color="auto"/>
            <w:left w:val="none" w:sz="0" w:space="0" w:color="auto"/>
            <w:bottom w:val="none" w:sz="0" w:space="0" w:color="auto"/>
            <w:right w:val="none" w:sz="0" w:space="0" w:color="auto"/>
          </w:divBdr>
        </w:div>
        <w:div w:id="2071540631">
          <w:marLeft w:val="0"/>
          <w:marRight w:val="0"/>
          <w:marTop w:val="0"/>
          <w:marBottom w:val="0"/>
          <w:divBdr>
            <w:top w:val="none" w:sz="0" w:space="0" w:color="auto"/>
            <w:left w:val="none" w:sz="0" w:space="0" w:color="auto"/>
            <w:bottom w:val="none" w:sz="0" w:space="0" w:color="auto"/>
            <w:right w:val="none" w:sz="0" w:space="0" w:color="auto"/>
          </w:divBdr>
        </w:div>
        <w:div w:id="1041898789">
          <w:marLeft w:val="0"/>
          <w:marRight w:val="0"/>
          <w:marTop w:val="0"/>
          <w:marBottom w:val="0"/>
          <w:divBdr>
            <w:top w:val="none" w:sz="0" w:space="0" w:color="auto"/>
            <w:left w:val="none" w:sz="0" w:space="0" w:color="auto"/>
            <w:bottom w:val="none" w:sz="0" w:space="0" w:color="auto"/>
            <w:right w:val="none" w:sz="0" w:space="0" w:color="auto"/>
          </w:divBdr>
        </w:div>
        <w:div w:id="840588376">
          <w:marLeft w:val="0"/>
          <w:marRight w:val="0"/>
          <w:marTop w:val="0"/>
          <w:marBottom w:val="0"/>
          <w:divBdr>
            <w:top w:val="none" w:sz="0" w:space="0" w:color="auto"/>
            <w:left w:val="none" w:sz="0" w:space="0" w:color="auto"/>
            <w:bottom w:val="none" w:sz="0" w:space="0" w:color="auto"/>
            <w:right w:val="none" w:sz="0" w:space="0" w:color="auto"/>
          </w:divBdr>
        </w:div>
        <w:div w:id="1344743149">
          <w:marLeft w:val="0"/>
          <w:marRight w:val="0"/>
          <w:marTop w:val="0"/>
          <w:marBottom w:val="0"/>
          <w:divBdr>
            <w:top w:val="none" w:sz="0" w:space="0" w:color="auto"/>
            <w:left w:val="none" w:sz="0" w:space="0" w:color="auto"/>
            <w:bottom w:val="none" w:sz="0" w:space="0" w:color="auto"/>
            <w:right w:val="none" w:sz="0" w:space="0" w:color="auto"/>
          </w:divBdr>
        </w:div>
        <w:div w:id="1800605808">
          <w:marLeft w:val="0"/>
          <w:marRight w:val="0"/>
          <w:marTop w:val="0"/>
          <w:marBottom w:val="0"/>
          <w:divBdr>
            <w:top w:val="none" w:sz="0" w:space="0" w:color="auto"/>
            <w:left w:val="none" w:sz="0" w:space="0" w:color="auto"/>
            <w:bottom w:val="none" w:sz="0" w:space="0" w:color="auto"/>
            <w:right w:val="none" w:sz="0" w:space="0" w:color="auto"/>
          </w:divBdr>
        </w:div>
        <w:div w:id="663701232">
          <w:marLeft w:val="0"/>
          <w:marRight w:val="0"/>
          <w:marTop w:val="0"/>
          <w:marBottom w:val="0"/>
          <w:divBdr>
            <w:top w:val="none" w:sz="0" w:space="0" w:color="auto"/>
            <w:left w:val="none" w:sz="0" w:space="0" w:color="auto"/>
            <w:bottom w:val="none" w:sz="0" w:space="0" w:color="auto"/>
            <w:right w:val="none" w:sz="0" w:space="0" w:color="auto"/>
          </w:divBdr>
        </w:div>
        <w:div w:id="2096241491">
          <w:marLeft w:val="0"/>
          <w:marRight w:val="0"/>
          <w:marTop w:val="0"/>
          <w:marBottom w:val="0"/>
          <w:divBdr>
            <w:top w:val="none" w:sz="0" w:space="0" w:color="auto"/>
            <w:left w:val="none" w:sz="0" w:space="0" w:color="auto"/>
            <w:bottom w:val="none" w:sz="0" w:space="0" w:color="auto"/>
            <w:right w:val="none" w:sz="0" w:space="0" w:color="auto"/>
          </w:divBdr>
        </w:div>
        <w:div w:id="1321038089">
          <w:marLeft w:val="0"/>
          <w:marRight w:val="0"/>
          <w:marTop w:val="0"/>
          <w:marBottom w:val="0"/>
          <w:divBdr>
            <w:top w:val="none" w:sz="0" w:space="0" w:color="auto"/>
            <w:left w:val="none" w:sz="0" w:space="0" w:color="auto"/>
            <w:bottom w:val="none" w:sz="0" w:space="0" w:color="auto"/>
            <w:right w:val="none" w:sz="0" w:space="0" w:color="auto"/>
          </w:divBdr>
        </w:div>
        <w:div w:id="260188896">
          <w:marLeft w:val="0"/>
          <w:marRight w:val="0"/>
          <w:marTop w:val="0"/>
          <w:marBottom w:val="0"/>
          <w:divBdr>
            <w:top w:val="none" w:sz="0" w:space="0" w:color="auto"/>
            <w:left w:val="none" w:sz="0" w:space="0" w:color="auto"/>
            <w:bottom w:val="none" w:sz="0" w:space="0" w:color="auto"/>
            <w:right w:val="none" w:sz="0" w:space="0" w:color="auto"/>
          </w:divBdr>
        </w:div>
        <w:div w:id="1876117193">
          <w:marLeft w:val="0"/>
          <w:marRight w:val="0"/>
          <w:marTop w:val="0"/>
          <w:marBottom w:val="0"/>
          <w:divBdr>
            <w:top w:val="none" w:sz="0" w:space="0" w:color="auto"/>
            <w:left w:val="none" w:sz="0" w:space="0" w:color="auto"/>
            <w:bottom w:val="none" w:sz="0" w:space="0" w:color="auto"/>
            <w:right w:val="none" w:sz="0" w:space="0" w:color="auto"/>
          </w:divBdr>
        </w:div>
        <w:div w:id="651909878">
          <w:marLeft w:val="0"/>
          <w:marRight w:val="0"/>
          <w:marTop w:val="0"/>
          <w:marBottom w:val="0"/>
          <w:divBdr>
            <w:top w:val="none" w:sz="0" w:space="0" w:color="auto"/>
            <w:left w:val="none" w:sz="0" w:space="0" w:color="auto"/>
            <w:bottom w:val="none" w:sz="0" w:space="0" w:color="auto"/>
            <w:right w:val="none" w:sz="0" w:space="0" w:color="auto"/>
          </w:divBdr>
        </w:div>
        <w:div w:id="995961605">
          <w:marLeft w:val="0"/>
          <w:marRight w:val="0"/>
          <w:marTop w:val="0"/>
          <w:marBottom w:val="0"/>
          <w:divBdr>
            <w:top w:val="none" w:sz="0" w:space="0" w:color="auto"/>
            <w:left w:val="none" w:sz="0" w:space="0" w:color="auto"/>
            <w:bottom w:val="none" w:sz="0" w:space="0" w:color="auto"/>
            <w:right w:val="none" w:sz="0" w:space="0" w:color="auto"/>
          </w:divBdr>
        </w:div>
        <w:div w:id="78799316">
          <w:marLeft w:val="0"/>
          <w:marRight w:val="0"/>
          <w:marTop w:val="0"/>
          <w:marBottom w:val="0"/>
          <w:divBdr>
            <w:top w:val="none" w:sz="0" w:space="0" w:color="auto"/>
            <w:left w:val="none" w:sz="0" w:space="0" w:color="auto"/>
            <w:bottom w:val="none" w:sz="0" w:space="0" w:color="auto"/>
            <w:right w:val="none" w:sz="0" w:space="0" w:color="auto"/>
          </w:divBdr>
        </w:div>
        <w:div w:id="770202762">
          <w:marLeft w:val="0"/>
          <w:marRight w:val="0"/>
          <w:marTop w:val="0"/>
          <w:marBottom w:val="0"/>
          <w:divBdr>
            <w:top w:val="none" w:sz="0" w:space="0" w:color="auto"/>
            <w:left w:val="none" w:sz="0" w:space="0" w:color="auto"/>
            <w:bottom w:val="none" w:sz="0" w:space="0" w:color="auto"/>
            <w:right w:val="none" w:sz="0" w:space="0" w:color="auto"/>
          </w:divBdr>
        </w:div>
        <w:div w:id="871724915">
          <w:marLeft w:val="0"/>
          <w:marRight w:val="0"/>
          <w:marTop w:val="0"/>
          <w:marBottom w:val="0"/>
          <w:divBdr>
            <w:top w:val="none" w:sz="0" w:space="0" w:color="auto"/>
            <w:left w:val="none" w:sz="0" w:space="0" w:color="auto"/>
            <w:bottom w:val="none" w:sz="0" w:space="0" w:color="auto"/>
            <w:right w:val="none" w:sz="0" w:space="0" w:color="auto"/>
          </w:divBdr>
        </w:div>
        <w:div w:id="754665780">
          <w:marLeft w:val="0"/>
          <w:marRight w:val="0"/>
          <w:marTop w:val="0"/>
          <w:marBottom w:val="0"/>
          <w:divBdr>
            <w:top w:val="none" w:sz="0" w:space="0" w:color="auto"/>
            <w:left w:val="none" w:sz="0" w:space="0" w:color="auto"/>
            <w:bottom w:val="none" w:sz="0" w:space="0" w:color="auto"/>
            <w:right w:val="none" w:sz="0" w:space="0" w:color="auto"/>
          </w:divBdr>
        </w:div>
        <w:div w:id="2132818944">
          <w:marLeft w:val="0"/>
          <w:marRight w:val="0"/>
          <w:marTop w:val="0"/>
          <w:marBottom w:val="0"/>
          <w:divBdr>
            <w:top w:val="none" w:sz="0" w:space="0" w:color="auto"/>
            <w:left w:val="none" w:sz="0" w:space="0" w:color="auto"/>
            <w:bottom w:val="none" w:sz="0" w:space="0" w:color="auto"/>
            <w:right w:val="none" w:sz="0" w:space="0" w:color="auto"/>
          </w:divBdr>
        </w:div>
        <w:div w:id="1410925382">
          <w:marLeft w:val="0"/>
          <w:marRight w:val="0"/>
          <w:marTop w:val="0"/>
          <w:marBottom w:val="0"/>
          <w:divBdr>
            <w:top w:val="none" w:sz="0" w:space="0" w:color="auto"/>
            <w:left w:val="none" w:sz="0" w:space="0" w:color="auto"/>
            <w:bottom w:val="none" w:sz="0" w:space="0" w:color="auto"/>
            <w:right w:val="none" w:sz="0" w:space="0" w:color="auto"/>
          </w:divBdr>
        </w:div>
        <w:div w:id="456292111">
          <w:marLeft w:val="0"/>
          <w:marRight w:val="0"/>
          <w:marTop w:val="0"/>
          <w:marBottom w:val="0"/>
          <w:divBdr>
            <w:top w:val="none" w:sz="0" w:space="0" w:color="auto"/>
            <w:left w:val="none" w:sz="0" w:space="0" w:color="auto"/>
            <w:bottom w:val="none" w:sz="0" w:space="0" w:color="auto"/>
            <w:right w:val="none" w:sz="0" w:space="0" w:color="auto"/>
          </w:divBdr>
        </w:div>
        <w:div w:id="868223910">
          <w:marLeft w:val="0"/>
          <w:marRight w:val="0"/>
          <w:marTop w:val="0"/>
          <w:marBottom w:val="0"/>
          <w:divBdr>
            <w:top w:val="none" w:sz="0" w:space="0" w:color="auto"/>
            <w:left w:val="none" w:sz="0" w:space="0" w:color="auto"/>
            <w:bottom w:val="none" w:sz="0" w:space="0" w:color="auto"/>
            <w:right w:val="none" w:sz="0" w:space="0" w:color="auto"/>
          </w:divBdr>
        </w:div>
        <w:div w:id="2064282819">
          <w:marLeft w:val="0"/>
          <w:marRight w:val="0"/>
          <w:marTop w:val="0"/>
          <w:marBottom w:val="0"/>
          <w:divBdr>
            <w:top w:val="none" w:sz="0" w:space="0" w:color="auto"/>
            <w:left w:val="none" w:sz="0" w:space="0" w:color="auto"/>
            <w:bottom w:val="none" w:sz="0" w:space="0" w:color="auto"/>
            <w:right w:val="none" w:sz="0" w:space="0" w:color="auto"/>
          </w:divBdr>
        </w:div>
        <w:div w:id="25182120">
          <w:marLeft w:val="0"/>
          <w:marRight w:val="0"/>
          <w:marTop w:val="0"/>
          <w:marBottom w:val="0"/>
          <w:divBdr>
            <w:top w:val="none" w:sz="0" w:space="0" w:color="auto"/>
            <w:left w:val="none" w:sz="0" w:space="0" w:color="auto"/>
            <w:bottom w:val="none" w:sz="0" w:space="0" w:color="auto"/>
            <w:right w:val="none" w:sz="0" w:space="0" w:color="auto"/>
          </w:divBdr>
        </w:div>
        <w:div w:id="584534624">
          <w:marLeft w:val="0"/>
          <w:marRight w:val="0"/>
          <w:marTop w:val="0"/>
          <w:marBottom w:val="0"/>
          <w:divBdr>
            <w:top w:val="none" w:sz="0" w:space="0" w:color="auto"/>
            <w:left w:val="none" w:sz="0" w:space="0" w:color="auto"/>
            <w:bottom w:val="none" w:sz="0" w:space="0" w:color="auto"/>
            <w:right w:val="none" w:sz="0" w:space="0" w:color="auto"/>
          </w:divBdr>
        </w:div>
        <w:div w:id="1974944888">
          <w:marLeft w:val="0"/>
          <w:marRight w:val="0"/>
          <w:marTop w:val="0"/>
          <w:marBottom w:val="0"/>
          <w:divBdr>
            <w:top w:val="none" w:sz="0" w:space="0" w:color="auto"/>
            <w:left w:val="none" w:sz="0" w:space="0" w:color="auto"/>
            <w:bottom w:val="none" w:sz="0" w:space="0" w:color="auto"/>
            <w:right w:val="none" w:sz="0" w:space="0" w:color="auto"/>
          </w:divBdr>
        </w:div>
        <w:div w:id="1132795281">
          <w:marLeft w:val="0"/>
          <w:marRight w:val="0"/>
          <w:marTop w:val="0"/>
          <w:marBottom w:val="0"/>
          <w:divBdr>
            <w:top w:val="none" w:sz="0" w:space="0" w:color="auto"/>
            <w:left w:val="none" w:sz="0" w:space="0" w:color="auto"/>
            <w:bottom w:val="none" w:sz="0" w:space="0" w:color="auto"/>
            <w:right w:val="none" w:sz="0" w:space="0" w:color="auto"/>
          </w:divBdr>
        </w:div>
        <w:div w:id="1628194376">
          <w:marLeft w:val="0"/>
          <w:marRight w:val="0"/>
          <w:marTop w:val="0"/>
          <w:marBottom w:val="0"/>
          <w:divBdr>
            <w:top w:val="none" w:sz="0" w:space="0" w:color="auto"/>
            <w:left w:val="none" w:sz="0" w:space="0" w:color="auto"/>
            <w:bottom w:val="none" w:sz="0" w:space="0" w:color="auto"/>
            <w:right w:val="none" w:sz="0" w:space="0" w:color="auto"/>
          </w:divBdr>
        </w:div>
        <w:div w:id="1468694158">
          <w:marLeft w:val="0"/>
          <w:marRight w:val="0"/>
          <w:marTop w:val="0"/>
          <w:marBottom w:val="0"/>
          <w:divBdr>
            <w:top w:val="none" w:sz="0" w:space="0" w:color="auto"/>
            <w:left w:val="none" w:sz="0" w:space="0" w:color="auto"/>
            <w:bottom w:val="none" w:sz="0" w:space="0" w:color="auto"/>
            <w:right w:val="none" w:sz="0" w:space="0" w:color="auto"/>
          </w:divBdr>
        </w:div>
        <w:div w:id="1195000805">
          <w:marLeft w:val="0"/>
          <w:marRight w:val="0"/>
          <w:marTop w:val="0"/>
          <w:marBottom w:val="0"/>
          <w:divBdr>
            <w:top w:val="none" w:sz="0" w:space="0" w:color="auto"/>
            <w:left w:val="none" w:sz="0" w:space="0" w:color="auto"/>
            <w:bottom w:val="none" w:sz="0" w:space="0" w:color="auto"/>
            <w:right w:val="none" w:sz="0" w:space="0" w:color="auto"/>
          </w:divBdr>
        </w:div>
        <w:div w:id="857501757">
          <w:marLeft w:val="0"/>
          <w:marRight w:val="0"/>
          <w:marTop w:val="0"/>
          <w:marBottom w:val="0"/>
          <w:divBdr>
            <w:top w:val="none" w:sz="0" w:space="0" w:color="auto"/>
            <w:left w:val="none" w:sz="0" w:space="0" w:color="auto"/>
            <w:bottom w:val="none" w:sz="0" w:space="0" w:color="auto"/>
            <w:right w:val="none" w:sz="0" w:space="0" w:color="auto"/>
          </w:divBdr>
        </w:div>
        <w:div w:id="1922443931">
          <w:marLeft w:val="0"/>
          <w:marRight w:val="0"/>
          <w:marTop w:val="0"/>
          <w:marBottom w:val="0"/>
          <w:divBdr>
            <w:top w:val="none" w:sz="0" w:space="0" w:color="auto"/>
            <w:left w:val="none" w:sz="0" w:space="0" w:color="auto"/>
            <w:bottom w:val="none" w:sz="0" w:space="0" w:color="auto"/>
            <w:right w:val="none" w:sz="0" w:space="0" w:color="auto"/>
          </w:divBdr>
        </w:div>
        <w:div w:id="96567240">
          <w:marLeft w:val="0"/>
          <w:marRight w:val="0"/>
          <w:marTop w:val="0"/>
          <w:marBottom w:val="0"/>
          <w:divBdr>
            <w:top w:val="none" w:sz="0" w:space="0" w:color="auto"/>
            <w:left w:val="none" w:sz="0" w:space="0" w:color="auto"/>
            <w:bottom w:val="none" w:sz="0" w:space="0" w:color="auto"/>
            <w:right w:val="none" w:sz="0" w:space="0" w:color="auto"/>
          </w:divBdr>
        </w:div>
        <w:div w:id="1169637270">
          <w:marLeft w:val="0"/>
          <w:marRight w:val="0"/>
          <w:marTop w:val="0"/>
          <w:marBottom w:val="0"/>
          <w:divBdr>
            <w:top w:val="none" w:sz="0" w:space="0" w:color="auto"/>
            <w:left w:val="none" w:sz="0" w:space="0" w:color="auto"/>
            <w:bottom w:val="none" w:sz="0" w:space="0" w:color="auto"/>
            <w:right w:val="none" w:sz="0" w:space="0" w:color="auto"/>
          </w:divBdr>
        </w:div>
        <w:div w:id="1914269775">
          <w:marLeft w:val="0"/>
          <w:marRight w:val="0"/>
          <w:marTop w:val="0"/>
          <w:marBottom w:val="0"/>
          <w:divBdr>
            <w:top w:val="none" w:sz="0" w:space="0" w:color="auto"/>
            <w:left w:val="none" w:sz="0" w:space="0" w:color="auto"/>
            <w:bottom w:val="none" w:sz="0" w:space="0" w:color="auto"/>
            <w:right w:val="none" w:sz="0" w:space="0" w:color="auto"/>
          </w:divBdr>
        </w:div>
        <w:div w:id="497118097">
          <w:marLeft w:val="0"/>
          <w:marRight w:val="0"/>
          <w:marTop w:val="0"/>
          <w:marBottom w:val="0"/>
          <w:divBdr>
            <w:top w:val="none" w:sz="0" w:space="0" w:color="auto"/>
            <w:left w:val="none" w:sz="0" w:space="0" w:color="auto"/>
            <w:bottom w:val="none" w:sz="0" w:space="0" w:color="auto"/>
            <w:right w:val="none" w:sz="0" w:space="0" w:color="auto"/>
          </w:divBdr>
        </w:div>
        <w:div w:id="1387994759">
          <w:marLeft w:val="0"/>
          <w:marRight w:val="0"/>
          <w:marTop w:val="0"/>
          <w:marBottom w:val="0"/>
          <w:divBdr>
            <w:top w:val="none" w:sz="0" w:space="0" w:color="auto"/>
            <w:left w:val="none" w:sz="0" w:space="0" w:color="auto"/>
            <w:bottom w:val="none" w:sz="0" w:space="0" w:color="auto"/>
            <w:right w:val="none" w:sz="0" w:space="0" w:color="auto"/>
          </w:divBdr>
        </w:div>
        <w:div w:id="1040012560">
          <w:marLeft w:val="0"/>
          <w:marRight w:val="0"/>
          <w:marTop w:val="0"/>
          <w:marBottom w:val="0"/>
          <w:divBdr>
            <w:top w:val="none" w:sz="0" w:space="0" w:color="auto"/>
            <w:left w:val="none" w:sz="0" w:space="0" w:color="auto"/>
            <w:bottom w:val="none" w:sz="0" w:space="0" w:color="auto"/>
            <w:right w:val="none" w:sz="0" w:space="0" w:color="auto"/>
          </w:divBdr>
        </w:div>
        <w:div w:id="1880510709">
          <w:marLeft w:val="0"/>
          <w:marRight w:val="0"/>
          <w:marTop w:val="0"/>
          <w:marBottom w:val="0"/>
          <w:divBdr>
            <w:top w:val="none" w:sz="0" w:space="0" w:color="auto"/>
            <w:left w:val="none" w:sz="0" w:space="0" w:color="auto"/>
            <w:bottom w:val="none" w:sz="0" w:space="0" w:color="auto"/>
            <w:right w:val="none" w:sz="0" w:space="0" w:color="auto"/>
          </w:divBdr>
        </w:div>
        <w:div w:id="1666474024">
          <w:marLeft w:val="0"/>
          <w:marRight w:val="0"/>
          <w:marTop w:val="0"/>
          <w:marBottom w:val="0"/>
          <w:divBdr>
            <w:top w:val="none" w:sz="0" w:space="0" w:color="auto"/>
            <w:left w:val="none" w:sz="0" w:space="0" w:color="auto"/>
            <w:bottom w:val="none" w:sz="0" w:space="0" w:color="auto"/>
            <w:right w:val="none" w:sz="0" w:space="0" w:color="auto"/>
          </w:divBdr>
        </w:div>
        <w:div w:id="173736059">
          <w:marLeft w:val="0"/>
          <w:marRight w:val="0"/>
          <w:marTop w:val="0"/>
          <w:marBottom w:val="0"/>
          <w:divBdr>
            <w:top w:val="none" w:sz="0" w:space="0" w:color="auto"/>
            <w:left w:val="none" w:sz="0" w:space="0" w:color="auto"/>
            <w:bottom w:val="none" w:sz="0" w:space="0" w:color="auto"/>
            <w:right w:val="none" w:sz="0" w:space="0" w:color="auto"/>
          </w:divBdr>
        </w:div>
        <w:div w:id="1977759208">
          <w:marLeft w:val="0"/>
          <w:marRight w:val="0"/>
          <w:marTop w:val="0"/>
          <w:marBottom w:val="0"/>
          <w:divBdr>
            <w:top w:val="none" w:sz="0" w:space="0" w:color="auto"/>
            <w:left w:val="none" w:sz="0" w:space="0" w:color="auto"/>
            <w:bottom w:val="none" w:sz="0" w:space="0" w:color="auto"/>
            <w:right w:val="none" w:sz="0" w:space="0" w:color="auto"/>
          </w:divBdr>
        </w:div>
        <w:div w:id="499152685">
          <w:marLeft w:val="0"/>
          <w:marRight w:val="0"/>
          <w:marTop w:val="0"/>
          <w:marBottom w:val="0"/>
          <w:divBdr>
            <w:top w:val="none" w:sz="0" w:space="0" w:color="auto"/>
            <w:left w:val="none" w:sz="0" w:space="0" w:color="auto"/>
            <w:bottom w:val="none" w:sz="0" w:space="0" w:color="auto"/>
            <w:right w:val="none" w:sz="0" w:space="0" w:color="auto"/>
          </w:divBdr>
        </w:div>
        <w:div w:id="917519109">
          <w:marLeft w:val="0"/>
          <w:marRight w:val="0"/>
          <w:marTop w:val="0"/>
          <w:marBottom w:val="0"/>
          <w:divBdr>
            <w:top w:val="none" w:sz="0" w:space="0" w:color="auto"/>
            <w:left w:val="none" w:sz="0" w:space="0" w:color="auto"/>
            <w:bottom w:val="none" w:sz="0" w:space="0" w:color="auto"/>
            <w:right w:val="none" w:sz="0" w:space="0" w:color="auto"/>
          </w:divBdr>
        </w:div>
        <w:div w:id="1268345519">
          <w:marLeft w:val="0"/>
          <w:marRight w:val="0"/>
          <w:marTop w:val="0"/>
          <w:marBottom w:val="0"/>
          <w:divBdr>
            <w:top w:val="none" w:sz="0" w:space="0" w:color="auto"/>
            <w:left w:val="none" w:sz="0" w:space="0" w:color="auto"/>
            <w:bottom w:val="none" w:sz="0" w:space="0" w:color="auto"/>
            <w:right w:val="none" w:sz="0" w:space="0" w:color="auto"/>
          </w:divBdr>
        </w:div>
        <w:div w:id="1643080685">
          <w:marLeft w:val="0"/>
          <w:marRight w:val="0"/>
          <w:marTop w:val="0"/>
          <w:marBottom w:val="0"/>
          <w:divBdr>
            <w:top w:val="none" w:sz="0" w:space="0" w:color="auto"/>
            <w:left w:val="none" w:sz="0" w:space="0" w:color="auto"/>
            <w:bottom w:val="none" w:sz="0" w:space="0" w:color="auto"/>
            <w:right w:val="none" w:sz="0" w:space="0" w:color="auto"/>
          </w:divBdr>
        </w:div>
        <w:div w:id="268009257">
          <w:marLeft w:val="0"/>
          <w:marRight w:val="0"/>
          <w:marTop w:val="0"/>
          <w:marBottom w:val="0"/>
          <w:divBdr>
            <w:top w:val="none" w:sz="0" w:space="0" w:color="auto"/>
            <w:left w:val="none" w:sz="0" w:space="0" w:color="auto"/>
            <w:bottom w:val="none" w:sz="0" w:space="0" w:color="auto"/>
            <w:right w:val="none" w:sz="0" w:space="0" w:color="auto"/>
          </w:divBdr>
        </w:div>
        <w:div w:id="28797353">
          <w:marLeft w:val="0"/>
          <w:marRight w:val="0"/>
          <w:marTop w:val="0"/>
          <w:marBottom w:val="0"/>
          <w:divBdr>
            <w:top w:val="none" w:sz="0" w:space="0" w:color="auto"/>
            <w:left w:val="none" w:sz="0" w:space="0" w:color="auto"/>
            <w:bottom w:val="none" w:sz="0" w:space="0" w:color="auto"/>
            <w:right w:val="none" w:sz="0" w:space="0" w:color="auto"/>
          </w:divBdr>
        </w:div>
        <w:div w:id="224920287">
          <w:marLeft w:val="0"/>
          <w:marRight w:val="0"/>
          <w:marTop w:val="0"/>
          <w:marBottom w:val="0"/>
          <w:divBdr>
            <w:top w:val="none" w:sz="0" w:space="0" w:color="auto"/>
            <w:left w:val="none" w:sz="0" w:space="0" w:color="auto"/>
            <w:bottom w:val="none" w:sz="0" w:space="0" w:color="auto"/>
            <w:right w:val="none" w:sz="0" w:space="0" w:color="auto"/>
          </w:divBdr>
        </w:div>
        <w:div w:id="810905805">
          <w:marLeft w:val="0"/>
          <w:marRight w:val="0"/>
          <w:marTop w:val="0"/>
          <w:marBottom w:val="0"/>
          <w:divBdr>
            <w:top w:val="none" w:sz="0" w:space="0" w:color="auto"/>
            <w:left w:val="none" w:sz="0" w:space="0" w:color="auto"/>
            <w:bottom w:val="none" w:sz="0" w:space="0" w:color="auto"/>
            <w:right w:val="none" w:sz="0" w:space="0" w:color="auto"/>
          </w:divBdr>
        </w:div>
        <w:div w:id="610674797">
          <w:marLeft w:val="0"/>
          <w:marRight w:val="0"/>
          <w:marTop w:val="0"/>
          <w:marBottom w:val="0"/>
          <w:divBdr>
            <w:top w:val="none" w:sz="0" w:space="0" w:color="auto"/>
            <w:left w:val="none" w:sz="0" w:space="0" w:color="auto"/>
            <w:bottom w:val="none" w:sz="0" w:space="0" w:color="auto"/>
            <w:right w:val="none" w:sz="0" w:space="0" w:color="auto"/>
          </w:divBdr>
        </w:div>
        <w:div w:id="1597668592">
          <w:marLeft w:val="0"/>
          <w:marRight w:val="0"/>
          <w:marTop w:val="0"/>
          <w:marBottom w:val="0"/>
          <w:divBdr>
            <w:top w:val="none" w:sz="0" w:space="0" w:color="auto"/>
            <w:left w:val="none" w:sz="0" w:space="0" w:color="auto"/>
            <w:bottom w:val="none" w:sz="0" w:space="0" w:color="auto"/>
            <w:right w:val="none" w:sz="0" w:space="0" w:color="auto"/>
          </w:divBdr>
        </w:div>
        <w:div w:id="1121195079">
          <w:marLeft w:val="0"/>
          <w:marRight w:val="0"/>
          <w:marTop w:val="0"/>
          <w:marBottom w:val="0"/>
          <w:divBdr>
            <w:top w:val="none" w:sz="0" w:space="0" w:color="auto"/>
            <w:left w:val="none" w:sz="0" w:space="0" w:color="auto"/>
            <w:bottom w:val="none" w:sz="0" w:space="0" w:color="auto"/>
            <w:right w:val="none" w:sz="0" w:space="0" w:color="auto"/>
          </w:divBdr>
        </w:div>
        <w:div w:id="28917728">
          <w:marLeft w:val="0"/>
          <w:marRight w:val="0"/>
          <w:marTop w:val="0"/>
          <w:marBottom w:val="0"/>
          <w:divBdr>
            <w:top w:val="none" w:sz="0" w:space="0" w:color="auto"/>
            <w:left w:val="none" w:sz="0" w:space="0" w:color="auto"/>
            <w:bottom w:val="none" w:sz="0" w:space="0" w:color="auto"/>
            <w:right w:val="none" w:sz="0" w:space="0" w:color="auto"/>
          </w:divBdr>
        </w:div>
        <w:div w:id="542518962">
          <w:marLeft w:val="0"/>
          <w:marRight w:val="0"/>
          <w:marTop w:val="0"/>
          <w:marBottom w:val="0"/>
          <w:divBdr>
            <w:top w:val="none" w:sz="0" w:space="0" w:color="auto"/>
            <w:left w:val="none" w:sz="0" w:space="0" w:color="auto"/>
            <w:bottom w:val="none" w:sz="0" w:space="0" w:color="auto"/>
            <w:right w:val="none" w:sz="0" w:space="0" w:color="auto"/>
          </w:divBdr>
        </w:div>
        <w:div w:id="2112972191">
          <w:marLeft w:val="0"/>
          <w:marRight w:val="0"/>
          <w:marTop w:val="0"/>
          <w:marBottom w:val="0"/>
          <w:divBdr>
            <w:top w:val="none" w:sz="0" w:space="0" w:color="auto"/>
            <w:left w:val="none" w:sz="0" w:space="0" w:color="auto"/>
            <w:bottom w:val="none" w:sz="0" w:space="0" w:color="auto"/>
            <w:right w:val="none" w:sz="0" w:space="0" w:color="auto"/>
          </w:divBdr>
        </w:div>
        <w:div w:id="659118313">
          <w:marLeft w:val="0"/>
          <w:marRight w:val="0"/>
          <w:marTop w:val="0"/>
          <w:marBottom w:val="0"/>
          <w:divBdr>
            <w:top w:val="none" w:sz="0" w:space="0" w:color="auto"/>
            <w:left w:val="none" w:sz="0" w:space="0" w:color="auto"/>
            <w:bottom w:val="none" w:sz="0" w:space="0" w:color="auto"/>
            <w:right w:val="none" w:sz="0" w:space="0" w:color="auto"/>
          </w:divBdr>
        </w:div>
        <w:div w:id="1940747230">
          <w:marLeft w:val="0"/>
          <w:marRight w:val="0"/>
          <w:marTop w:val="0"/>
          <w:marBottom w:val="0"/>
          <w:divBdr>
            <w:top w:val="none" w:sz="0" w:space="0" w:color="auto"/>
            <w:left w:val="none" w:sz="0" w:space="0" w:color="auto"/>
            <w:bottom w:val="none" w:sz="0" w:space="0" w:color="auto"/>
            <w:right w:val="none" w:sz="0" w:space="0" w:color="auto"/>
          </w:divBdr>
        </w:div>
        <w:div w:id="892233666">
          <w:marLeft w:val="0"/>
          <w:marRight w:val="0"/>
          <w:marTop w:val="0"/>
          <w:marBottom w:val="0"/>
          <w:divBdr>
            <w:top w:val="none" w:sz="0" w:space="0" w:color="auto"/>
            <w:left w:val="none" w:sz="0" w:space="0" w:color="auto"/>
            <w:bottom w:val="none" w:sz="0" w:space="0" w:color="auto"/>
            <w:right w:val="none" w:sz="0" w:space="0" w:color="auto"/>
          </w:divBdr>
        </w:div>
        <w:div w:id="793787748">
          <w:marLeft w:val="0"/>
          <w:marRight w:val="0"/>
          <w:marTop w:val="0"/>
          <w:marBottom w:val="0"/>
          <w:divBdr>
            <w:top w:val="none" w:sz="0" w:space="0" w:color="auto"/>
            <w:left w:val="none" w:sz="0" w:space="0" w:color="auto"/>
            <w:bottom w:val="none" w:sz="0" w:space="0" w:color="auto"/>
            <w:right w:val="none" w:sz="0" w:space="0" w:color="auto"/>
          </w:divBdr>
        </w:div>
        <w:div w:id="1199077660">
          <w:marLeft w:val="0"/>
          <w:marRight w:val="0"/>
          <w:marTop w:val="0"/>
          <w:marBottom w:val="0"/>
          <w:divBdr>
            <w:top w:val="none" w:sz="0" w:space="0" w:color="auto"/>
            <w:left w:val="none" w:sz="0" w:space="0" w:color="auto"/>
            <w:bottom w:val="none" w:sz="0" w:space="0" w:color="auto"/>
            <w:right w:val="none" w:sz="0" w:space="0" w:color="auto"/>
          </w:divBdr>
        </w:div>
      </w:divsChild>
    </w:div>
    <w:div w:id="1701322058">
      <w:bodyDiv w:val="1"/>
      <w:marLeft w:val="0"/>
      <w:marRight w:val="0"/>
      <w:marTop w:val="0"/>
      <w:marBottom w:val="0"/>
      <w:divBdr>
        <w:top w:val="none" w:sz="0" w:space="0" w:color="auto"/>
        <w:left w:val="none" w:sz="0" w:space="0" w:color="auto"/>
        <w:bottom w:val="none" w:sz="0" w:space="0" w:color="auto"/>
        <w:right w:val="none" w:sz="0" w:space="0" w:color="auto"/>
      </w:divBdr>
      <w:divsChild>
        <w:div w:id="620186676">
          <w:marLeft w:val="0"/>
          <w:marRight w:val="0"/>
          <w:marTop w:val="0"/>
          <w:marBottom w:val="0"/>
          <w:divBdr>
            <w:top w:val="none" w:sz="0" w:space="0" w:color="auto"/>
            <w:left w:val="none" w:sz="0" w:space="0" w:color="auto"/>
            <w:bottom w:val="none" w:sz="0" w:space="0" w:color="auto"/>
            <w:right w:val="none" w:sz="0" w:space="0" w:color="auto"/>
          </w:divBdr>
        </w:div>
        <w:div w:id="140075004">
          <w:marLeft w:val="0"/>
          <w:marRight w:val="0"/>
          <w:marTop w:val="0"/>
          <w:marBottom w:val="0"/>
          <w:divBdr>
            <w:top w:val="none" w:sz="0" w:space="0" w:color="auto"/>
            <w:left w:val="none" w:sz="0" w:space="0" w:color="auto"/>
            <w:bottom w:val="none" w:sz="0" w:space="0" w:color="auto"/>
            <w:right w:val="none" w:sz="0" w:space="0" w:color="auto"/>
          </w:divBdr>
        </w:div>
        <w:div w:id="1916355052">
          <w:marLeft w:val="0"/>
          <w:marRight w:val="0"/>
          <w:marTop w:val="0"/>
          <w:marBottom w:val="0"/>
          <w:divBdr>
            <w:top w:val="none" w:sz="0" w:space="0" w:color="auto"/>
            <w:left w:val="none" w:sz="0" w:space="0" w:color="auto"/>
            <w:bottom w:val="none" w:sz="0" w:space="0" w:color="auto"/>
            <w:right w:val="none" w:sz="0" w:space="0" w:color="auto"/>
          </w:divBdr>
        </w:div>
        <w:div w:id="378283527">
          <w:marLeft w:val="0"/>
          <w:marRight w:val="0"/>
          <w:marTop w:val="0"/>
          <w:marBottom w:val="0"/>
          <w:divBdr>
            <w:top w:val="none" w:sz="0" w:space="0" w:color="auto"/>
            <w:left w:val="none" w:sz="0" w:space="0" w:color="auto"/>
            <w:bottom w:val="none" w:sz="0" w:space="0" w:color="auto"/>
            <w:right w:val="none" w:sz="0" w:space="0" w:color="auto"/>
          </w:divBdr>
        </w:div>
        <w:div w:id="2119985870">
          <w:marLeft w:val="0"/>
          <w:marRight w:val="0"/>
          <w:marTop w:val="0"/>
          <w:marBottom w:val="0"/>
          <w:divBdr>
            <w:top w:val="none" w:sz="0" w:space="0" w:color="auto"/>
            <w:left w:val="none" w:sz="0" w:space="0" w:color="auto"/>
            <w:bottom w:val="none" w:sz="0" w:space="0" w:color="auto"/>
            <w:right w:val="none" w:sz="0" w:space="0" w:color="auto"/>
          </w:divBdr>
        </w:div>
        <w:div w:id="146560367">
          <w:marLeft w:val="0"/>
          <w:marRight w:val="0"/>
          <w:marTop w:val="0"/>
          <w:marBottom w:val="0"/>
          <w:divBdr>
            <w:top w:val="none" w:sz="0" w:space="0" w:color="auto"/>
            <w:left w:val="none" w:sz="0" w:space="0" w:color="auto"/>
            <w:bottom w:val="none" w:sz="0" w:space="0" w:color="auto"/>
            <w:right w:val="none" w:sz="0" w:space="0" w:color="auto"/>
          </w:divBdr>
        </w:div>
        <w:div w:id="896359594">
          <w:marLeft w:val="0"/>
          <w:marRight w:val="0"/>
          <w:marTop w:val="0"/>
          <w:marBottom w:val="0"/>
          <w:divBdr>
            <w:top w:val="none" w:sz="0" w:space="0" w:color="auto"/>
            <w:left w:val="none" w:sz="0" w:space="0" w:color="auto"/>
            <w:bottom w:val="none" w:sz="0" w:space="0" w:color="auto"/>
            <w:right w:val="none" w:sz="0" w:space="0" w:color="auto"/>
          </w:divBdr>
        </w:div>
        <w:div w:id="144974863">
          <w:marLeft w:val="0"/>
          <w:marRight w:val="0"/>
          <w:marTop w:val="0"/>
          <w:marBottom w:val="0"/>
          <w:divBdr>
            <w:top w:val="none" w:sz="0" w:space="0" w:color="auto"/>
            <w:left w:val="none" w:sz="0" w:space="0" w:color="auto"/>
            <w:bottom w:val="none" w:sz="0" w:space="0" w:color="auto"/>
            <w:right w:val="none" w:sz="0" w:space="0" w:color="auto"/>
          </w:divBdr>
        </w:div>
      </w:divsChild>
    </w:div>
    <w:div w:id="1735855601">
      <w:bodyDiv w:val="1"/>
      <w:marLeft w:val="0"/>
      <w:marRight w:val="0"/>
      <w:marTop w:val="0"/>
      <w:marBottom w:val="0"/>
      <w:divBdr>
        <w:top w:val="none" w:sz="0" w:space="0" w:color="auto"/>
        <w:left w:val="none" w:sz="0" w:space="0" w:color="auto"/>
        <w:bottom w:val="none" w:sz="0" w:space="0" w:color="auto"/>
        <w:right w:val="none" w:sz="0" w:space="0" w:color="auto"/>
      </w:divBdr>
    </w:div>
    <w:div w:id="1802651204">
      <w:bodyDiv w:val="1"/>
      <w:marLeft w:val="0"/>
      <w:marRight w:val="0"/>
      <w:marTop w:val="0"/>
      <w:marBottom w:val="0"/>
      <w:divBdr>
        <w:top w:val="none" w:sz="0" w:space="0" w:color="auto"/>
        <w:left w:val="none" w:sz="0" w:space="0" w:color="auto"/>
        <w:bottom w:val="none" w:sz="0" w:space="0" w:color="auto"/>
        <w:right w:val="none" w:sz="0" w:space="0" w:color="auto"/>
      </w:divBdr>
    </w:div>
    <w:div w:id="1941255826">
      <w:bodyDiv w:val="1"/>
      <w:marLeft w:val="0"/>
      <w:marRight w:val="0"/>
      <w:marTop w:val="0"/>
      <w:marBottom w:val="0"/>
      <w:divBdr>
        <w:top w:val="none" w:sz="0" w:space="0" w:color="auto"/>
        <w:left w:val="none" w:sz="0" w:space="0" w:color="auto"/>
        <w:bottom w:val="none" w:sz="0" w:space="0" w:color="auto"/>
        <w:right w:val="none" w:sz="0" w:space="0" w:color="auto"/>
      </w:divBdr>
      <w:divsChild>
        <w:div w:id="1186947811">
          <w:marLeft w:val="0"/>
          <w:marRight w:val="0"/>
          <w:marTop w:val="0"/>
          <w:marBottom w:val="0"/>
          <w:divBdr>
            <w:top w:val="none" w:sz="0" w:space="0" w:color="auto"/>
            <w:left w:val="none" w:sz="0" w:space="0" w:color="auto"/>
            <w:bottom w:val="none" w:sz="0" w:space="0" w:color="auto"/>
            <w:right w:val="none" w:sz="0" w:space="0" w:color="auto"/>
          </w:divBdr>
        </w:div>
        <w:div w:id="1020013047">
          <w:marLeft w:val="0"/>
          <w:marRight w:val="0"/>
          <w:marTop w:val="0"/>
          <w:marBottom w:val="0"/>
          <w:divBdr>
            <w:top w:val="none" w:sz="0" w:space="0" w:color="auto"/>
            <w:left w:val="none" w:sz="0" w:space="0" w:color="auto"/>
            <w:bottom w:val="none" w:sz="0" w:space="0" w:color="auto"/>
            <w:right w:val="none" w:sz="0" w:space="0" w:color="auto"/>
          </w:divBdr>
        </w:div>
      </w:divsChild>
    </w:div>
    <w:div w:id="1976907792">
      <w:bodyDiv w:val="1"/>
      <w:marLeft w:val="0"/>
      <w:marRight w:val="0"/>
      <w:marTop w:val="0"/>
      <w:marBottom w:val="0"/>
      <w:divBdr>
        <w:top w:val="none" w:sz="0" w:space="0" w:color="auto"/>
        <w:left w:val="none" w:sz="0" w:space="0" w:color="auto"/>
        <w:bottom w:val="none" w:sz="0" w:space="0" w:color="auto"/>
        <w:right w:val="none" w:sz="0" w:space="0" w:color="auto"/>
      </w:divBdr>
    </w:div>
    <w:div w:id="1990940557">
      <w:bodyDiv w:val="1"/>
      <w:marLeft w:val="0"/>
      <w:marRight w:val="0"/>
      <w:marTop w:val="0"/>
      <w:marBottom w:val="0"/>
      <w:divBdr>
        <w:top w:val="none" w:sz="0" w:space="0" w:color="auto"/>
        <w:left w:val="none" w:sz="0" w:space="0" w:color="auto"/>
        <w:bottom w:val="none" w:sz="0" w:space="0" w:color="auto"/>
        <w:right w:val="none" w:sz="0" w:space="0" w:color="auto"/>
      </w:divBdr>
      <w:divsChild>
        <w:div w:id="185215953">
          <w:marLeft w:val="0"/>
          <w:marRight w:val="0"/>
          <w:marTop w:val="0"/>
          <w:marBottom w:val="0"/>
          <w:divBdr>
            <w:top w:val="none" w:sz="0" w:space="0" w:color="auto"/>
            <w:left w:val="none" w:sz="0" w:space="0" w:color="auto"/>
            <w:bottom w:val="none" w:sz="0" w:space="0" w:color="auto"/>
            <w:right w:val="none" w:sz="0" w:space="0" w:color="auto"/>
          </w:divBdr>
          <w:divsChild>
            <w:div w:id="1847937726">
              <w:marLeft w:val="0"/>
              <w:marRight w:val="0"/>
              <w:marTop w:val="0"/>
              <w:marBottom w:val="0"/>
              <w:divBdr>
                <w:top w:val="none" w:sz="0" w:space="0" w:color="auto"/>
                <w:left w:val="none" w:sz="0" w:space="0" w:color="auto"/>
                <w:bottom w:val="none" w:sz="0" w:space="0" w:color="auto"/>
                <w:right w:val="none" w:sz="0" w:space="0" w:color="auto"/>
              </w:divBdr>
            </w:div>
            <w:div w:id="84305559">
              <w:marLeft w:val="0"/>
              <w:marRight w:val="0"/>
              <w:marTop w:val="0"/>
              <w:marBottom w:val="0"/>
              <w:divBdr>
                <w:top w:val="none" w:sz="0" w:space="0" w:color="auto"/>
                <w:left w:val="none" w:sz="0" w:space="0" w:color="auto"/>
                <w:bottom w:val="none" w:sz="0" w:space="0" w:color="auto"/>
                <w:right w:val="none" w:sz="0" w:space="0" w:color="auto"/>
              </w:divBdr>
            </w:div>
            <w:div w:id="1119451972">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1697580752">
              <w:marLeft w:val="0"/>
              <w:marRight w:val="0"/>
              <w:marTop w:val="0"/>
              <w:marBottom w:val="0"/>
              <w:divBdr>
                <w:top w:val="none" w:sz="0" w:space="0" w:color="auto"/>
                <w:left w:val="none" w:sz="0" w:space="0" w:color="auto"/>
                <w:bottom w:val="none" w:sz="0" w:space="0" w:color="auto"/>
                <w:right w:val="none" w:sz="0" w:space="0" w:color="auto"/>
              </w:divBdr>
            </w:div>
            <w:div w:id="1692952533">
              <w:marLeft w:val="0"/>
              <w:marRight w:val="0"/>
              <w:marTop w:val="0"/>
              <w:marBottom w:val="0"/>
              <w:divBdr>
                <w:top w:val="none" w:sz="0" w:space="0" w:color="auto"/>
                <w:left w:val="none" w:sz="0" w:space="0" w:color="auto"/>
                <w:bottom w:val="none" w:sz="0" w:space="0" w:color="auto"/>
                <w:right w:val="none" w:sz="0" w:space="0" w:color="auto"/>
              </w:divBdr>
            </w:div>
            <w:div w:id="1969243210">
              <w:marLeft w:val="0"/>
              <w:marRight w:val="0"/>
              <w:marTop w:val="0"/>
              <w:marBottom w:val="0"/>
              <w:divBdr>
                <w:top w:val="none" w:sz="0" w:space="0" w:color="auto"/>
                <w:left w:val="none" w:sz="0" w:space="0" w:color="auto"/>
                <w:bottom w:val="none" w:sz="0" w:space="0" w:color="auto"/>
                <w:right w:val="none" w:sz="0" w:space="0" w:color="auto"/>
              </w:divBdr>
            </w:div>
            <w:div w:id="1460342095">
              <w:marLeft w:val="0"/>
              <w:marRight w:val="0"/>
              <w:marTop w:val="0"/>
              <w:marBottom w:val="0"/>
              <w:divBdr>
                <w:top w:val="none" w:sz="0" w:space="0" w:color="auto"/>
                <w:left w:val="none" w:sz="0" w:space="0" w:color="auto"/>
                <w:bottom w:val="none" w:sz="0" w:space="0" w:color="auto"/>
                <w:right w:val="none" w:sz="0" w:space="0" w:color="auto"/>
              </w:divBdr>
            </w:div>
            <w:div w:id="646861605">
              <w:marLeft w:val="0"/>
              <w:marRight w:val="0"/>
              <w:marTop w:val="0"/>
              <w:marBottom w:val="0"/>
              <w:divBdr>
                <w:top w:val="none" w:sz="0" w:space="0" w:color="auto"/>
                <w:left w:val="none" w:sz="0" w:space="0" w:color="auto"/>
                <w:bottom w:val="none" w:sz="0" w:space="0" w:color="auto"/>
                <w:right w:val="none" w:sz="0" w:space="0" w:color="auto"/>
              </w:divBdr>
            </w:div>
            <w:div w:id="1640651785">
              <w:marLeft w:val="0"/>
              <w:marRight w:val="0"/>
              <w:marTop w:val="0"/>
              <w:marBottom w:val="0"/>
              <w:divBdr>
                <w:top w:val="none" w:sz="0" w:space="0" w:color="auto"/>
                <w:left w:val="none" w:sz="0" w:space="0" w:color="auto"/>
                <w:bottom w:val="none" w:sz="0" w:space="0" w:color="auto"/>
                <w:right w:val="none" w:sz="0" w:space="0" w:color="auto"/>
              </w:divBdr>
            </w:div>
            <w:div w:id="1631857424">
              <w:marLeft w:val="0"/>
              <w:marRight w:val="0"/>
              <w:marTop w:val="0"/>
              <w:marBottom w:val="0"/>
              <w:divBdr>
                <w:top w:val="none" w:sz="0" w:space="0" w:color="auto"/>
                <w:left w:val="none" w:sz="0" w:space="0" w:color="auto"/>
                <w:bottom w:val="none" w:sz="0" w:space="0" w:color="auto"/>
                <w:right w:val="none" w:sz="0" w:space="0" w:color="auto"/>
              </w:divBdr>
            </w:div>
            <w:div w:id="295453708">
              <w:marLeft w:val="0"/>
              <w:marRight w:val="0"/>
              <w:marTop w:val="0"/>
              <w:marBottom w:val="0"/>
              <w:divBdr>
                <w:top w:val="none" w:sz="0" w:space="0" w:color="auto"/>
                <w:left w:val="none" w:sz="0" w:space="0" w:color="auto"/>
                <w:bottom w:val="none" w:sz="0" w:space="0" w:color="auto"/>
                <w:right w:val="none" w:sz="0" w:space="0" w:color="auto"/>
              </w:divBdr>
            </w:div>
            <w:div w:id="164131665">
              <w:marLeft w:val="0"/>
              <w:marRight w:val="0"/>
              <w:marTop w:val="0"/>
              <w:marBottom w:val="0"/>
              <w:divBdr>
                <w:top w:val="none" w:sz="0" w:space="0" w:color="auto"/>
                <w:left w:val="none" w:sz="0" w:space="0" w:color="auto"/>
                <w:bottom w:val="none" w:sz="0" w:space="0" w:color="auto"/>
                <w:right w:val="none" w:sz="0" w:space="0" w:color="auto"/>
              </w:divBdr>
            </w:div>
            <w:div w:id="466777501">
              <w:marLeft w:val="0"/>
              <w:marRight w:val="0"/>
              <w:marTop w:val="0"/>
              <w:marBottom w:val="0"/>
              <w:divBdr>
                <w:top w:val="none" w:sz="0" w:space="0" w:color="auto"/>
                <w:left w:val="none" w:sz="0" w:space="0" w:color="auto"/>
                <w:bottom w:val="none" w:sz="0" w:space="0" w:color="auto"/>
                <w:right w:val="none" w:sz="0" w:space="0" w:color="auto"/>
              </w:divBdr>
            </w:div>
            <w:div w:id="944382176">
              <w:marLeft w:val="0"/>
              <w:marRight w:val="0"/>
              <w:marTop w:val="0"/>
              <w:marBottom w:val="0"/>
              <w:divBdr>
                <w:top w:val="none" w:sz="0" w:space="0" w:color="auto"/>
                <w:left w:val="none" w:sz="0" w:space="0" w:color="auto"/>
                <w:bottom w:val="none" w:sz="0" w:space="0" w:color="auto"/>
                <w:right w:val="none" w:sz="0" w:space="0" w:color="auto"/>
              </w:divBdr>
            </w:div>
            <w:div w:id="962810881">
              <w:marLeft w:val="0"/>
              <w:marRight w:val="0"/>
              <w:marTop w:val="0"/>
              <w:marBottom w:val="0"/>
              <w:divBdr>
                <w:top w:val="none" w:sz="0" w:space="0" w:color="auto"/>
                <w:left w:val="none" w:sz="0" w:space="0" w:color="auto"/>
                <w:bottom w:val="none" w:sz="0" w:space="0" w:color="auto"/>
                <w:right w:val="none" w:sz="0" w:space="0" w:color="auto"/>
              </w:divBdr>
            </w:div>
            <w:div w:id="1273903934">
              <w:marLeft w:val="0"/>
              <w:marRight w:val="0"/>
              <w:marTop w:val="0"/>
              <w:marBottom w:val="0"/>
              <w:divBdr>
                <w:top w:val="none" w:sz="0" w:space="0" w:color="auto"/>
                <w:left w:val="none" w:sz="0" w:space="0" w:color="auto"/>
                <w:bottom w:val="none" w:sz="0" w:space="0" w:color="auto"/>
                <w:right w:val="none" w:sz="0" w:space="0" w:color="auto"/>
              </w:divBdr>
            </w:div>
            <w:div w:id="1460882319">
              <w:marLeft w:val="0"/>
              <w:marRight w:val="0"/>
              <w:marTop w:val="0"/>
              <w:marBottom w:val="0"/>
              <w:divBdr>
                <w:top w:val="none" w:sz="0" w:space="0" w:color="auto"/>
                <w:left w:val="none" w:sz="0" w:space="0" w:color="auto"/>
                <w:bottom w:val="none" w:sz="0" w:space="0" w:color="auto"/>
                <w:right w:val="none" w:sz="0" w:space="0" w:color="auto"/>
              </w:divBdr>
            </w:div>
            <w:div w:id="1126967115">
              <w:marLeft w:val="0"/>
              <w:marRight w:val="0"/>
              <w:marTop w:val="0"/>
              <w:marBottom w:val="0"/>
              <w:divBdr>
                <w:top w:val="none" w:sz="0" w:space="0" w:color="auto"/>
                <w:left w:val="none" w:sz="0" w:space="0" w:color="auto"/>
                <w:bottom w:val="none" w:sz="0" w:space="0" w:color="auto"/>
                <w:right w:val="none" w:sz="0" w:space="0" w:color="auto"/>
              </w:divBdr>
            </w:div>
            <w:div w:id="56439135">
              <w:marLeft w:val="0"/>
              <w:marRight w:val="0"/>
              <w:marTop w:val="0"/>
              <w:marBottom w:val="0"/>
              <w:divBdr>
                <w:top w:val="none" w:sz="0" w:space="0" w:color="auto"/>
                <w:left w:val="none" w:sz="0" w:space="0" w:color="auto"/>
                <w:bottom w:val="none" w:sz="0" w:space="0" w:color="auto"/>
                <w:right w:val="none" w:sz="0" w:space="0" w:color="auto"/>
              </w:divBdr>
            </w:div>
            <w:div w:id="418411655">
              <w:marLeft w:val="0"/>
              <w:marRight w:val="0"/>
              <w:marTop w:val="0"/>
              <w:marBottom w:val="0"/>
              <w:divBdr>
                <w:top w:val="none" w:sz="0" w:space="0" w:color="auto"/>
                <w:left w:val="none" w:sz="0" w:space="0" w:color="auto"/>
                <w:bottom w:val="none" w:sz="0" w:space="0" w:color="auto"/>
                <w:right w:val="none" w:sz="0" w:space="0" w:color="auto"/>
              </w:divBdr>
            </w:div>
            <w:div w:id="2143114037">
              <w:marLeft w:val="0"/>
              <w:marRight w:val="0"/>
              <w:marTop w:val="0"/>
              <w:marBottom w:val="0"/>
              <w:divBdr>
                <w:top w:val="none" w:sz="0" w:space="0" w:color="auto"/>
                <w:left w:val="none" w:sz="0" w:space="0" w:color="auto"/>
                <w:bottom w:val="none" w:sz="0" w:space="0" w:color="auto"/>
                <w:right w:val="none" w:sz="0" w:space="0" w:color="auto"/>
              </w:divBdr>
            </w:div>
            <w:div w:id="978805723">
              <w:marLeft w:val="0"/>
              <w:marRight w:val="0"/>
              <w:marTop w:val="0"/>
              <w:marBottom w:val="0"/>
              <w:divBdr>
                <w:top w:val="none" w:sz="0" w:space="0" w:color="auto"/>
                <w:left w:val="none" w:sz="0" w:space="0" w:color="auto"/>
                <w:bottom w:val="none" w:sz="0" w:space="0" w:color="auto"/>
                <w:right w:val="none" w:sz="0" w:space="0" w:color="auto"/>
              </w:divBdr>
            </w:div>
            <w:div w:id="1710840679">
              <w:marLeft w:val="0"/>
              <w:marRight w:val="0"/>
              <w:marTop w:val="0"/>
              <w:marBottom w:val="0"/>
              <w:divBdr>
                <w:top w:val="none" w:sz="0" w:space="0" w:color="auto"/>
                <w:left w:val="none" w:sz="0" w:space="0" w:color="auto"/>
                <w:bottom w:val="none" w:sz="0" w:space="0" w:color="auto"/>
                <w:right w:val="none" w:sz="0" w:space="0" w:color="auto"/>
              </w:divBdr>
            </w:div>
            <w:div w:id="624166229">
              <w:marLeft w:val="0"/>
              <w:marRight w:val="0"/>
              <w:marTop w:val="0"/>
              <w:marBottom w:val="0"/>
              <w:divBdr>
                <w:top w:val="none" w:sz="0" w:space="0" w:color="auto"/>
                <w:left w:val="none" w:sz="0" w:space="0" w:color="auto"/>
                <w:bottom w:val="none" w:sz="0" w:space="0" w:color="auto"/>
                <w:right w:val="none" w:sz="0" w:space="0" w:color="auto"/>
              </w:divBdr>
            </w:div>
            <w:div w:id="130558606">
              <w:marLeft w:val="0"/>
              <w:marRight w:val="0"/>
              <w:marTop w:val="0"/>
              <w:marBottom w:val="0"/>
              <w:divBdr>
                <w:top w:val="none" w:sz="0" w:space="0" w:color="auto"/>
                <w:left w:val="none" w:sz="0" w:space="0" w:color="auto"/>
                <w:bottom w:val="none" w:sz="0" w:space="0" w:color="auto"/>
                <w:right w:val="none" w:sz="0" w:space="0" w:color="auto"/>
              </w:divBdr>
            </w:div>
            <w:div w:id="695807624">
              <w:marLeft w:val="0"/>
              <w:marRight w:val="0"/>
              <w:marTop w:val="0"/>
              <w:marBottom w:val="0"/>
              <w:divBdr>
                <w:top w:val="none" w:sz="0" w:space="0" w:color="auto"/>
                <w:left w:val="none" w:sz="0" w:space="0" w:color="auto"/>
                <w:bottom w:val="none" w:sz="0" w:space="0" w:color="auto"/>
                <w:right w:val="none" w:sz="0" w:space="0" w:color="auto"/>
              </w:divBdr>
            </w:div>
            <w:div w:id="1018433497">
              <w:marLeft w:val="0"/>
              <w:marRight w:val="0"/>
              <w:marTop w:val="0"/>
              <w:marBottom w:val="0"/>
              <w:divBdr>
                <w:top w:val="none" w:sz="0" w:space="0" w:color="auto"/>
                <w:left w:val="none" w:sz="0" w:space="0" w:color="auto"/>
                <w:bottom w:val="none" w:sz="0" w:space="0" w:color="auto"/>
                <w:right w:val="none" w:sz="0" w:space="0" w:color="auto"/>
              </w:divBdr>
            </w:div>
            <w:div w:id="280959480">
              <w:marLeft w:val="0"/>
              <w:marRight w:val="0"/>
              <w:marTop w:val="0"/>
              <w:marBottom w:val="0"/>
              <w:divBdr>
                <w:top w:val="none" w:sz="0" w:space="0" w:color="auto"/>
                <w:left w:val="none" w:sz="0" w:space="0" w:color="auto"/>
                <w:bottom w:val="none" w:sz="0" w:space="0" w:color="auto"/>
                <w:right w:val="none" w:sz="0" w:space="0" w:color="auto"/>
              </w:divBdr>
            </w:div>
            <w:div w:id="1212153883">
              <w:marLeft w:val="0"/>
              <w:marRight w:val="0"/>
              <w:marTop w:val="0"/>
              <w:marBottom w:val="0"/>
              <w:divBdr>
                <w:top w:val="none" w:sz="0" w:space="0" w:color="auto"/>
                <w:left w:val="none" w:sz="0" w:space="0" w:color="auto"/>
                <w:bottom w:val="none" w:sz="0" w:space="0" w:color="auto"/>
                <w:right w:val="none" w:sz="0" w:space="0" w:color="auto"/>
              </w:divBdr>
            </w:div>
            <w:div w:id="617563007">
              <w:marLeft w:val="0"/>
              <w:marRight w:val="0"/>
              <w:marTop w:val="0"/>
              <w:marBottom w:val="0"/>
              <w:divBdr>
                <w:top w:val="none" w:sz="0" w:space="0" w:color="auto"/>
                <w:left w:val="none" w:sz="0" w:space="0" w:color="auto"/>
                <w:bottom w:val="none" w:sz="0" w:space="0" w:color="auto"/>
                <w:right w:val="none" w:sz="0" w:space="0" w:color="auto"/>
              </w:divBdr>
            </w:div>
            <w:div w:id="2097824074">
              <w:marLeft w:val="0"/>
              <w:marRight w:val="0"/>
              <w:marTop w:val="0"/>
              <w:marBottom w:val="0"/>
              <w:divBdr>
                <w:top w:val="none" w:sz="0" w:space="0" w:color="auto"/>
                <w:left w:val="none" w:sz="0" w:space="0" w:color="auto"/>
                <w:bottom w:val="none" w:sz="0" w:space="0" w:color="auto"/>
                <w:right w:val="none" w:sz="0" w:space="0" w:color="auto"/>
              </w:divBdr>
            </w:div>
            <w:div w:id="1076245115">
              <w:marLeft w:val="0"/>
              <w:marRight w:val="0"/>
              <w:marTop w:val="0"/>
              <w:marBottom w:val="0"/>
              <w:divBdr>
                <w:top w:val="none" w:sz="0" w:space="0" w:color="auto"/>
                <w:left w:val="none" w:sz="0" w:space="0" w:color="auto"/>
                <w:bottom w:val="none" w:sz="0" w:space="0" w:color="auto"/>
                <w:right w:val="none" w:sz="0" w:space="0" w:color="auto"/>
              </w:divBdr>
            </w:div>
            <w:div w:id="1068923477">
              <w:marLeft w:val="0"/>
              <w:marRight w:val="0"/>
              <w:marTop w:val="0"/>
              <w:marBottom w:val="0"/>
              <w:divBdr>
                <w:top w:val="none" w:sz="0" w:space="0" w:color="auto"/>
                <w:left w:val="none" w:sz="0" w:space="0" w:color="auto"/>
                <w:bottom w:val="none" w:sz="0" w:space="0" w:color="auto"/>
                <w:right w:val="none" w:sz="0" w:space="0" w:color="auto"/>
              </w:divBdr>
            </w:div>
            <w:div w:id="1040860272">
              <w:marLeft w:val="0"/>
              <w:marRight w:val="0"/>
              <w:marTop w:val="0"/>
              <w:marBottom w:val="0"/>
              <w:divBdr>
                <w:top w:val="none" w:sz="0" w:space="0" w:color="auto"/>
                <w:left w:val="none" w:sz="0" w:space="0" w:color="auto"/>
                <w:bottom w:val="none" w:sz="0" w:space="0" w:color="auto"/>
                <w:right w:val="none" w:sz="0" w:space="0" w:color="auto"/>
              </w:divBdr>
            </w:div>
            <w:div w:id="128404342">
              <w:marLeft w:val="0"/>
              <w:marRight w:val="0"/>
              <w:marTop w:val="0"/>
              <w:marBottom w:val="0"/>
              <w:divBdr>
                <w:top w:val="none" w:sz="0" w:space="0" w:color="auto"/>
                <w:left w:val="none" w:sz="0" w:space="0" w:color="auto"/>
                <w:bottom w:val="none" w:sz="0" w:space="0" w:color="auto"/>
                <w:right w:val="none" w:sz="0" w:space="0" w:color="auto"/>
              </w:divBdr>
            </w:div>
            <w:div w:id="151870790">
              <w:marLeft w:val="0"/>
              <w:marRight w:val="0"/>
              <w:marTop w:val="0"/>
              <w:marBottom w:val="0"/>
              <w:divBdr>
                <w:top w:val="none" w:sz="0" w:space="0" w:color="auto"/>
                <w:left w:val="none" w:sz="0" w:space="0" w:color="auto"/>
                <w:bottom w:val="none" w:sz="0" w:space="0" w:color="auto"/>
                <w:right w:val="none" w:sz="0" w:space="0" w:color="auto"/>
              </w:divBdr>
            </w:div>
            <w:div w:id="1848789826">
              <w:marLeft w:val="0"/>
              <w:marRight w:val="0"/>
              <w:marTop w:val="0"/>
              <w:marBottom w:val="0"/>
              <w:divBdr>
                <w:top w:val="none" w:sz="0" w:space="0" w:color="auto"/>
                <w:left w:val="none" w:sz="0" w:space="0" w:color="auto"/>
                <w:bottom w:val="none" w:sz="0" w:space="0" w:color="auto"/>
                <w:right w:val="none" w:sz="0" w:space="0" w:color="auto"/>
              </w:divBdr>
            </w:div>
            <w:div w:id="1311984078">
              <w:marLeft w:val="0"/>
              <w:marRight w:val="0"/>
              <w:marTop w:val="0"/>
              <w:marBottom w:val="0"/>
              <w:divBdr>
                <w:top w:val="none" w:sz="0" w:space="0" w:color="auto"/>
                <w:left w:val="none" w:sz="0" w:space="0" w:color="auto"/>
                <w:bottom w:val="none" w:sz="0" w:space="0" w:color="auto"/>
                <w:right w:val="none" w:sz="0" w:space="0" w:color="auto"/>
              </w:divBdr>
            </w:div>
            <w:div w:id="2059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836">
      <w:bodyDiv w:val="1"/>
      <w:marLeft w:val="0"/>
      <w:marRight w:val="0"/>
      <w:marTop w:val="0"/>
      <w:marBottom w:val="0"/>
      <w:divBdr>
        <w:top w:val="none" w:sz="0" w:space="0" w:color="auto"/>
        <w:left w:val="none" w:sz="0" w:space="0" w:color="auto"/>
        <w:bottom w:val="none" w:sz="0" w:space="0" w:color="auto"/>
        <w:right w:val="none" w:sz="0" w:space="0" w:color="auto"/>
      </w:divBdr>
      <w:divsChild>
        <w:div w:id="41098510">
          <w:marLeft w:val="0"/>
          <w:marRight w:val="0"/>
          <w:marTop w:val="0"/>
          <w:marBottom w:val="0"/>
          <w:divBdr>
            <w:top w:val="none" w:sz="0" w:space="0" w:color="auto"/>
            <w:left w:val="none" w:sz="0" w:space="0" w:color="auto"/>
            <w:bottom w:val="none" w:sz="0" w:space="0" w:color="auto"/>
            <w:right w:val="none" w:sz="0" w:space="0" w:color="auto"/>
          </w:divBdr>
        </w:div>
        <w:div w:id="748816557">
          <w:marLeft w:val="0"/>
          <w:marRight w:val="0"/>
          <w:marTop w:val="0"/>
          <w:marBottom w:val="0"/>
          <w:divBdr>
            <w:top w:val="none" w:sz="0" w:space="0" w:color="auto"/>
            <w:left w:val="none" w:sz="0" w:space="0" w:color="auto"/>
            <w:bottom w:val="none" w:sz="0" w:space="0" w:color="auto"/>
            <w:right w:val="none" w:sz="0" w:space="0" w:color="auto"/>
          </w:divBdr>
        </w:div>
        <w:div w:id="1464469813">
          <w:marLeft w:val="0"/>
          <w:marRight w:val="0"/>
          <w:marTop w:val="0"/>
          <w:marBottom w:val="0"/>
          <w:divBdr>
            <w:top w:val="none" w:sz="0" w:space="0" w:color="auto"/>
            <w:left w:val="none" w:sz="0" w:space="0" w:color="auto"/>
            <w:bottom w:val="none" w:sz="0" w:space="0" w:color="auto"/>
            <w:right w:val="none" w:sz="0" w:space="0" w:color="auto"/>
          </w:divBdr>
        </w:div>
        <w:div w:id="12331563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olsztynek.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20A84-E958-49CF-81BF-8E0599BF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9587</Words>
  <Characters>57528</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66982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dc:description/>
  <cp:lastModifiedBy>Zamówienia Publiczne</cp:lastModifiedBy>
  <cp:revision>4</cp:revision>
  <cp:lastPrinted>2017-06-20T07:00:00Z</cp:lastPrinted>
  <dcterms:created xsi:type="dcterms:W3CDTF">2017-06-19T07:54:00Z</dcterms:created>
  <dcterms:modified xsi:type="dcterms:W3CDTF">2017-06-20T08:34:00Z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 OLsztynek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