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07C" w:rsidRDefault="00A3107C">
      <w:pPr>
        <w:ind w:right="71"/>
        <w:jc w:val="right"/>
        <w:rPr>
          <w:rFonts w:ascii="Arial" w:hAnsi="Arial" w:cs="Arial"/>
          <w:sz w:val="22"/>
        </w:rPr>
      </w:pPr>
    </w:p>
    <w:p w:rsidR="00A3107C" w:rsidRDefault="00A3107C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Znak postępowania: ZBI.271.1.</w:t>
      </w:r>
      <w:r w:rsidR="003C13E4">
        <w:rPr>
          <w:rFonts w:ascii="Arial" w:hAnsi="Arial" w:cs="Arial"/>
          <w:sz w:val="22"/>
        </w:rPr>
        <w:t>10</w:t>
      </w:r>
      <w:r w:rsidR="00E760BF">
        <w:rPr>
          <w:rFonts w:ascii="Arial" w:hAnsi="Arial" w:cs="Arial"/>
          <w:sz w:val="22"/>
        </w:rPr>
        <w:t>.2017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Załącznik Nr 1</w:t>
      </w:r>
    </w:p>
    <w:p w:rsidR="00A3107C" w:rsidRDefault="00A3107C">
      <w:pPr>
        <w:ind w:right="71"/>
        <w:jc w:val="right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A3107C" w:rsidRDefault="00A3107C">
      <w:pPr>
        <w:ind w:right="71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8"/>
        </w:rPr>
        <w:t>FORMULARZ OFERTOWY</w:t>
      </w:r>
    </w:p>
    <w:p w:rsidR="00A3107C" w:rsidRDefault="00A3107C">
      <w:pPr>
        <w:ind w:right="71"/>
        <w:rPr>
          <w:rFonts w:ascii="Arial" w:hAnsi="Arial" w:cs="Arial"/>
          <w:b/>
          <w:sz w:val="22"/>
        </w:rPr>
      </w:pP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Do: 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Gmina Olsztynek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Ratusz 1</w:t>
      </w:r>
    </w:p>
    <w:p w:rsidR="00A3107C" w:rsidRDefault="00A3107C">
      <w:pPr>
        <w:ind w:left="6946" w:right="71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11 – 015 Olsztynek</w:t>
      </w: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  <w:b/>
          <w:color w:val="FF0000"/>
        </w:rPr>
      </w:pP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</w:rPr>
      </w:pP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>Nazwa Wykonawcy / Nazwy Wykonawców: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>Adres do korespondencji: ……………………………………...........................................................................................................................................................................................................................................NIP: ………………………………………………………………………………………...………………….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Tel/fax: ……………………………..………..</w:t>
      </w:r>
      <w:r>
        <w:rPr>
          <w:rFonts w:ascii="Arial" w:hAnsi="Arial" w:cs="Arial"/>
          <w:sz w:val="22"/>
          <w:szCs w:val="22"/>
          <w:lang w:val="de-DE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  <w:lang w:val="de-DE"/>
        </w:rPr>
        <w:t>e-mail</w:t>
      </w:r>
      <w:proofErr w:type="spellEnd"/>
      <w:r>
        <w:rPr>
          <w:rFonts w:ascii="Arial" w:hAnsi="Arial" w:cs="Arial"/>
          <w:sz w:val="22"/>
          <w:szCs w:val="22"/>
          <w:lang w:val="de-DE"/>
        </w:rPr>
        <w:t>: ………………………………………………….</w:t>
      </w: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 w:rsidP="00890EED">
      <w:pPr>
        <w:numPr>
          <w:ilvl w:val="0"/>
          <w:numId w:val="2"/>
        </w:numPr>
        <w:spacing w:line="360" w:lineRule="auto"/>
        <w:ind w:right="2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Nawiązując do ogłoszenia o przetargu nieograniczonym oferujemy wykonanie zadania pn. </w:t>
      </w:r>
      <w:r>
        <w:rPr>
          <w:rFonts w:ascii="Arial" w:hAnsi="Arial" w:cs="Arial"/>
          <w:b/>
          <w:sz w:val="22"/>
          <w:szCs w:val="22"/>
        </w:rPr>
        <w:t>„</w:t>
      </w:r>
      <w:r w:rsidR="00890EED" w:rsidRPr="00890EED">
        <w:rPr>
          <w:rFonts w:ascii="Calibri" w:hAnsi="Calibri" w:cs="Calibri"/>
          <w:b/>
          <w:sz w:val="28"/>
          <w:szCs w:val="28"/>
        </w:rPr>
        <w:t>REMONT WYBRANYCH ODCINKÓW DRÓG GRUNTOWYCH NA TERENIE GMINY OLSZTYNEK</w:t>
      </w:r>
      <w:r>
        <w:rPr>
          <w:rFonts w:ascii="Arial" w:hAnsi="Arial" w:cs="Arial"/>
          <w:b/>
          <w:sz w:val="22"/>
          <w:szCs w:val="22"/>
        </w:rPr>
        <w:t>”</w:t>
      </w:r>
      <w:r w:rsidR="00E35BEF">
        <w:rPr>
          <w:rFonts w:ascii="Arial" w:hAnsi="Arial" w:cs="Arial"/>
          <w:b/>
          <w:sz w:val="22"/>
          <w:szCs w:val="22"/>
        </w:rPr>
        <w:t xml:space="preserve"> – przetarg I</w:t>
      </w:r>
      <w:r w:rsidR="003C13E4">
        <w:rPr>
          <w:rFonts w:ascii="Arial" w:hAnsi="Arial" w:cs="Arial"/>
          <w:b/>
          <w:sz w:val="22"/>
          <w:szCs w:val="22"/>
        </w:rPr>
        <w:t>I</w:t>
      </w:r>
      <w:bookmarkStart w:id="0" w:name="_GoBack"/>
      <w:bookmarkEnd w:id="0"/>
      <w:r w:rsidR="00E35BEF">
        <w:rPr>
          <w:rFonts w:ascii="Arial" w:hAnsi="Arial" w:cs="Arial"/>
          <w:b/>
          <w:sz w:val="22"/>
          <w:szCs w:val="22"/>
        </w:rPr>
        <w:t>I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890EED">
        <w:rPr>
          <w:rFonts w:ascii="Arial" w:hAnsi="Arial" w:cs="Arial"/>
          <w:b/>
          <w:sz w:val="22"/>
          <w:szCs w:val="22"/>
        </w:rPr>
        <w:t xml:space="preserve"> część  …………………………….</w:t>
      </w:r>
      <w:r>
        <w:rPr>
          <w:rFonts w:ascii="Arial" w:hAnsi="Arial" w:cs="Arial"/>
          <w:sz w:val="22"/>
          <w:szCs w:val="22"/>
        </w:rPr>
        <w:t>za cenę:</w:t>
      </w:r>
    </w:p>
    <w:p w:rsidR="00A3107C" w:rsidRDefault="00A3107C">
      <w:pPr>
        <w:spacing w:line="360" w:lineRule="auto"/>
        <w:ind w:right="7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brutto  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…………………………………………………………………….…………………………………..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(słownie: …………………………………………………………………………………………………….)</w:t>
      </w:r>
    </w:p>
    <w:p w:rsidR="005B0BBC" w:rsidRPr="005C4447" w:rsidRDefault="005B0BBC">
      <w:pPr>
        <w:spacing w:line="360" w:lineRule="auto"/>
        <w:ind w:right="74"/>
        <w:jc w:val="both"/>
        <w:rPr>
          <w:rFonts w:ascii="Arial" w:hAnsi="Arial" w:cs="Arial"/>
          <w:b/>
          <w:i/>
          <w:szCs w:val="22"/>
        </w:rPr>
      </w:pPr>
      <w:r w:rsidRPr="005C4447">
        <w:rPr>
          <w:rFonts w:ascii="Arial" w:hAnsi="Arial" w:cs="Arial"/>
          <w:b/>
          <w:i/>
          <w:color w:val="000000"/>
          <w:szCs w:val="22"/>
        </w:rPr>
        <w:t xml:space="preserve">Pouczenie: jeżeli w zależności od części zamówienia cena będzie się różnić, prosimy o załączenie dla każdej części oddzielnego kosztorysu, w przeciwnym przypadku Zamawiający </w:t>
      </w:r>
      <w:r w:rsidR="005C4447" w:rsidRPr="005C4447">
        <w:rPr>
          <w:rFonts w:ascii="Arial" w:hAnsi="Arial" w:cs="Arial"/>
          <w:b/>
          <w:i/>
          <w:color w:val="000000"/>
          <w:szCs w:val="22"/>
        </w:rPr>
        <w:t>przyjmuje podaną powyżej cenę  do każdej z wybranych części.</w:t>
      </w:r>
    </w:p>
    <w:p w:rsidR="00A3107C" w:rsidRPr="00455B07" w:rsidRDefault="00A3107C">
      <w:pPr>
        <w:numPr>
          <w:ilvl w:val="1"/>
          <w:numId w:val="4"/>
        </w:numPr>
        <w:tabs>
          <w:tab w:val="left" w:pos="0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Udzielamy </w:t>
      </w:r>
      <w:r>
        <w:rPr>
          <w:rFonts w:ascii="Arial" w:hAnsi="Arial" w:cs="Arial"/>
          <w:b/>
          <w:sz w:val="22"/>
          <w:szCs w:val="22"/>
          <w:u w:val="single"/>
        </w:rPr>
        <w:t>gwarancji i rękojmi na wykonany przedmiot zamówienia na okres … miesięcy</w:t>
      </w:r>
      <w:r>
        <w:rPr>
          <w:rFonts w:ascii="Arial" w:hAnsi="Arial" w:cs="Arial"/>
          <w:b/>
          <w:sz w:val="22"/>
          <w:szCs w:val="22"/>
        </w:rPr>
        <w:t xml:space="preserve"> licząc od daty odbioru końcowego.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Przedmiot zamówienia wykonamy w terminach wskazanych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142"/>
          <w:tab w:val="left" w:pos="142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warunki płatności określone w Specyfikacji Istotnych Warunków Zamówienia. </w:t>
      </w:r>
    </w:p>
    <w:p w:rsidR="00F7263B" w:rsidRDefault="00F7263B">
      <w:pPr>
        <w:numPr>
          <w:ilvl w:val="1"/>
          <w:numId w:val="4"/>
        </w:numPr>
        <w:tabs>
          <w:tab w:val="left" w:pos="-142"/>
          <w:tab w:val="left" w:pos="142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Formularz </w:t>
      </w:r>
      <w:r w:rsidR="00C52144">
        <w:rPr>
          <w:rFonts w:ascii="Arial" w:hAnsi="Arial" w:cs="Arial"/>
          <w:sz w:val="22"/>
          <w:szCs w:val="22"/>
        </w:rPr>
        <w:t>cenowy (</w:t>
      </w:r>
      <w:r w:rsidR="00C52144" w:rsidRPr="00C52144">
        <w:rPr>
          <w:rFonts w:ascii="Arial" w:hAnsi="Arial" w:cs="Arial"/>
          <w:i/>
          <w:sz w:val="22"/>
          <w:szCs w:val="22"/>
        </w:rPr>
        <w:t>wypełnienie poniższego formularza ofertowego nie zwalnia z obowiązku załączenia kosztorysu szczegółowego</w:t>
      </w:r>
      <w:r w:rsidR="00C52144">
        <w:rPr>
          <w:rFonts w:ascii="Arial" w:hAnsi="Arial" w:cs="Arial"/>
          <w:sz w:val="22"/>
          <w:szCs w:val="22"/>
        </w:rPr>
        <w:t>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6540"/>
        <w:gridCol w:w="1300"/>
        <w:gridCol w:w="1061"/>
      </w:tblGrid>
      <w:tr w:rsidR="00890EED" w:rsidRPr="00F7263B" w:rsidTr="00F7263B">
        <w:trPr>
          <w:trHeight w:val="540"/>
          <w:tblHeader/>
        </w:trPr>
        <w:tc>
          <w:tcPr>
            <w:tcW w:w="56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Lp.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Opis</w:t>
            </w:r>
          </w:p>
        </w:tc>
        <w:tc>
          <w:tcPr>
            <w:tcW w:w="130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Jednostka miary</w:t>
            </w:r>
          </w:p>
        </w:tc>
        <w:tc>
          <w:tcPr>
            <w:tcW w:w="96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Cena netto [zł] kosztorys</w:t>
            </w:r>
          </w:p>
        </w:tc>
      </w:tr>
      <w:tr w:rsidR="00890EED" w:rsidRPr="00F7263B" w:rsidTr="00F7263B">
        <w:trPr>
          <w:trHeight w:val="545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Wykonanie koryta równiarka w gruncie kat. II-IV - 10 cm głębokości koryta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67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Wykonanie koryta równiarką w gruncie kat. II-IV - za każde dalsze 5 cm głębokości koryta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47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lastRenderedPageBreak/>
              <w:t>3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Podbudowa z kruszywa naturalnego 0-31,5 - warstwa o grubości po zagęszczeniu 8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5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Podbudowa z kruszywa naturalnego łamanego 0-31,5 - warstwa o grubości po zagęszczeniu 8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6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5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Podbudowa z kruszywa naturalnego 0-31,5 - warstwa - za każdy dalszy 1 cm grubości po zagęszczeniu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6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6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Podbudowa z kruszywa naturalnego łamanego 0-31,5 - warstwa - za każdy dalszy 1 cm grubości po zagęszczeniu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0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7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Podbudowa z kruszywa naturalnego 0-63 - warstwa o grubości  po zagęszczeniu 8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8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8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Podbudowa z kruszywa naturalnego łamanego 0-63 - warstwa o grubości po zagęszczeniu 8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66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9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Podbudowa z kruszywa naturalnego 0-63 - warstwa - za każdy dalszy 1 cm grubości po zagęszczeniu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60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10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Podbudowa z kruszywa naturalnego łamanego 0-63 - warstwa - za każdy dalszy 1 cm grubości po zagęszczeniu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4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11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Remont cząstkowy nawierzchni - mechaniczne zagęszczenie kruszywo naturalne 0-31,5 - głębokość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wyboi</w:t>
            </w:r>
            <w:proofErr w:type="spellEnd"/>
            <w:r w:rsidRPr="00F7263B">
              <w:rPr>
                <w:rFonts w:ascii="Arial" w:hAnsi="Arial" w:cs="Arial"/>
                <w:szCs w:val="22"/>
              </w:rPr>
              <w:t xml:space="preserve"> do 5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48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12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Remont cząstkowy nawierzchni - mechaniczne zagęszczenie kruszywo naturalne 0-31,5 - każdy dalszy 1 cm głębokość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wyboi</w:t>
            </w:r>
            <w:proofErr w:type="spellEnd"/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69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13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Remont cząstkowy nawierzchni - mechaniczne zagęszczenie kruszywo łamane 0-31,5 - głębokość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wyboi</w:t>
            </w:r>
            <w:proofErr w:type="spellEnd"/>
            <w:r w:rsidRPr="00F7263B">
              <w:rPr>
                <w:rFonts w:ascii="Arial" w:hAnsi="Arial" w:cs="Arial"/>
                <w:szCs w:val="22"/>
              </w:rPr>
              <w:t xml:space="preserve"> do 5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0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14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Remont cząstkowy nawierzchni - mechaniczne zagęszczenie kruszywa łamanego 0-31,5 - każdy dalszy 1 cm głębokość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wyboi</w:t>
            </w:r>
            <w:proofErr w:type="spellEnd"/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8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15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Remont cząstkowy nawierzchni - mechaniczne zagęszczenie kruszywo naturalne 0-63 - głębokość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wyboi</w:t>
            </w:r>
            <w:proofErr w:type="spellEnd"/>
            <w:r w:rsidRPr="00F7263B">
              <w:rPr>
                <w:rFonts w:ascii="Arial" w:hAnsi="Arial" w:cs="Arial"/>
                <w:szCs w:val="22"/>
              </w:rPr>
              <w:t xml:space="preserve"> do 5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2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16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Remont cząstkowy nawierzchni - mechaniczne zagęszczenie kruszywo naturalne 0-63 - każdy dalszy 1 cm głębokość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wyboi</w:t>
            </w:r>
            <w:proofErr w:type="spellEnd"/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432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17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Remont cząstkowy nawierzchni - mechaniczne zagęszczenie kruszywo łamane 0-63 - głębokość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wyboi</w:t>
            </w:r>
            <w:proofErr w:type="spellEnd"/>
            <w:r w:rsidRPr="00F7263B">
              <w:rPr>
                <w:rFonts w:ascii="Arial" w:hAnsi="Arial" w:cs="Arial"/>
                <w:szCs w:val="22"/>
              </w:rPr>
              <w:t xml:space="preserve"> do 5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10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18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Remont cząstkowy nawierzchni - mechaniczne zagęszczenie kruszywa łamanego 0-63- każdy dalszy 1 cm głębokość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wyboi</w:t>
            </w:r>
            <w:proofErr w:type="spellEnd"/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73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19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Remont cząstkowy nawierzchni - mechaniczne zagęszczenie gruzu z betonu żwirowego - głębokość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wyboi</w:t>
            </w:r>
            <w:proofErr w:type="spellEnd"/>
            <w:r w:rsidRPr="00F7263B">
              <w:rPr>
                <w:rFonts w:ascii="Arial" w:hAnsi="Arial" w:cs="Arial"/>
                <w:szCs w:val="22"/>
              </w:rPr>
              <w:t xml:space="preserve"> do 5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3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20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Remont cząstkowy nawierzchni - mechaniczne zagęszczenie gruzu z betonu żwirowego - każdy dalszy 1 cm głębokość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wyboi</w:t>
            </w:r>
            <w:proofErr w:type="spellEnd"/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688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21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Roboty ziemne wykonywane koparkami przedsiębiernymi 0.60 m3 w ziemi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kat.I</w:t>
            </w:r>
            <w:proofErr w:type="spellEnd"/>
            <w:r w:rsidRPr="00F7263B">
              <w:rPr>
                <w:rFonts w:ascii="Arial" w:hAnsi="Arial" w:cs="Arial"/>
                <w:szCs w:val="22"/>
              </w:rPr>
              <w:t xml:space="preserve">-III uprzednio zmagazynowanej w hałdach z transportem urobku samochodami samowyładowczymi na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odl</w:t>
            </w:r>
            <w:proofErr w:type="spellEnd"/>
            <w:r w:rsidRPr="00F7263B">
              <w:rPr>
                <w:rFonts w:ascii="Arial" w:hAnsi="Arial" w:cs="Arial"/>
                <w:szCs w:val="22"/>
              </w:rPr>
              <w:t>. Do 1 km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m3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713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22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Nakłady uzupełniające za każde dalsze rozpoczęte 0.5 km transportu ponad 1 km samochodami samowyładowczymi po terenie lub drogach gruntowych ziemi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kat.III</w:t>
            </w:r>
            <w:proofErr w:type="spellEnd"/>
            <w:r w:rsidRPr="00F7263B">
              <w:rPr>
                <w:rFonts w:ascii="Arial" w:hAnsi="Arial" w:cs="Arial"/>
                <w:szCs w:val="22"/>
              </w:rPr>
              <w:t xml:space="preserve">-IV 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m3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39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23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Mechaniczne profilowanie i zagęszczenie podłoża pod warstwy konstrukcyjne nawierzchni w gruncie kat. I-IV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61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24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Zagęszczanie nasypów walcami samojezdnymi statycznymi 10t; grunt sypki kat. I-III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m3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69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25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Zagęszczanie nasypów walcami samojezdnymi statycznymi 15t; grunt sypki kat. I-III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m3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49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26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Zagęszczenie nasypów zagęszczarkami; grunty sypkie kat. I-III m3 1,000 4,90 4,90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m3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416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27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Mechaniczne ścinanie drzew z karczowaniem pni o średnicy 10-15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szt.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422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28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Mechaniczne ścinanie drzew z karczowaniem pni o średnicy 16-25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szt.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413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29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Mechaniczne ścinanie drzew z karczowaniem pni o średnicy 26-35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szt.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419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lastRenderedPageBreak/>
              <w:t>30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Mechaniczne ścinanie drzew z karczowaniem pni o średnicy 36-45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szt.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411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31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Mechaniczne ścinanie drzew z karczowaniem pni o średnicy 46-55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szt.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415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32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Mechaniczne ścinanie drzew z karczowaniem pni o średnicy 56-65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szt.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7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33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Mechaniczne karczowanie krzaków i podszyć gęstych powyżej 60% powierzchni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ha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C52144">
        <w:trPr>
          <w:trHeight w:val="417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34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Wywożenie dłużyc na odległość do 2 km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proofErr w:type="spellStart"/>
            <w:r w:rsidRPr="00F7263B">
              <w:rPr>
                <w:rFonts w:ascii="Arial" w:hAnsi="Arial" w:cs="Arial"/>
                <w:szCs w:val="22"/>
              </w:rPr>
              <w:t>mp</w:t>
            </w:r>
            <w:proofErr w:type="spellEnd"/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C52144">
        <w:trPr>
          <w:trHeight w:val="417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35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Dodatek za następny 1 km odległości transportu dłużyc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proofErr w:type="spellStart"/>
            <w:r w:rsidRPr="00F7263B">
              <w:rPr>
                <w:rFonts w:ascii="Arial" w:hAnsi="Arial" w:cs="Arial"/>
                <w:szCs w:val="22"/>
              </w:rPr>
              <w:t>mp</w:t>
            </w:r>
            <w:proofErr w:type="spellEnd"/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C52144">
        <w:trPr>
          <w:trHeight w:val="417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36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Wywożenie karpiny na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odglełość</w:t>
            </w:r>
            <w:proofErr w:type="spellEnd"/>
            <w:r w:rsidRPr="00F7263B">
              <w:rPr>
                <w:rFonts w:ascii="Arial" w:hAnsi="Arial" w:cs="Arial"/>
                <w:szCs w:val="22"/>
              </w:rPr>
              <w:t xml:space="preserve"> do 2 km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proofErr w:type="spellStart"/>
            <w:r w:rsidRPr="00F7263B">
              <w:rPr>
                <w:rFonts w:ascii="Arial" w:hAnsi="Arial" w:cs="Arial"/>
                <w:szCs w:val="22"/>
              </w:rPr>
              <w:t>mp</w:t>
            </w:r>
            <w:proofErr w:type="spellEnd"/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C52144">
        <w:trPr>
          <w:trHeight w:val="417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37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Wywożenie gałęzi na odległość do 2 km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proofErr w:type="spellStart"/>
            <w:r w:rsidRPr="00F7263B">
              <w:rPr>
                <w:rFonts w:ascii="Arial" w:hAnsi="Arial" w:cs="Arial"/>
                <w:szCs w:val="22"/>
              </w:rPr>
              <w:t>mp</w:t>
            </w:r>
            <w:proofErr w:type="spellEnd"/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C52144">
        <w:trPr>
          <w:trHeight w:val="417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38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Dodatek za następny 1 km odległości transportu karpiny, gałęzi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proofErr w:type="spellStart"/>
            <w:r w:rsidRPr="00F7263B">
              <w:rPr>
                <w:rFonts w:ascii="Arial" w:hAnsi="Arial" w:cs="Arial"/>
                <w:szCs w:val="22"/>
              </w:rPr>
              <w:t>mp</w:t>
            </w:r>
            <w:proofErr w:type="spellEnd"/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7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39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Wzmacnianie podłoża gruntowego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geosiatkami</w:t>
            </w:r>
            <w:proofErr w:type="spellEnd"/>
            <w:r w:rsidRPr="00F7263B">
              <w:rPr>
                <w:rFonts w:ascii="Arial" w:hAnsi="Arial" w:cs="Arial"/>
                <w:szCs w:val="22"/>
              </w:rPr>
              <w:t xml:space="preserve"> i geowłókninami na gruntach o umiarkowanej nośności sposobem mechanicznym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409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40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Wzmocnienie podłoża gruntowego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geokratami</w:t>
            </w:r>
            <w:proofErr w:type="spellEnd"/>
            <w:r w:rsidRPr="00F7263B">
              <w:rPr>
                <w:rFonts w:ascii="Arial" w:hAnsi="Arial" w:cs="Arial"/>
                <w:szCs w:val="22"/>
              </w:rPr>
              <w:t xml:space="preserve">  wysokości 10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7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41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Oczyszczenie rowów z namułu o grub. 10 cm z wyprofilowaniem skarp rowu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631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42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Oczyszczenie rowów z namułu o grub. 20 cm z wyprofilowaniem skarp rowu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475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43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Oczyszczenie rowów z namułu o grub. 30 cm z wyprofilowaniem skarp rowu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C52144">
        <w:trPr>
          <w:trHeight w:val="386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44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Oczyszczenie przepustów o śr. 0,4 m z namułu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C52144">
        <w:trPr>
          <w:trHeight w:val="386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45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Oczyszczenie przepustów o śr. 0,6 m z namułu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C52144">
        <w:trPr>
          <w:trHeight w:val="386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46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Oczyszczenie przepustów o śr. 0,8 m z namułu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C52144">
        <w:trPr>
          <w:trHeight w:val="386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47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Wykonanie przepustu z rur PP DN400 mm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C52144">
        <w:trPr>
          <w:trHeight w:val="386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48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Wykonanie przepustu z rur PP DN600 mm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C52144">
        <w:trPr>
          <w:trHeight w:val="386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49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Wykonanie rowu wzdłuż drogi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m3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741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Brukowanie skarp, przekopów i nasypów na podsypce z piasku lub pospółki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330"/>
          <w:tblHeader/>
        </w:trPr>
        <w:tc>
          <w:tcPr>
            <w:tcW w:w="8400" w:type="dxa"/>
            <w:gridSpan w:val="3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b/>
                <w:bCs/>
                <w:szCs w:val="22"/>
              </w:rPr>
            </w:pPr>
            <w:r w:rsidRPr="00F7263B">
              <w:rPr>
                <w:rFonts w:ascii="Arial" w:hAnsi="Arial" w:cs="Arial"/>
                <w:b/>
                <w:bCs/>
                <w:szCs w:val="22"/>
              </w:rPr>
              <w:t>Razem netto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315"/>
          <w:tblHeader/>
        </w:trPr>
        <w:tc>
          <w:tcPr>
            <w:tcW w:w="8400" w:type="dxa"/>
            <w:gridSpan w:val="3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b/>
                <w:bCs/>
                <w:szCs w:val="22"/>
              </w:rPr>
            </w:pPr>
            <w:r w:rsidRPr="00F7263B">
              <w:rPr>
                <w:rFonts w:ascii="Arial" w:hAnsi="Arial" w:cs="Arial"/>
                <w:b/>
                <w:bCs/>
                <w:szCs w:val="22"/>
              </w:rPr>
              <w:t>Razem brutto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</w:tbl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że:</w:t>
      </w:r>
    </w:p>
    <w:p w:rsidR="00A3107C" w:rsidRDefault="00A3107C">
      <w:pPr>
        <w:numPr>
          <w:ilvl w:val="0"/>
          <w:numId w:val="7"/>
        </w:numPr>
        <w:spacing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zaproponowana za wykonanie całości obejmuje wszystkie koszty związane z prawidłową realizacją zamówienia z uwzględnieniem postanowień zawartych w projekcie budowlanym, SIWZ, wyjaśnień do SIWZ; 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zapoznaliśmy, się ze Specyfikacją Istotnych Warunków Zamówienia, w tym także z odpowiedziami na pytania do SIWZ, nie wnosimy do niej zastrzeżeń oraz przyjmujemy warunki w niej zawarte,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akceptujemy projekt umowy i w razie wybrania naszej oferty zobowiązujemy się do podpisania umowy na warunkach określonych w SIWZ,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wskazany w SIWZ okres związania złożoną ofertą. 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Roboty objęte zamówieniem wykonamy sami *</w:t>
      </w:r>
    </w:p>
    <w:p w:rsidR="00A3107C" w:rsidRDefault="00A3107C">
      <w:pPr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3.1. Następujące roboty  zlecimy podwykonawcom:*</w:t>
      </w:r>
    </w:p>
    <w:p w:rsidR="00A3107C" w:rsidRDefault="00A3107C">
      <w:pPr>
        <w:spacing w:before="120" w:line="360" w:lineRule="auto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455B07">
        <w:rPr>
          <w:rFonts w:ascii="Arial" w:hAnsi="Arial" w:cs="Arial"/>
          <w:sz w:val="22"/>
          <w:szCs w:val="22"/>
        </w:rPr>
        <w:t>Rodzaj robót</w:t>
      </w:r>
      <w:r>
        <w:rPr>
          <w:rFonts w:ascii="Arial" w:hAnsi="Arial" w:cs="Arial"/>
          <w:sz w:val="22"/>
          <w:szCs w:val="22"/>
        </w:rPr>
        <w:t>........................................</w:t>
      </w:r>
      <w:r w:rsidR="00455B07">
        <w:rPr>
          <w:rFonts w:ascii="Arial" w:hAnsi="Arial" w:cs="Arial"/>
          <w:sz w:val="22"/>
          <w:szCs w:val="22"/>
        </w:rPr>
        <w:t>Nazwa i adres podwykonawcy</w:t>
      </w:r>
      <w:r>
        <w:rPr>
          <w:rFonts w:ascii="Arial" w:hAnsi="Arial" w:cs="Arial"/>
          <w:sz w:val="22"/>
          <w:szCs w:val="22"/>
        </w:rPr>
        <w:t>................................</w:t>
      </w:r>
    </w:p>
    <w:p w:rsidR="00455B07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455B07">
        <w:rPr>
          <w:rFonts w:ascii="Arial" w:hAnsi="Arial" w:cs="Arial"/>
          <w:sz w:val="22"/>
          <w:szCs w:val="22"/>
        </w:rPr>
        <w:t>Rodzaj robót........................................Nazwa i adres podwykonawcy................................</w:t>
      </w:r>
    </w:p>
    <w:p w:rsidR="00A3107C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niepotrzebne skreślić</w:t>
      </w:r>
    </w:p>
    <w:p w:rsidR="00A3107C" w:rsidRDefault="00A3107C">
      <w:pPr>
        <w:autoSpaceDE/>
        <w:spacing w:before="120"/>
        <w:ind w:right="74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Zobowiązujemy się w przypadku przyznania nam zamówienia do:</w:t>
      </w:r>
    </w:p>
    <w:p w:rsidR="00A3107C" w:rsidRDefault="00A3107C">
      <w:pPr>
        <w:numPr>
          <w:ilvl w:val="0"/>
          <w:numId w:val="3"/>
        </w:numPr>
        <w:tabs>
          <w:tab w:val="left" w:pos="720"/>
        </w:tabs>
        <w:autoSpaceDE/>
        <w:spacing w:line="360" w:lineRule="auto"/>
        <w:ind w:left="720"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zawarcia umowy w miejscu i terminie wskazanym przez Zamawiającego oraz dostarczenia wszelkich wymaganych przez Zamawiającego dokumentów wymaganych w chwili zawarcia umowy; </w:t>
      </w:r>
    </w:p>
    <w:p w:rsidR="00A3107C" w:rsidRDefault="00A3107C">
      <w:pPr>
        <w:pStyle w:val="Standard"/>
        <w:numPr>
          <w:ilvl w:val="0"/>
          <w:numId w:val="6"/>
        </w:numPr>
        <w:spacing w:before="12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przedłożenia polisy lub innego dokumentu ubezpieczenia od odpowiedzialności cywilnej w zakresie prowadzonej działalności gospodarczej co najmniej do wartości </w:t>
      </w:r>
      <w:r w:rsidR="00455B07">
        <w:rPr>
          <w:rFonts w:ascii="Arial" w:hAnsi="Arial" w:cs="Arial"/>
          <w:sz w:val="22"/>
          <w:szCs w:val="22"/>
        </w:rPr>
        <w:t>wymaganej w SIWZ</w:t>
      </w:r>
      <w:r>
        <w:rPr>
          <w:rFonts w:ascii="Arial" w:hAnsi="Arial" w:cs="Arial"/>
          <w:sz w:val="22"/>
          <w:szCs w:val="22"/>
        </w:rPr>
        <w:t xml:space="preserve">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Oferta zawiera </w:t>
      </w:r>
      <w:r>
        <w:rPr>
          <w:rFonts w:ascii="Arial" w:hAnsi="Arial" w:cs="Arial"/>
          <w:color w:val="000000"/>
          <w:sz w:val="22"/>
          <w:szCs w:val="22"/>
        </w:rPr>
        <w:t xml:space="preserve">............. strony podpisane i kolejno ponumerowane od nr ............  do nr ……....... 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zawiera*/nie zawiera* tajemnicy przedsiębiorstwa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część oferty stanowią następujące dokumenty:</w:t>
      </w:r>
    </w:p>
    <w:p w:rsidR="00A3107C" w:rsidRDefault="00A3107C">
      <w:p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  ………………………………………………………</w:t>
      </w:r>
      <w:r>
        <w:rPr>
          <w:rFonts w:ascii="Arial" w:hAnsi="Arial" w:cs="Arial"/>
          <w:sz w:val="16"/>
        </w:rPr>
        <w:t xml:space="preserve">.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_______________________________________</w:t>
      </w:r>
    </w:p>
    <w:p w:rsidR="00A3107C" w:rsidRDefault="00A3107C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 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3107C" w:rsidRDefault="00A3107C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A3107C" w:rsidRDefault="00A3107C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A3107C" w:rsidRDefault="00A3107C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A3107C" w:rsidRDefault="00A3107C">
      <w:pPr>
        <w:ind w:right="71"/>
      </w:pPr>
      <w:r>
        <w:rPr>
          <w:rFonts w:ascii="Arial" w:eastAsia="Arial" w:hAnsi="Arial" w:cs="Arial"/>
          <w:sz w:val="16"/>
          <w:vertAlign w:val="superscript"/>
        </w:rPr>
        <w:t xml:space="preserve">  </w:t>
      </w:r>
      <w:r>
        <w:rPr>
          <w:rFonts w:ascii="Arial" w:hAnsi="Arial" w:cs="Arial"/>
          <w:sz w:val="16"/>
        </w:rPr>
        <w:t>-* niepotrzebne skreślić</w:t>
      </w:r>
    </w:p>
    <w:sectPr w:rsidR="00A3107C">
      <w:footerReference w:type="default" r:id="rId8"/>
      <w:footerReference w:type="first" r:id="rId9"/>
      <w:pgSz w:w="11906" w:h="16838"/>
      <w:pgMar w:top="463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9DF" w:rsidRDefault="008A79DF">
      <w:r>
        <w:separator/>
      </w:r>
    </w:p>
  </w:endnote>
  <w:endnote w:type="continuationSeparator" w:id="0">
    <w:p w:rsidR="008A79DF" w:rsidRDefault="008A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07C" w:rsidRDefault="00A3107C">
    <w:pPr>
      <w:pStyle w:val="Stopka"/>
      <w:jc w:val="right"/>
      <w:rPr>
        <w:rFonts w:ascii="Arial" w:hAnsi="Arial" w:cs="Arial"/>
        <w:color w:val="808080"/>
        <w:sz w:val="18"/>
      </w:rPr>
    </w:pPr>
    <w:r>
      <w:fldChar w:fldCharType="begin"/>
    </w:r>
    <w:r>
      <w:instrText xml:space="preserve"> PAGE </w:instrText>
    </w:r>
    <w:r>
      <w:fldChar w:fldCharType="separate"/>
    </w:r>
    <w:r w:rsidR="003C13E4">
      <w:rPr>
        <w:noProof/>
      </w:rPr>
      <w:t>4</w:t>
    </w:r>
    <w:r>
      <w:fldChar w:fldCharType="end"/>
    </w:r>
  </w:p>
  <w:p w:rsidR="00A3107C" w:rsidRDefault="00A3107C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07C" w:rsidRDefault="00A3107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C13E4">
      <w:rPr>
        <w:noProof/>
      </w:rPr>
      <w:t>1</w:t>
    </w:r>
    <w:r>
      <w:fldChar w:fldCharType="end"/>
    </w:r>
  </w:p>
  <w:p w:rsidR="00A3107C" w:rsidRDefault="00A310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9DF" w:rsidRDefault="008A79DF">
      <w:r>
        <w:separator/>
      </w:r>
    </w:p>
  </w:footnote>
  <w:footnote w:type="continuationSeparator" w:id="0">
    <w:p w:rsidR="008A79DF" w:rsidRDefault="008A7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1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2"/>
        <w:szCs w:val="22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647"/>
    <w:rsid w:val="00317693"/>
    <w:rsid w:val="003C13E4"/>
    <w:rsid w:val="00455B07"/>
    <w:rsid w:val="005B0BBC"/>
    <w:rsid w:val="005C4447"/>
    <w:rsid w:val="00703B25"/>
    <w:rsid w:val="00835647"/>
    <w:rsid w:val="00890EED"/>
    <w:rsid w:val="008A79DF"/>
    <w:rsid w:val="00902A97"/>
    <w:rsid w:val="009729D7"/>
    <w:rsid w:val="00A3107C"/>
    <w:rsid w:val="00C52144"/>
    <w:rsid w:val="00E35BEF"/>
    <w:rsid w:val="00E760BF"/>
    <w:rsid w:val="00F7263B"/>
    <w:rsid w:val="00F8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890E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890E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1202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8399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 Publiczne</dc:creator>
  <cp:keywords/>
  <dc:description/>
  <cp:lastModifiedBy>Zamówienia Publiczne</cp:lastModifiedBy>
  <cp:revision>2</cp:revision>
  <cp:lastPrinted>2013-06-25T11:15:00Z</cp:lastPrinted>
  <dcterms:created xsi:type="dcterms:W3CDTF">2017-05-26T06:02:00Z</dcterms:created>
  <dcterms:modified xsi:type="dcterms:W3CDTF">2017-05-26T06:02:00Z</dcterms:modified>
</cp:coreProperties>
</file>