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4E0" w:rsidRDefault="006B44E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CF5FD6" w:rsidRPr="000C7F70" w:rsidRDefault="00CF5FD6" w:rsidP="00CF5FD6">
      <w:pPr>
        <w:spacing w:after="0" w:line="240" w:lineRule="auto"/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Gmina Olsztynek</w:t>
      </w:r>
    </w:p>
    <w:p w:rsidR="00CF5FD6" w:rsidRPr="000C7F70" w:rsidRDefault="00CF5FD6" w:rsidP="00CF5FD6">
      <w:pPr>
        <w:spacing w:after="0" w:line="240" w:lineRule="auto"/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Ratusz 1</w:t>
      </w:r>
    </w:p>
    <w:p w:rsidR="00CF5FD6" w:rsidRPr="000C7F70" w:rsidRDefault="00CF5FD6" w:rsidP="00CF5FD6">
      <w:pPr>
        <w:spacing w:after="0" w:line="240" w:lineRule="auto"/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11-015 Olsztynek</w:t>
      </w:r>
    </w:p>
    <w:p w:rsidR="00484F88" w:rsidRPr="00190D6E" w:rsidRDefault="00CF5FD6" w:rsidP="00CF5FD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C4103F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CF5FD6" w:rsidRDefault="00F014B6" w:rsidP="00CF5FD6">
      <w:pPr>
        <w:spacing w:after="0" w:line="360" w:lineRule="auto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CF5FD6" w:rsidRPr="006A389A">
        <w:rPr>
          <w:rFonts w:ascii="Arial" w:hAnsi="Arial" w:cs="Arial"/>
          <w:b/>
        </w:rPr>
        <w:t>„Opracowanie projektu budowy ulic: Pionierów, Złotej, Srebrnej, Platynowej, Diamentowej, Rubinowej, Perłowej Szmaragdowej”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CF5FD6">
        <w:rPr>
          <w:rFonts w:ascii="Arial" w:hAnsi="Arial" w:cs="Arial"/>
          <w:sz w:val="21"/>
          <w:szCs w:val="21"/>
        </w:rPr>
        <w:t>Gminę Olsztynek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CF5FD6" w:rsidRDefault="003761EA" w:rsidP="00CF5FD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FD6">
        <w:rPr>
          <w:rFonts w:ascii="Arial" w:hAnsi="Arial" w:cs="Arial"/>
          <w:sz w:val="21"/>
          <w:szCs w:val="21"/>
        </w:rPr>
        <w:t>Oświadczam, że n</w:t>
      </w:r>
      <w:r w:rsidR="009301A2" w:rsidRPr="00CF5FD6">
        <w:rPr>
          <w:rFonts w:ascii="Arial" w:hAnsi="Arial" w:cs="Arial"/>
          <w:sz w:val="21"/>
          <w:szCs w:val="21"/>
        </w:rPr>
        <w:t xml:space="preserve">ie </w:t>
      </w:r>
      <w:r w:rsidR="008D0487" w:rsidRPr="00CF5FD6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CF5FD6">
        <w:rPr>
          <w:rFonts w:ascii="Arial" w:hAnsi="Arial" w:cs="Arial"/>
          <w:sz w:val="21"/>
          <w:szCs w:val="21"/>
        </w:rPr>
        <w:t xml:space="preserve"> </w:t>
      </w:r>
      <w:r w:rsidR="009C6DDE" w:rsidRPr="00CF5FD6">
        <w:rPr>
          <w:rFonts w:ascii="Arial" w:hAnsi="Arial" w:cs="Arial"/>
          <w:sz w:val="21"/>
          <w:szCs w:val="21"/>
        </w:rPr>
        <w:br/>
      </w:r>
      <w:r w:rsidR="00E21B42" w:rsidRPr="00CF5FD6">
        <w:rPr>
          <w:rFonts w:ascii="Arial" w:hAnsi="Arial" w:cs="Arial"/>
          <w:sz w:val="21"/>
          <w:szCs w:val="21"/>
        </w:rPr>
        <w:t xml:space="preserve">art. 24 ust. 5 </w:t>
      </w:r>
      <w:r w:rsidR="008D0487" w:rsidRPr="00CF5FD6">
        <w:rPr>
          <w:rFonts w:ascii="Arial" w:hAnsi="Arial" w:cs="Arial"/>
          <w:sz w:val="21"/>
          <w:szCs w:val="21"/>
        </w:rPr>
        <w:t>u</w:t>
      </w:r>
      <w:r w:rsidR="00E21B42" w:rsidRPr="00CF5FD6">
        <w:rPr>
          <w:rFonts w:ascii="Arial" w:hAnsi="Arial" w:cs="Arial"/>
          <w:sz w:val="21"/>
          <w:szCs w:val="21"/>
        </w:rPr>
        <w:t>stawy</w:t>
      </w:r>
      <w:r w:rsidR="008D0487" w:rsidRPr="00CF5FD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CF5FD6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CF5FD6">
        <w:rPr>
          <w:rFonts w:ascii="Arial" w:hAnsi="Arial" w:cs="Arial"/>
          <w:sz w:val="20"/>
          <w:szCs w:val="20"/>
        </w:rPr>
        <w:t xml:space="preserve"> </w:t>
      </w:r>
      <w:r w:rsidR="00E21B42" w:rsidRPr="00CF5FD6">
        <w:rPr>
          <w:rFonts w:ascii="Arial" w:hAnsi="Arial" w:cs="Arial"/>
          <w:sz w:val="20"/>
          <w:szCs w:val="20"/>
        </w:rPr>
        <w:t xml:space="preserve"> </w:t>
      </w:r>
      <w:r w:rsidR="00103B61" w:rsidRPr="00CF5FD6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CF5FD6" w:rsidRDefault="00CF5FD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F5FD6" w:rsidRDefault="00CF5FD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F5FD6" w:rsidRDefault="00CF5FD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 xml:space="preserve">ZASOBY POWOŁUJE </w:t>
      </w:r>
      <w:r w:rsidR="00CF5FD6">
        <w:rPr>
          <w:rFonts w:ascii="Arial" w:hAnsi="Arial" w:cs="Arial"/>
          <w:b/>
          <w:sz w:val="21"/>
          <w:szCs w:val="21"/>
        </w:rPr>
        <w:br/>
      </w:r>
      <w:r w:rsidRPr="003C58F8">
        <w:rPr>
          <w:rFonts w:ascii="Arial" w:hAnsi="Arial" w:cs="Arial"/>
          <w:b/>
          <w:sz w:val="21"/>
          <w:szCs w:val="21"/>
        </w:rPr>
        <w:t>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="00CF5FD6">
        <w:rPr>
          <w:rFonts w:ascii="Arial" w:hAnsi="Arial" w:cs="Arial"/>
          <w:b/>
          <w:sz w:val="21"/>
          <w:szCs w:val="21"/>
        </w:rPr>
        <w:br/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825" w:rsidRDefault="00A92825" w:rsidP="0038231F">
      <w:pPr>
        <w:spacing w:after="0" w:line="240" w:lineRule="auto"/>
      </w:pPr>
      <w:r>
        <w:separator/>
      </w:r>
    </w:p>
  </w:endnote>
  <w:endnote w:type="continuationSeparator" w:id="0">
    <w:p w:rsidR="00A92825" w:rsidRDefault="00A9282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B44E0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825" w:rsidRDefault="00A92825" w:rsidP="0038231F">
      <w:pPr>
        <w:spacing w:after="0" w:line="240" w:lineRule="auto"/>
      </w:pPr>
      <w:r>
        <w:separator/>
      </w:r>
    </w:p>
  </w:footnote>
  <w:footnote w:type="continuationSeparator" w:id="0">
    <w:p w:rsidR="00A92825" w:rsidRDefault="00A9282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FD6" w:rsidRDefault="00CF5FD6">
    <w:pPr>
      <w:pStyle w:val="Nagwek"/>
    </w:pPr>
    <w:r>
      <w:t>Znak sprawy: ZBI.271.1.13.2016</w:t>
    </w:r>
    <w:r w:rsidR="006B44E0">
      <w:tab/>
    </w:r>
    <w:r w:rsidR="006B44E0">
      <w:tab/>
      <w:t>Załącznik nr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B44E0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3D96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2825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CF5FD6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37C8F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40FA0-3709-4AC4-847F-0EB7818A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Budownictwo_Samsung</cp:lastModifiedBy>
  <cp:revision>4</cp:revision>
  <cp:lastPrinted>2016-08-10T08:38:00Z</cp:lastPrinted>
  <dcterms:created xsi:type="dcterms:W3CDTF">2016-08-05T10:43:00Z</dcterms:created>
  <dcterms:modified xsi:type="dcterms:W3CDTF">2016-08-10T08:39:00Z</dcterms:modified>
</cp:coreProperties>
</file>