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9B" w:rsidRDefault="00C6749B" w:rsidP="00C6749B">
      <w:pPr>
        <w:jc w:val="right"/>
        <w:rPr>
          <w:b/>
        </w:rPr>
      </w:pPr>
      <w:r>
        <w:rPr>
          <w:b/>
        </w:rPr>
        <w:t>Załącznik nr 1</w:t>
      </w:r>
      <w:r w:rsidR="0066610C">
        <w:rPr>
          <w:b/>
        </w:rPr>
        <w:t>1</w:t>
      </w:r>
    </w:p>
    <w:p w:rsidR="0001658D" w:rsidRPr="004028EC" w:rsidRDefault="0001658D" w:rsidP="0001658D">
      <w:pPr>
        <w:jc w:val="center"/>
        <w:rPr>
          <w:b/>
        </w:rPr>
      </w:pPr>
      <w:r w:rsidRPr="004028EC">
        <w:rPr>
          <w:b/>
        </w:rPr>
        <w:t>CZĘŚĆ  V</w:t>
      </w:r>
      <w:r>
        <w:rPr>
          <w:b/>
        </w:rPr>
        <w:t>I</w:t>
      </w:r>
    </w:p>
    <w:p w:rsidR="0001658D" w:rsidRPr="004028EC" w:rsidRDefault="0001658D" w:rsidP="0001658D">
      <w:pPr>
        <w:jc w:val="center"/>
        <w:rPr>
          <w:b/>
        </w:rPr>
      </w:pPr>
      <w:r w:rsidRPr="004028EC">
        <w:rPr>
          <w:b/>
        </w:rPr>
        <w:t>MATERIAŁY DYDAKTYCZNE</w:t>
      </w:r>
      <w:bookmarkStart w:id="0" w:name="_GoBack"/>
      <w:bookmarkEnd w:id="0"/>
    </w:p>
    <w:p w:rsidR="0001658D" w:rsidRDefault="0001658D" w:rsidP="0001658D">
      <w:pPr>
        <w:rPr>
          <w:b/>
        </w:rPr>
      </w:pPr>
      <w:r>
        <w:rPr>
          <w:b/>
        </w:rPr>
        <w:t>Dla potrzeb warsztatów języka angielskiego</w:t>
      </w:r>
    </w:p>
    <w:p w:rsidR="0001658D" w:rsidRDefault="0001658D" w:rsidP="0001658D">
      <w:r w:rsidRPr="004028EC">
        <w:t xml:space="preserve">1. </w:t>
      </w:r>
      <w:r>
        <w:t xml:space="preserve">Plansze </w:t>
      </w:r>
      <w:r w:rsidR="00D840D6">
        <w:t>tematyczne</w:t>
      </w:r>
      <w:r w:rsidR="00EB5776">
        <w:t xml:space="preserve"> – 1 zestaw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D840D6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D840D6" w:rsidRDefault="00D840D6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40D6" w:rsidRDefault="00D840D6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D840D6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840D6" w:rsidRDefault="00D840D6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D6" w:rsidRDefault="00D840D6" w:rsidP="005B2A99">
            <w:pPr>
              <w:pStyle w:val="Bezodstpw"/>
              <w:rPr>
                <w:sz w:val="20"/>
                <w:szCs w:val="20"/>
              </w:rPr>
            </w:pPr>
            <w:r>
              <w:t xml:space="preserve">Plansze tematyczne wspomagające zapamiętywanie słówek z języka angielskiego. </w:t>
            </w:r>
            <w:r>
              <w:br/>
              <w:t>Wymiar planszy: ok. 42,5 x 55 cm</w:t>
            </w:r>
          </w:p>
        </w:tc>
      </w:tr>
      <w:tr w:rsidR="00D840D6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840D6" w:rsidRDefault="00D840D6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D840D6" w:rsidRDefault="00D840D6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Tematyka plansz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D6" w:rsidRPr="00B56CF5" w:rsidRDefault="00D840D6" w:rsidP="005B2A99">
            <w:pPr>
              <w:pStyle w:val="Bezodstpw"/>
              <w:rPr>
                <w:lang w:val="en-US"/>
              </w:rPr>
            </w:pPr>
            <w:r w:rsidRPr="00B56CF5">
              <w:rPr>
                <w:lang w:val="en-US"/>
              </w:rPr>
              <w:t xml:space="preserve">„Months of year” </w:t>
            </w:r>
          </w:p>
          <w:p w:rsidR="00D840D6" w:rsidRPr="00B56CF5" w:rsidRDefault="00D840D6" w:rsidP="005B2A99">
            <w:pPr>
              <w:pStyle w:val="Bezodstpw"/>
              <w:rPr>
                <w:lang w:val="en-US"/>
              </w:rPr>
            </w:pPr>
            <w:r w:rsidRPr="00B56CF5">
              <w:rPr>
                <w:lang w:val="en-US"/>
              </w:rPr>
              <w:t>„Numbers”</w:t>
            </w:r>
          </w:p>
          <w:p w:rsidR="00D840D6" w:rsidRPr="00B56CF5" w:rsidRDefault="00D840D6" w:rsidP="005B2A99">
            <w:pPr>
              <w:pStyle w:val="Bezodstpw"/>
              <w:rPr>
                <w:lang w:val="en-US"/>
              </w:rPr>
            </w:pPr>
            <w:r w:rsidRPr="00B56CF5">
              <w:rPr>
                <w:lang w:val="en-US"/>
              </w:rPr>
              <w:t>„Emotions”</w:t>
            </w:r>
          </w:p>
          <w:p w:rsidR="00D840D6" w:rsidRDefault="00D840D6" w:rsidP="005B2A99">
            <w:pPr>
              <w:pStyle w:val="Bezodstpw"/>
            </w:pPr>
            <w:r>
              <w:t>„</w:t>
            </w:r>
            <w:proofErr w:type="spellStart"/>
            <w:r>
              <w:t>Colors</w:t>
            </w:r>
            <w:proofErr w:type="spellEnd"/>
            <w:r>
              <w:t>”</w:t>
            </w:r>
          </w:p>
          <w:p w:rsidR="00D840D6" w:rsidRDefault="00D840D6" w:rsidP="005B2A99">
            <w:pPr>
              <w:pStyle w:val="Bezodstpw"/>
            </w:pPr>
            <w:r>
              <w:t>„</w:t>
            </w:r>
            <w:proofErr w:type="spellStart"/>
            <w:r>
              <w:t>Days</w:t>
            </w:r>
            <w:proofErr w:type="spellEnd"/>
            <w:r>
              <w:t xml:space="preserve"> of </w:t>
            </w:r>
            <w:proofErr w:type="spellStart"/>
            <w:r>
              <w:t>week</w:t>
            </w:r>
            <w:proofErr w:type="spellEnd"/>
            <w:r>
              <w:t>”</w:t>
            </w:r>
          </w:p>
        </w:tc>
      </w:tr>
      <w:tr w:rsidR="00D840D6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840D6" w:rsidRDefault="00D840D6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D840D6" w:rsidRDefault="00D840D6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Łączna 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D6" w:rsidRDefault="00710D45" w:rsidP="005B2A99">
            <w:pPr>
              <w:pStyle w:val="Bezodstpw"/>
            </w:pPr>
            <w:r>
              <w:t>5</w:t>
            </w:r>
            <w:r w:rsidR="00D840D6">
              <w:t xml:space="preserve"> plansz</w:t>
            </w:r>
          </w:p>
        </w:tc>
      </w:tr>
    </w:tbl>
    <w:p w:rsidR="00D417E3" w:rsidRDefault="00D417E3" w:rsidP="0001658D"/>
    <w:p w:rsidR="0001658D" w:rsidRDefault="0001658D" w:rsidP="0001658D">
      <w:r w:rsidRPr="00301CB2">
        <w:t>2 .Kalendarz 4 pór roku -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E27056" w:rsidTr="006F1EFA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E27056" w:rsidRDefault="00E27056" w:rsidP="006F1EF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27056" w:rsidRDefault="00E27056" w:rsidP="006F1EF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27056" w:rsidTr="006F1EFA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27056" w:rsidRDefault="00E27056" w:rsidP="006F1EF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56" w:rsidRDefault="00301CB2" w:rsidP="00301CB2">
            <w:pPr>
              <w:pStyle w:val="Bezodstpw"/>
              <w:rPr>
                <w:sz w:val="20"/>
                <w:szCs w:val="20"/>
              </w:rPr>
            </w:pPr>
            <w:r>
              <w:t>Drewniany kalendarz , na którym można wskazać pory roku, miesiące, dni miesiąca i tygodnia, godzinę oraz aktualną pogodę. Ułatwia naukę określania i odczytywania czasu. Może służyć do rozwijania umiejętności czytania wymiary ok. 30cmx30,5 cmx 3cm</w:t>
            </w:r>
            <w:r w:rsidR="007801B2">
              <w:t>.</w:t>
            </w:r>
          </w:p>
        </w:tc>
      </w:tr>
    </w:tbl>
    <w:p w:rsidR="00E27056" w:rsidRPr="00301CB2" w:rsidRDefault="00E27056" w:rsidP="0001658D">
      <w:pPr>
        <w:rPr>
          <w:b/>
        </w:rPr>
      </w:pPr>
    </w:p>
    <w:p w:rsidR="0001658D" w:rsidRDefault="0001658D" w:rsidP="0001658D">
      <w:r>
        <w:t xml:space="preserve">3. Mata edukacyjna do nauki angielskiego-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week</w:t>
      </w:r>
      <w:proofErr w:type="spellEnd"/>
      <w:r>
        <w:t xml:space="preserve"> -</w:t>
      </w:r>
      <w:r w:rsidRPr="005A3C6C">
        <w:t xml:space="preserve"> </w:t>
      </w:r>
      <w:r>
        <w:t>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D840D6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D840D6" w:rsidRDefault="00D840D6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40D6" w:rsidRDefault="00D840D6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D840D6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840D6" w:rsidRDefault="00D840D6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D6" w:rsidRDefault="00D840D6" w:rsidP="005B2A99">
            <w:pPr>
              <w:pStyle w:val="Bezodstpw"/>
            </w:pPr>
            <w:r>
              <w:t>Pozwala na efektywną naukę dni tygodnia w języku angielskim.</w:t>
            </w:r>
          </w:p>
          <w:p w:rsidR="00D840D6" w:rsidRDefault="00D840D6" w:rsidP="00D840D6">
            <w:pPr>
              <w:pStyle w:val="Bezodstpw"/>
              <w:rPr>
                <w:sz w:val="20"/>
                <w:szCs w:val="20"/>
              </w:rPr>
            </w:pPr>
            <w:r>
              <w:t>Wymiar: ok. 100 x 160 cm</w:t>
            </w:r>
          </w:p>
        </w:tc>
      </w:tr>
    </w:tbl>
    <w:p w:rsidR="00D840D6" w:rsidRDefault="00D840D6" w:rsidP="0001658D"/>
    <w:p w:rsidR="0001658D" w:rsidRDefault="000C302F" w:rsidP="0001658D">
      <w:r>
        <w:t>4</w:t>
      </w:r>
      <w:r w:rsidR="0001658D">
        <w:t>. Gry edukacyjne: 1 zestaw zawierający następujące gry:</w:t>
      </w:r>
    </w:p>
    <w:p w:rsidR="0001658D" w:rsidRDefault="00BF5DC3" w:rsidP="0001658D">
      <w:r>
        <w:t>1</w:t>
      </w:r>
      <w:r w:rsidR="0001658D">
        <w:t>) Skojarzenia</w:t>
      </w:r>
      <w:r w:rsidR="0007310D">
        <w:t xml:space="preserve"> – 1 sztuka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FB0989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FB0989" w:rsidRDefault="00FB0989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0989" w:rsidRDefault="00FB0989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FB0989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0989" w:rsidRDefault="00FB0989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89" w:rsidRDefault="00FB0989" w:rsidP="005B2A99">
            <w:pPr>
              <w:pStyle w:val="Bezodstpw"/>
              <w:rPr>
                <w:sz w:val="20"/>
                <w:szCs w:val="20"/>
              </w:rPr>
            </w:pPr>
            <w:r>
              <w:t>Karty przedstawiające przedmioty z najbliższego otoczenia. Każda ilustracja zawiera nazwę po angielsku. 20 plastikowych kart o wym. Ok. 13 x 13 cm</w:t>
            </w:r>
          </w:p>
        </w:tc>
      </w:tr>
    </w:tbl>
    <w:p w:rsidR="00FB0989" w:rsidRDefault="00FB0989" w:rsidP="0001658D"/>
    <w:p w:rsidR="0001658D" w:rsidRDefault="00BF5DC3" w:rsidP="0001658D">
      <w:r w:rsidRPr="00710D45">
        <w:t>2</w:t>
      </w:r>
      <w:r w:rsidR="0001658D" w:rsidRPr="00710D45">
        <w:t>) Piotruś</w:t>
      </w:r>
      <w:r w:rsidR="0007310D">
        <w:t xml:space="preserve"> – 1sztuka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07310D" w:rsidTr="006F1EFA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07310D" w:rsidRDefault="0007310D" w:rsidP="006F1EF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7310D" w:rsidRDefault="0007310D" w:rsidP="006F1EF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07310D" w:rsidTr="006F1EFA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7310D" w:rsidRDefault="0007310D" w:rsidP="006F1EF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0D" w:rsidRPr="0007310D" w:rsidRDefault="0007310D" w:rsidP="0007310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07310D">
              <w:rPr>
                <w:rFonts w:eastAsia="Times New Roman" w:cs="Times New Roman"/>
                <w:lang w:eastAsia="pl-PL"/>
              </w:rPr>
              <w:t>Karty przeznaczone do gry "Piotruś" w języku angielskim.</w:t>
            </w:r>
          </w:p>
          <w:p w:rsidR="0007310D" w:rsidRPr="0007310D" w:rsidRDefault="0007310D" w:rsidP="0007310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07310D">
              <w:rPr>
                <w:rFonts w:eastAsia="Times New Roman" w:cs="Times New Roman"/>
                <w:lang w:eastAsia="pl-PL"/>
              </w:rPr>
              <w:t>Materiał obrazkowo-wyrazowy w kartach opracowany jest tak, aby dzieci bawiąc się utrwalały pierwsze słowa z języka angielskiego.</w:t>
            </w:r>
          </w:p>
        </w:tc>
      </w:tr>
    </w:tbl>
    <w:p w:rsidR="0007310D" w:rsidRDefault="0007310D" w:rsidP="0001658D"/>
    <w:p w:rsidR="0001658D" w:rsidRDefault="00BF5DC3" w:rsidP="0001658D">
      <w:r>
        <w:lastRenderedPageBreak/>
        <w:t>3</w:t>
      </w:r>
      <w:r w:rsidR="0001658D">
        <w:t xml:space="preserve">) </w:t>
      </w:r>
      <w:proofErr w:type="spellStart"/>
      <w:r w:rsidR="0001658D">
        <w:t>Memo</w:t>
      </w:r>
      <w:proofErr w:type="spellEnd"/>
      <w:r w:rsidR="00E6410A">
        <w:t xml:space="preserve"> – 1 sztuka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5D5C1D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D5C1D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1D" w:rsidRDefault="005D5C1D" w:rsidP="005B2A99">
            <w:pPr>
              <w:pStyle w:val="Bezodstpw"/>
              <w:rPr>
                <w:sz w:val="20"/>
                <w:szCs w:val="20"/>
              </w:rPr>
            </w:pPr>
            <w:r>
              <w:t>Uczestnicy gry ćwiczą wyrazy z trzech grup tematycznych: jedzenie, zwierzęta i świat wokół nas.  Dla 1-4 graczy</w:t>
            </w:r>
          </w:p>
        </w:tc>
      </w:tr>
      <w:tr w:rsidR="0007310D" w:rsidTr="00E6410A">
        <w:trPr>
          <w:trHeight w:val="590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7310D" w:rsidRDefault="0007310D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FB1239">
              <w:rPr>
                <w:rFonts w:asciiTheme="minorHAnsi" w:hAnsiTheme="minorHAnsi"/>
                <w:b/>
                <w:bCs/>
              </w:rPr>
              <w:t>Poglądowy katalog produktów</w:t>
            </w:r>
          </w:p>
          <w:p w:rsidR="0007310D" w:rsidRDefault="0007310D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0D" w:rsidRDefault="0007310D" w:rsidP="005B2A99">
            <w:pPr>
              <w:pStyle w:val="Bezodstpw"/>
            </w:pPr>
            <w:r>
              <w:t xml:space="preserve">Moje </w:t>
            </w:r>
            <w:proofErr w:type="spellStart"/>
            <w:r>
              <w:t>Bambino</w:t>
            </w:r>
            <w:proofErr w:type="spellEnd"/>
            <w:r>
              <w:t>.</w:t>
            </w:r>
          </w:p>
          <w:p w:rsidR="0007310D" w:rsidRDefault="0007310D" w:rsidP="005B2A99">
            <w:pPr>
              <w:pStyle w:val="Bezodstpw"/>
            </w:pPr>
            <w:r>
              <w:t>Zamawiający dopuszcza zastosowanie rozwiązań równoważnych, posiadających takie samo przeznaczenie.</w:t>
            </w:r>
          </w:p>
        </w:tc>
      </w:tr>
    </w:tbl>
    <w:p w:rsidR="005D5C1D" w:rsidRDefault="005D5C1D" w:rsidP="0001658D"/>
    <w:p w:rsidR="0001658D" w:rsidRDefault="00710D45" w:rsidP="0001658D">
      <w:r>
        <w:t>4</w:t>
      </w:r>
      <w:r w:rsidR="0001658D">
        <w:t>) Bingo</w:t>
      </w:r>
      <w:r w:rsidR="00EB49D5">
        <w:t xml:space="preserve"> </w:t>
      </w:r>
      <w:r w:rsidR="000C0770">
        <w:t>– 1 sztuka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5D5C1D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D5C1D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1D" w:rsidRDefault="005D5C1D" w:rsidP="005B2A99">
            <w:pPr>
              <w:pStyle w:val="Bezodstpw"/>
              <w:rPr>
                <w:sz w:val="20"/>
                <w:szCs w:val="20"/>
              </w:rPr>
            </w:pPr>
            <w:r>
              <w:t>Uczestnicy zabawy ćwiczą słowa z trzech grup tematycznych: owoce, warzywa i zwierzęta. Gra wzbogaca słownictwo. Dla 1-4 graczy</w:t>
            </w:r>
          </w:p>
        </w:tc>
      </w:tr>
    </w:tbl>
    <w:p w:rsidR="005D5C1D" w:rsidRDefault="005D5C1D" w:rsidP="0001658D"/>
    <w:p w:rsidR="0001658D" w:rsidRDefault="000C302F" w:rsidP="0001658D">
      <w:r>
        <w:t>5</w:t>
      </w:r>
      <w:r w:rsidR="0023248B">
        <w:t>.</w:t>
      </w:r>
      <w:r w:rsidR="00BF5DC3">
        <w:t xml:space="preserve"> </w:t>
      </w:r>
      <w:r w:rsidR="0001658D">
        <w:t>Kostki</w:t>
      </w:r>
      <w:r w:rsidR="005D5C1D">
        <w:t xml:space="preserve"> z obrazkami – ćwiczenia – zestawów</w:t>
      </w:r>
      <w:r w:rsidR="0001658D">
        <w:t xml:space="preserve"> 5 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5D5C1D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D5C1D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1D" w:rsidRDefault="005D5C1D" w:rsidP="005D5C1D">
            <w:pPr>
              <w:pStyle w:val="Bezodstpw"/>
              <w:rPr>
                <w:sz w:val="20"/>
                <w:szCs w:val="20"/>
              </w:rPr>
            </w:pPr>
            <w:r>
              <w:t>Miękkie kostki z pianki z obrazkami stanowią bazę do tworzenia opowiadań. Kostki wskazują postać, miejsce i zdarzenie.. Ćwiczenia z kostkami stanowią urozmaicenie zajęć językowych, pozwalają na naukę poprawnego budowania zdań i całych historii. Nie mniej niż 6 kostek o boku  ok. 4,2 cm w minimum 3 kolorach</w:t>
            </w:r>
          </w:p>
        </w:tc>
      </w:tr>
    </w:tbl>
    <w:p w:rsidR="005D5C1D" w:rsidRDefault="005D5C1D" w:rsidP="0001658D"/>
    <w:p w:rsidR="005D5C1D" w:rsidRDefault="000C302F" w:rsidP="0001658D">
      <w:r>
        <w:t>6</w:t>
      </w:r>
      <w:r w:rsidR="0023248B">
        <w:t>.</w:t>
      </w:r>
      <w:r w:rsidR="00BF5DC3">
        <w:t xml:space="preserve"> </w:t>
      </w:r>
      <w:r w:rsidR="00EB7BEE">
        <w:t>Budowanie zdań</w:t>
      </w:r>
      <w:r w:rsidR="005D5C1D">
        <w:t xml:space="preserve"> po angielsku – 1 sztuka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5D5C1D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D5C1D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D5C1D" w:rsidRDefault="005D5C1D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1D" w:rsidRDefault="005D5C1D" w:rsidP="00EB7BEE">
            <w:pPr>
              <w:pStyle w:val="Bezodstpw"/>
              <w:rPr>
                <w:sz w:val="20"/>
                <w:szCs w:val="20"/>
              </w:rPr>
            </w:pPr>
            <w:r>
              <w:t>Pomoc do nauki języka angielskiego pozwalająca na wprowadzanie i utrwalanie słownictwa, budowanie zdań, ćwiczenie płynności czytania</w:t>
            </w:r>
            <w:r w:rsidR="00EB7BEE">
              <w:t xml:space="preserve"> i wprowadzanie zagadnień gramatycznych. Zestaw zawiera również min.  4 elementy białe służące do uzupełnienia markerem </w:t>
            </w:r>
            <w:proofErr w:type="spellStart"/>
            <w:r w:rsidR="00EB7BEE">
              <w:t>suchościeralnym</w:t>
            </w:r>
            <w:proofErr w:type="spellEnd"/>
            <w:r w:rsidR="00EB7BEE">
              <w:t xml:space="preserve">,. Elementy oznaczone są kolorem w zależności od części mowy jaką prezentują. </w:t>
            </w:r>
            <w:r w:rsidR="00EB7BEE">
              <w:br/>
              <w:t>- 250 elementów</w:t>
            </w:r>
            <w:r w:rsidR="00EB7BEE">
              <w:br/>
              <w:t>-  instrukcja</w:t>
            </w:r>
          </w:p>
        </w:tc>
      </w:tr>
    </w:tbl>
    <w:p w:rsidR="00D33E51" w:rsidRDefault="00D33E51" w:rsidP="0001658D"/>
    <w:p w:rsidR="0001658D" w:rsidRDefault="000C302F" w:rsidP="0001658D">
      <w:r>
        <w:t>7</w:t>
      </w:r>
      <w:r w:rsidR="0023248B">
        <w:t>.</w:t>
      </w:r>
      <w:r w:rsidR="00BF5DC3">
        <w:t xml:space="preserve"> C</w:t>
      </w:r>
      <w:r w:rsidR="00EB7BEE">
        <w:t>zasowniki po angielsku – 1 sztuka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EB7BEE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EB7BEE" w:rsidRDefault="00EB7BEE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B7BEE" w:rsidRDefault="00EB7BEE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B7BEE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B7BEE" w:rsidRDefault="00EB7BEE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EE" w:rsidRDefault="00EB7BEE" w:rsidP="00EB7BEE">
            <w:pPr>
              <w:pStyle w:val="Bezodstpw"/>
              <w:rPr>
                <w:sz w:val="20"/>
                <w:szCs w:val="20"/>
              </w:rPr>
            </w:pPr>
            <w:r>
              <w:t xml:space="preserve">Pomoc urozmaicająca wprowadzanie i utrwalanie słownictwa, doskonała do zabaw językowych. Karty ułatwiające zapamiętywanie poprawnej pisowni i słownictwa. Kolorowe paski umieszczone na fotografiach pomagają dziecku w samokontroli, dzięki temu dzieci mogą pracować samodzielnie lub z pomocą nauczyciela. Zestaw zawiera: </w:t>
            </w:r>
            <w:r>
              <w:br/>
              <w:t xml:space="preserve">• 108 fotografii o wym. 7 x 7 cm </w:t>
            </w:r>
            <w:r>
              <w:br/>
              <w:t xml:space="preserve">• 108 podpisów o wym. 7 x 3 cm </w:t>
            </w:r>
            <w:r>
              <w:br/>
              <w:t>• instrukcję</w:t>
            </w:r>
          </w:p>
        </w:tc>
      </w:tr>
    </w:tbl>
    <w:p w:rsidR="00EB7BEE" w:rsidRDefault="00EB7BEE" w:rsidP="0001658D"/>
    <w:p w:rsidR="00EB7BEE" w:rsidRPr="00A178F2" w:rsidRDefault="000C302F" w:rsidP="0001658D">
      <w:r>
        <w:t>8</w:t>
      </w:r>
      <w:r w:rsidR="0023248B">
        <w:t>.</w:t>
      </w:r>
      <w:r w:rsidR="00BF5DC3">
        <w:t xml:space="preserve"> </w:t>
      </w:r>
      <w:r w:rsidR="00EB7BEE" w:rsidRPr="00A178F2">
        <w:t>Rzeczowniki po angielski – 1 sztuka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EB7BEE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EB7BEE" w:rsidRDefault="00EB7BEE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B7BEE" w:rsidRDefault="00EB7BEE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B7BEE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B7BEE" w:rsidRDefault="00EB7BEE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EE" w:rsidRDefault="00EB7BEE" w:rsidP="005B2A99">
            <w:pPr>
              <w:pStyle w:val="Bezodstpw"/>
              <w:rPr>
                <w:sz w:val="20"/>
                <w:szCs w:val="20"/>
              </w:rPr>
            </w:pPr>
            <w:r>
              <w:t xml:space="preserve">Pomoc wspomaga naukę języka angielskiego. Wszystkie elementy należy wyciąć wzdłuż zaznaczonych linii. Jeśli chcesz przedłużyć trwałość wyciętych kartoników możesz je </w:t>
            </w:r>
            <w:proofErr w:type="spellStart"/>
            <w:r>
              <w:t>zalaminować</w:t>
            </w:r>
            <w:proofErr w:type="spellEnd"/>
            <w:r>
              <w:t xml:space="preserve">. </w:t>
            </w:r>
            <w:r>
              <w:br/>
              <w:t xml:space="preserve">• 128 zdjęć z podpisem na odwrocie, w 2 formatach </w:t>
            </w:r>
            <w:r>
              <w:br/>
              <w:t xml:space="preserve">• 13 kartoników z nazwami grup nadrzędnych </w:t>
            </w:r>
            <w:r>
              <w:br/>
              <w:t>• kostka</w:t>
            </w:r>
          </w:p>
        </w:tc>
      </w:tr>
    </w:tbl>
    <w:p w:rsidR="00EB7BEE" w:rsidRDefault="00EB7BEE" w:rsidP="0001658D">
      <w:pPr>
        <w:rPr>
          <w:b/>
        </w:rPr>
      </w:pPr>
    </w:p>
    <w:p w:rsidR="005D5248" w:rsidRPr="00285216" w:rsidRDefault="000C302F" w:rsidP="005D524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>
        <w:rPr>
          <w:rFonts w:eastAsia="Times New Roman" w:cs="Times New Roman"/>
          <w:bCs/>
          <w:kern w:val="36"/>
          <w:lang w:eastAsia="pl-PL"/>
        </w:rPr>
        <w:t>9</w:t>
      </w:r>
      <w:r w:rsidR="0023248B">
        <w:rPr>
          <w:rFonts w:eastAsia="Times New Roman" w:cs="Times New Roman"/>
          <w:bCs/>
          <w:kern w:val="36"/>
          <w:lang w:eastAsia="pl-PL"/>
        </w:rPr>
        <w:t>.</w:t>
      </w:r>
      <w:r w:rsidR="00285216" w:rsidRPr="00285216">
        <w:rPr>
          <w:rFonts w:eastAsia="Times New Roman" w:cs="Times New Roman"/>
          <w:bCs/>
          <w:kern w:val="36"/>
          <w:lang w:eastAsia="pl-PL"/>
        </w:rPr>
        <w:t xml:space="preserve"> </w:t>
      </w:r>
      <w:r w:rsidR="005D5248" w:rsidRPr="00285216">
        <w:rPr>
          <w:rFonts w:eastAsia="Times New Roman" w:cs="Times New Roman"/>
          <w:bCs/>
          <w:kern w:val="36"/>
          <w:lang w:eastAsia="pl-PL"/>
        </w:rPr>
        <w:t>Angielskie słowa w kawałkach</w:t>
      </w:r>
      <w:r w:rsidR="00CE3C2D" w:rsidRPr="00285216">
        <w:rPr>
          <w:rFonts w:eastAsia="Times New Roman" w:cs="Times New Roman"/>
          <w:bCs/>
          <w:kern w:val="36"/>
          <w:lang w:eastAsia="pl-PL"/>
        </w:rPr>
        <w:t xml:space="preserve"> –puzzle – 3 sztuki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CE3C2D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CE3C2D" w:rsidRDefault="00CE3C2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E3C2D" w:rsidRDefault="00CE3C2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CE3C2D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E3C2D" w:rsidRDefault="00CE3C2D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2D" w:rsidRDefault="00CE3C2D" w:rsidP="00285216">
            <w:pPr>
              <w:pStyle w:val="Bezodstpw"/>
              <w:rPr>
                <w:sz w:val="20"/>
                <w:szCs w:val="20"/>
              </w:rPr>
            </w:pPr>
            <w:r>
              <w:t xml:space="preserve">Wieloelementowa pomoc do nauki języka angielskiego wprowadzająca 90 rodzin wyrazów, zachęcająca do poszukiwania znanych słów i nowych, których znaczenie dziecko dopiero pozna. Układanie dwuelementowych puzzli pomaga zapamiętać pisownię wyrazów, daje możliwość ćwiczeń wymowy. Elementy są oznaczone kolorem zgodnie z samogłoską występującą w rodzinie wyrazów i początkową głoską. </w:t>
            </w:r>
            <w:r>
              <w:br/>
            </w:r>
            <w:r w:rsidR="00285216">
              <w:t>-</w:t>
            </w:r>
            <w:r>
              <w:t xml:space="preserve"> </w:t>
            </w:r>
            <w:r w:rsidR="00285216">
              <w:t xml:space="preserve">nie mniej niż </w:t>
            </w:r>
            <w:r>
              <w:t xml:space="preserve">220 </w:t>
            </w:r>
            <w:proofErr w:type="spellStart"/>
            <w:r>
              <w:t>elem</w:t>
            </w:r>
            <w:proofErr w:type="spellEnd"/>
            <w:r>
              <w:t xml:space="preserve">. </w:t>
            </w:r>
            <w:r>
              <w:br/>
            </w:r>
            <w:r w:rsidR="00285216">
              <w:t>-</w:t>
            </w:r>
            <w:r>
              <w:t xml:space="preserve"> instrukcja</w:t>
            </w:r>
          </w:p>
        </w:tc>
      </w:tr>
    </w:tbl>
    <w:p w:rsidR="00EB7BEE" w:rsidRDefault="00EB7BEE" w:rsidP="0001658D">
      <w:pPr>
        <w:rPr>
          <w:b/>
        </w:rPr>
      </w:pPr>
    </w:p>
    <w:p w:rsidR="00D33E51" w:rsidRPr="00BF2A0F" w:rsidRDefault="0001658D" w:rsidP="0001658D">
      <w:pPr>
        <w:rPr>
          <w:b/>
        </w:rPr>
      </w:pPr>
      <w:r>
        <w:rPr>
          <w:b/>
        </w:rPr>
        <w:t xml:space="preserve">Dla potrzeb warsztatów matematycznych </w:t>
      </w:r>
    </w:p>
    <w:p w:rsidR="0001658D" w:rsidRDefault="00BF2A0F" w:rsidP="0001658D">
      <w:r>
        <w:t>1</w:t>
      </w:r>
      <w:r w:rsidR="0001658D">
        <w:t xml:space="preserve">. </w:t>
      </w:r>
      <w:r w:rsidR="0001658D" w:rsidRPr="000653AE">
        <w:t xml:space="preserve">Drewniane łamigłówki – tangramy </w:t>
      </w:r>
      <w:r w:rsidR="000653AE">
        <w:t>–</w:t>
      </w:r>
      <w:r w:rsidR="0001658D" w:rsidRPr="000653AE">
        <w:t xml:space="preserve"> 15</w:t>
      </w:r>
      <w:r w:rsidR="000653AE">
        <w:t xml:space="preserve"> zestawów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912913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12913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2913" w:rsidRPr="004C13DC" w:rsidRDefault="00912913" w:rsidP="005B2A99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4C13DC">
              <w:rPr>
                <w:rFonts w:asciiTheme="minorHAnsi" w:hAnsiTheme="minorHAnsi"/>
                <w:b/>
                <w:bCs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DC" w:rsidRPr="004C13DC" w:rsidRDefault="004C13DC" w:rsidP="004C13DC">
            <w:pPr>
              <w:pStyle w:val="Bezodstpw"/>
              <w:rPr>
                <w:rFonts w:asciiTheme="minorHAnsi" w:hAnsiTheme="minorHAnsi"/>
              </w:rPr>
            </w:pPr>
            <w:r w:rsidRPr="004C13DC">
              <w:rPr>
                <w:rFonts w:asciiTheme="minorHAnsi" w:hAnsiTheme="minorHAnsi"/>
              </w:rPr>
              <w:t>W skład puzzli TANGRAM wchodzi 7 starannie wykonanych drewnianych, lakierowanych  elementów (kwadrat, równoległobok i 5 różnych trójkątów).</w:t>
            </w:r>
          </w:p>
        </w:tc>
      </w:tr>
      <w:tr w:rsidR="004C13DC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C13DC" w:rsidRPr="004C13DC" w:rsidRDefault="004C13DC" w:rsidP="005B2A99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4C13DC">
              <w:rPr>
                <w:rFonts w:asciiTheme="minorHAnsi" w:hAnsiTheme="minorHAnsi"/>
              </w:rPr>
              <w:t>Wymiary klocków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DC" w:rsidRPr="004C13DC" w:rsidRDefault="004C13DC" w:rsidP="004C13DC">
            <w:pPr>
              <w:pStyle w:val="Bezodstpw"/>
              <w:rPr>
                <w:rFonts w:asciiTheme="minorHAnsi" w:hAnsiTheme="minorHAnsi"/>
              </w:rPr>
            </w:pPr>
            <w:r w:rsidRPr="004C13DC">
              <w:rPr>
                <w:rFonts w:asciiTheme="minorHAnsi" w:hAnsiTheme="minorHAnsi"/>
              </w:rPr>
              <w:t>Około 16 x 8 x 1,5 cm.</w:t>
            </w:r>
          </w:p>
        </w:tc>
      </w:tr>
      <w:tr w:rsidR="004C13DC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C13DC" w:rsidRPr="004C13DC" w:rsidRDefault="004C13DC" w:rsidP="005B2A99">
            <w:pPr>
              <w:pStyle w:val="Bezodstpw"/>
              <w:rPr>
                <w:rFonts w:asciiTheme="minorHAnsi" w:hAnsiTheme="minorHAnsi"/>
                <w:b/>
                <w:bCs/>
              </w:rPr>
            </w:pPr>
          </w:p>
          <w:p w:rsidR="004C13DC" w:rsidRPr="004C13DC" w:rsidRDefault="004C13DC" w:rsidP="005B2A99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4C13DC">
              <w:rPr>
                <w:rFonts w:asciiTheme="minorHAnsi" w:hAnsiTheme="minorHAnsi"/>
                <w:b/>
                <w:bCs/>
              </w:rPr>
              <w:t>Zawartość zestawu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DC" w:rsidRPr="004C13DC" w:rsidRDefault="004C13DC" w:rsidP="004C13DC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4C13DC">
              <w:rPr>
                <w:rFonts w:eastAsia="Times New Roman" w:cs="Times New Roman"/>
                <w:color w:val="000000"/>
                <w:lang w:eastAsia="pl-PL"/>
              </w:rPr>
              <w:t>7 drewnianych elementów układanki</w:t>
            </w:r>
          </w:p>
          <w:p w:rsidR="004C13DC" w:rsidRPr="004C13DC" w:rsidRDefault="004C13DC" w:rsidP="004C13DC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4C13DC">
              <w:rPr>
                <w:rFonts w:eastAsia="Times New Roman" w:cs="Times New Roman"/>
                <w:color w:val="000000"/>
                <w:lang w:eastAsia="pl-PL"/>
              </w:rPr>
              <w:t>Książeczkę z zadaniami</w:t>
            </w:r>
          </w:p>
          <w:p w:rsidR="004C13DC" w:rsidRPr="004C13DC" w:rsidRDefault="004C13DC" w:rsidP="004C13DC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4C13DC">
              <w:rPr>
                <w:rFonts w:eastAsia="Times New Roman" w:cs="Times New Roman"/>
                <w:color w:val="000000"/>
                <w:lang w:eastAsia="pl-PL"/>
              </w:rPr>
              <w:t>Książeczkę z rozwiązaniami</w:t>
            </w:r>
          </w:p>
        </w:tc>
      </w:tr>
    </w:tbl>
    <w:p w:rsidR="00912913" w:rsidRDefault="00912913" w:rsidP="0001658D"/>
    <w:p w:rsidR="0001658D" w:rsidRDefault="00BF2A0F" w:rsidP="0001658D">
      <w:r>
        <w:t>2</w:t>
      </w:r>
      <w:r w:rsidR="0001658D">
        <w:t xml:space="preserve">. </w:t>
      </w:r>
      <w:r w:rsidR="0001658D" w:rsidRPr="008326C2">
        <w:t>Gra TANTRIX –</w:t>
      </w:r>
      <w:r w:rsidR="008326C2">
        <w:t xml:space="preserve"> </w:t>
      </w:r>
      <w:r w:rsidR="0001658D" w:rsidRPr="008326C2">
        <w:t>10</w:t>
      </w:r>
      <w:r w:rsidR="008326C2">
        <w:t xml:space="preserve"> zestawów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912913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12913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13" w:rsidRDefault="008326C2" w:rsidP="008326C2">
            <w:pPr>
              <w:pStyle w:val="Bezodstpw"/>
              <w:rPr>
                <w:sz w:val="20"/>
                <w:szCs w:val="20"/>
              </w:rPr>
            </w:pPr>
            <w:r w:rsidRPr="008326C2">
              <w:rPr>
                <w:bCs/>
              </w:rPr>
              <w:t>Gra</w:t>
            </w:r>
            <w:r>
              <w:rPr>
                <w:b/>
                <w:bCs/>
              </w:rPr>
              <w:t xml:space="preserve"> </w:t>
            </w:r>
            <w:r>
              <w:t>składa się z 56 kolorowych, ponumerowanych płytek</w:t>
            </w:r>
            <w:r w:rsidR="00D011E6">
              <w:t xml:space="preserve"> (sześciokątnych) </w:t>
            </w:r>
            <w:r>
              <w:t>, z instrukcją zawierającą niezliczone zadania.</w:t>
            </w:r>
          </w:p>
        </w:tc>
      </w:tr>
    </w:tbl>
    <w:p w:rsidR="00912913" w:rsidRDefault="00912913" w:rsidP="0001658D"/>
    <w:p w:rsidR="0001658D" w:rsidRDefault="00BF2A0F" w:rsidP="0001658D">
      <w:r w:rsidRPr="00515C4B">
        <w:t>3</w:t>
      </w:r>
      <w:r w:rsidR="0001658D" w:rsidRPr="00515C4B">
        <w:t>. Puzzle ułamki –</w:t>
      </w:r>
      <w:r w:rsidR="00515C4B">
        <w:t xml:space="preserve"> </w:t>
      </w:r>
      <w:r w:rsidR="0001658D" w:rsidRPr="00515C4B">
        <w:t>10</w:t>
      </w:r>
      <w:r w:rsidR="00515C4B">
        <w:t xml:space="preserve"> zestawów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912913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12913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13" w:rsidRDefault="00515C4B" w:rsidP="00515C4B">
            <w:pPr>
              <w:pStyle w:val="Bezodstpw"/>
              <w:rPr>
                <w:sz w:val="20"/>
                <w:szCs w:val="20"/>
              </w:rPr>
            </w:pPr>
            <w:r>
              <w:t>Zestaw składa się z 35 elementów, które trzeba umieścić we właściwych miejscach. Uczeń może samodzielnie kontrolować poprawność wykonania zadania, ponieważ elementy pasują do formy tylko wówczas, gdy odpowiedź jest prawidłowa. Wysokiej jakości tektura.</w:t>
            </w:r>
          </w:p>
        </w:tc>
      </w:tr>
    </w:tbl>
    <w:p w:rsidR="00912913" w:rsidRDefault="00912913" w:rsidP="0001658D"/>
    <w:p w:rsidR="0001658D" w:rsidRDefault="00BF2A0F" w:rsidP="0001658D">
      <w:r>
        <w:t>4</w:t>
      </w:r>
      <w:r w:rsidR="0001658D">
        <w:t xml:space="preserve">. </w:t>
      </w:r>
      <w:proofErr w:type="spellStart"/>
      <w:r w:rsidR="0001658D" w:rsidRPr="00860B77">
        <w:t>Sudoku</w:t>
      </w:r>
      <w:proofErr w:type="spellEnd"/>
      <w:r w:rsidR="0001658D" w:rsidRPr="00860B77">
        <w:t xml:space="preserve"> drewniane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912913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12913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13" w:rsidRDefault="00AA001D" w:rsidP="00AA001D">
            <w:pPr>
              <w:pStyle w:val="Bezodstpw"/>
              <w:rPr>
                <w:sz w:val="20"/>
                <w:szCs w:val="20"/>
              </w:rPr>
            </w:pPr>
            <w:r>
              <w:t>PUDEŁKO ZAWIERA:</w:t>
            </w:r>
            <w:r>
              <w:br/>
              <w:t>1 drewniana plansza</w:t>
            </w:r>
            <w:r>
              <w:br/>
              <w:t xml:space="preserve">81 pionków drewnianych </w:t>
            </w:r>
            <w:r>
              <w:br/>
              <w:t xml:space="preserve">81 małych pionków drewnianych </w:t>
            </w:r>
            <w:r>
              <w:br/>
              <w:t>2 woreczki</w:t>
            </w:r>
            <w:r>
              <w:br/>
              <w:t xml:space="preserve">instrukcja w języku polskim z opisem sposobu gry oraz kilkudziesięcioma schematami </w:t>
            </w:r>
            <w:proofErr w:type="spellStart"/>
            <w:r>
              <w:t>sudoku</w:t>
            </w:r>
            <w:proofErr w:type="spellEnd"/>
          </w:p>
        </w:tc>
      </w:tr>
    </w:tbl>
    <w:p w:rsidR="00912913" w:rsidRDefault="00912913" w:rsidP="0001658D"/>
    <w:p w:rsidR="0001658D" w:rsidRDefault="00BF2A0F" w:rsidP="0001658D">
      <w:r>
        <w:t>5</w:t>
      </w:r>
      <w:r w:rsidR="0001658D" w:rsidRPr="00860B77">
        <w:t>. Piramida matematyczna – sztuk 10</w:t>
      </w:r>
      <w:r w:rsidR="00860B77">
        <w:t xml:space="preserve"> (M1 – 5 sztuk, M2 – 5 sztuk)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912913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12913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2913" w:rsidRDefault="00860B77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Piramida M1 </w:t>
            </w:r>
            <w:r w:rsidR="00912913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13" w:rsidRDefault="00860B77" w:rsidP="005B2A99">
            <w:pPr>
              <w:pStyle w:val="Bezodstpw"/>
              <w:rPr>
                <w:sz w:val="20"/>
                <w:szCs w:val="20"/>
              </w:rPr>
            </w:pPr>
            <w:r>
              <w:t>Służy do poznawania podstaw techniki rachunkowej, utrwalenia pojęcia liczby i dodawania. Rozwiązywanie zadań jest propozycją aktywnej nauki, opartej na kształceniu zdolności formułowania wniosków i samodzielnym dochodzeniu do wyniku działań. Dzięki prawidłowemu rozwiązaniu 45 zadań uda się dzieciom stworzyć piramidę. W zestawie znajduje się 36 trójkątów.</w:t>
            </w:r>
          </w:p>
        </w:tc>
      </w:tr>
      <w:tr w:rsidR="00860B77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60B77" w:rsidRDefault="00860B77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Piramida M2</w:t>
            </w:r>
          </w:p>
          <w:p w:rsidR="00860B77" w:rsidRDefault="00860B77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  <w:p w:rsidR="00860B77" w:rsidRDefault="00860B77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B77" w:rsidRDefault="00860B77" w:rsidP="005B2A99">
            <w:pPr>
              <w:pStyle w:val="Bezodstpw"/>
            </w:pPr>
            <w:r>
              <w:t>Służy do poznawania podstaw techniki rachunkowej, utrwalenia pojęcia liczby i mnożenia. Rozwiązywanie zadań nie służy pamięciowemu opanowaniu umiejętności mnożenia. Jest raczej propozycją aktywnej nauki, opartej na kształceniu zdolności formułowania wniosków i samodzielnym dochodzeniu do wyniku działania. Piramida powstaje po rozwiązaniu 63 zadań. W zestawie znajduje się 49 trójkątów.</w:t>
            </w:r>
          </w:p>
        </w:tc>
      </w:tr>
    </w:tbl>
    <w:p w:rsidR="00912913" w:rsidRDefault="00912913" w:rsidP="0001658D"/>
    <w:p w:rsidR="0001658D" w:rsidRDefault="00BF2A0F" w:rsidP="0001658D">
      <w:r>
        <w:t>6</w:t>
      </w:r>
      <w:r w:rsidR="0001658D">
        <w:t xml:space="preserve">. Szachy </w:t>
      </w:r>
      <w:r w:rsidR="000653AE">
        <w:t>–</w:t>
      </w:r>
      <w:r w:rsidR="0001658D">
        <w:t xml:space="preserve"> 10</w:t>
      </w:r>
      <w:r w:rsidR="000653AE">
        <w:t xml:space="preserve"> zestawów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912913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12913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13" w:rsidRDefault="00912913" w:rsidP="005B2A99">
            <w:pPr>
              <w:pStyle w:val="Bezodstpw"/>
              <w:rPr>
                <w:sz w:val="20"/>
                <w:szCs w:val="20"/>
              </w:rPr>
            </w:pPr>
            <w:r>
              <w:t>Drewniana szachownica tworząca pudełko, w którym umieszczone zostały figury (również z drewna).  32 elem</w:t>
            </w:r>
            <w:r w:rsidR="00EB49D5">
              <w:t>entów</w:t>
            </w:r>
            <w:r>
              <w:t>.</w:t>
            </w:r>
          </w:p>
        </w:tc>
      </w:tr>
    </w:tbl>
    <w:p w:rsidR="00912913" w:rsidRDefault="00912913" w:rsidP="0001658D"/>
    <w:p w:rsidR="0001658D" w:rsidRDefault="00BF2A0F" w:rsidP="0001658D">
      <w:r>
        <w:t>7</w:t>
      </w:r>
      <w:r w:rsidR="0001658D">
        <w:t xml:space="preserve">.  Zestaw trygonometryczny </w:t>
      </w:r>
      <w:r w:rsidR="00CC400A">
        <w:t xml:space="preserve">do tablic </w:t>
      </w:r>
      <w:r w:rsidR="0001658D">
        <w:t>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912913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12913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12913" w:rsidRDefault="00912913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13" w:rsidRDefault="00CC400A" w:rsidP="00285216">
            <w:pPr>
              <w:pStyle w:val="Bezodstpw"/>
              <w:rPr>
                <w:sz w:val="20"/>
                <w:szCs w:val="20"/>
              </w:rPr>
            </w:pPr>
            <w:r>
              <w:t xml:space="preserve">Wysokiej jakości przybory do odmierzania wartości liczbowych. Wyposażone w uchwyty do trzymania. </w:t>
            </w:r>
            <w:r w:rsidR="00285216">
              <w:t>Zestaw zawiera:</w:t>
            </w:r>
            <w:r>
              <w:br/>
            </w:r>
            <w:r w:rsidR="00285216">
              <w:t>-</w:t>
            </w:r>
            <w:r>
              <w:t xml:space="preserve">linijka o dł. 100 cm </w:t>
            </w:r>
            <w:r>
              <w:br/>
            </w:r>
            <w:r w:rsidR="00285216">
              <w:t>-</w:t>
            </w:r>
            <w:r>
              <w:t xml:space="preserve"> 2 ekierki </w:t>
            </w:r>
            <w:r>
              <w:br/>
            </w:r>
            <w:r w:rsidR="00285216">
              <w:t>-</w:t>
            </w:r>
            <w:r>
              <w:t xml:space="preserve"> cyrkiel </w:t>
            </w:r>
            <w:r w:rsidR="00051E09">
              <w:t>na przyssawce,</w:t>
            </w:r>
            <w:r>
              <w:br/>
            </w:r>
            <w:r w:rsidR="00285216">
              <w:t>-</w:t>
            </w:r>
            <w:r>
              <w:t xml:space="preserve"> kątomierz </w:t>
            </w:r>
            <w:r>
              <w:br/>
            </w:r>
            <w:r w:rsidR="00285216">
              <w:t>-</w:t>
            </w:r>
            <w:r>
              <w:t xml:space="preserve"> magnesy pomocnicze umożliwiające przytwierdzanie przyborów do tablicy</w:t>
            </w:r>
          </w:p>
        </w:tc>
      </w:tr>
    </w:tbl>
    <w:p w:rsidR="00912913" w:rsidRDefault="00912913" w:rsidP="0001658D"/>
    <w:p w:rsidR="0001658D" w:rsidRDefault="00BF2A0F" w:rsidP="0001658D">
      <w:r>
        <w:t>8</w:t>
      </w:r>
      <w:r w:rsidR="0001658D">
        <w:t>. Waga szalkowa z odważnikami – sztuk 1</w:t>
      </w:r>
      <w:r w:rsidR="00285216">
        <w:t xml:space="preserve"> 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CC400A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CC400A" w:rsidRDefault="00CC400A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400A" w:rsidRDefault="00CC400A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CC400A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C400A" w:rsidRDefault="00CC400A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0A" w:rsidRDefault="00CC400A" w:rsidP="005B2A99">
            <w:pPr>
              <w:pStyle w:val="Bezodstpw"/>
              <w:rPr>
                <w:sz w:val="20"/>
                <w:szCs w:val="20"/>
              </w:rPr>
            </w:pPr>
            <w:r>
              <w:t>Można na niej ważyć do 200g.</w:t>
            </w:r>
            <w:r>
              <w:br/>
              <w:t>Zestaw zawiera minimum 17 odważników od 10 mg do 100 g.</w:t>
            </w:r>
          </w:p>
        </w:tc>
      </w:tr>
    </w:tbl>
    <w:p w:rsidR="00CC400A" w:rsidRDefault="00CC400A" w:rsidP="0001658D"/>
    <w:p w:rsidR="00AA0D50" w:rsidRDefault="00BF2A0F" w:rsidP="0001658D">
      <w:r>
        <w:t>9</w:t>
      </w:r>
      <w:r w:rsidR="0001658D">
        <w:t xml:space="preserve">. </w:t>
      </w:r>
      <w:r w:rsidR="008703F2">
        <w:t>Bryły</w:t>
      </w:r>
      <w:r w:rsidR="0001658D">
        <w:t xml:space="preserve"> – </w:t>
      </w:r>
      <w:r w:rsidR="001363E5">
        <w:t>1 zestaw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1363E5" w:rsidTr="005B19D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1363E5" w:rsidRDefault="001363E5" w:rsidP="005B19D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63E5" w:rsidRDefault="001363E5" w:rsidP="005B19D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1363E5" w:rsidTr="005B19D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363E5" w:rsidRDefault="001363E5" w:rsidP="005B19D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E5" w:rsidRDefault="001363E5" w:rsidP="002937EA">
            <w:pPr>
              <w:pStyle w:val="Bezodstpw"/>
              <w:rPr>
                <w:sz w:val="20"/>
                <w:szCs w:val="20"/>
              </w:rPr>
            </w:pPr>
            <w:r>
              <w:t>W skład kompletu wchodzi 14 sztuk</w:t>
            </w:r>
            <w:r w:rsidR="002937EA">
              <w:t xml:space="preserve"> brył , Materiał </w:t>
            </w:r>
            <w:proofErr w:type="spellStart"/>
            <w:r w:rsidR="002937EA">
              <w:t>plexi</w:t>
            </w:r>
            <w:proofErr w:type="spellEnd"/>
            <w:r w:rsidR="002937EA">
              <w:t xml:space="preserve">. </w:t>
            </w:r>
            <w:r>
              <w:t xml:space="preserve">Wymiar od 5 do 7 cm. </w:t>
            </w:r>
            <w:r>
              <w:br/>
              <w:t xml:space="preserve">Zestaw 14 różnych brył geometrycznych przeznaczonych do ćwiczeń grupowych. </w:t>
            </w:r>
            <w:r>
              <w:br/>
              <w:t>Bryły posiadają otwory w podstawach oraz wyjmowane podstawy umożliwiające napełnienie ich płynem lub materiałem sypki</w:t>
            </w:r>
            <w:r w:rsidR="002937EA">
              <w:t>m w celu porównania objętości.</w:t>
            </w:r>
            <w:r w:rsidR="002937EA">
              <w:br/>
            </w:r>
            <w:r w:rsidR="002937EA" w:rsidRPr="002937EA">
              <w:rPr>
                <w:bCs/>
              </w:rPr>
              <w:t>Zestaw zawiera następujące bryły:</w:t>
            </w:r>
            <w:r w:rsidR="002937EA">
              <w:t xml:space="preserve"> kula, półkula, walec (x2), stożek, sześcian (x2),</w:t>
            </w:r>
            <w:r w:rsidR="002937EA">
              <w:br/>
              <w:t>prostopadłościan, graniastosłup trójkątny (x2), graniastosłup czworokątny,</w:t>
            </w:r>
            <w:r w:rsidR="002937EA">
              <w:br/>
              <w:t xml:space="preserve">graniastosłup pięciokątny,  czworościan, </w:t>
            </w:r>
            <w:r>
              <w:t>ostrosłup o podstawie kwadratu</w:t>
            </w:r>
            <w:r w:rsidR="002937EA">
              <w:t>.</w:t>
            </w:r>
            <w:r w:rsidR="008F6CEC">
              <w:br/>
            </w:r>
            <w:r>
              <w:rPr>
                <w:b/>
                <w:bCs/>
              </w:rPr>
              <w:t>Zastosowanie:</w:t>
            </w:r>
            <w:r w:rsidR="002937EA">
              <w:t xml:space="preserve"> </w:t>
            </w:r>
            <w:r>
              <w:t>poznanie kształtu podstawowych brył geometrycznyc</w:t>
            </w:r>
            <w:r w:rsidR="002937EA">
              <w:t xml:space="preserve">h, </w:t>
            </w:r>
            <w:r>
              <w:t>doświadczalne mier</w:t>
            </w:r>
            <w:r w:rsidR="002937EA">
              <w:t xml:space="preserve">zenie i porównywanie objętości, </w:t>
            </w:r>
            <w:r>
              <w:t xml:space="preserve"> mierzenie pola powierzchni brył</w:t>
            </w:r>
            <w:r w:rsidR="002937EA">
              <w:t>.</w:t>
            </w:r>
            <w:r w:rsidR="002937EA">
              <w:br/>
              <w:t>K</w:t>
            </w:r>
            <w:r>
              <w:t>ażda br</w:t>
            </w:r>
            <w:r w:rsidR="002937EA">
              <w:t>yła posiada wyjmowaną podstawę</w:t>
            </w:r>
            <w:r w:rsidR="002937EA">
              <w:br/>
              <w:t xml:space="preserve">Długość </w:t>
            </w:r>
            <w:r>
              <w:t xml:space="preserve"> zewnętrzna boku dużego sześcianu: 5,5 cm</w:t>
            </w:r>
            <w:r>
              <w:br/>
            </w:r>
            <w:r w:rsidR="002937EA">
              <w:t>Zestaw zawiera instrukcję</w:t>
            </w:r>
            <w:r>
              <w:t xml:space="preserve"> metodyczn</w:t>
            </w:r>
            <w:r w:rsidR="002937EA">
              <w:t>ą.</w:t>
            </w:r>
          </w:p>
        </w:tc>
      </w:tr>
    </w:tbl>
    <w:p w:rsidR="001363E5" w:rsidRDefault="001363E5" w:rsidP="0001658D"/>
    <w:p w:rsidR="0001658D" w:rsidRDefault="00BF2A0F" w:rsidP="0001658D">
      <w:r>
        <w:t>10</w:t>
      </w:r>
      <w:r w:rsidR="0001658D" w:rsidRPr="00B5159F">
        <w:t>. Paty</w:t>
      </w:r>
      <w:r w:rsidR="00B5159F" w:rsidRPr="00B5159F">
        <w:t xml:space="preserve">czki do budowania brył – sztuk </w:t>
      </w:r>
      <w:r w:rsidR="0001658D" w:rsidRPr="00B5159F">
        <w:t>5</w:t>
      </w:r>
      <w:r w:rsidR="007D3E39">
        <w:t xml:space="preserve"> 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7D3E39" w:rsidTr="00987F2B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7D3E39" w:rsidRDefault="007D3E39" w:rsidP="00987F2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D3E39" w:rsidRDefault="007D3E39" w:rsidP="00987F2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7D3E39" w:rsidTr="00987F2B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D3E39" w:rsidRDefault="007D3E39" w:rsidP="00987F2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39" w:rsidRPr="007D3E39" w:rsidRDefault="007D3E39" w:rsidP="007D3E3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D3E39">
              <w:rPr>
                <w:rFonts w:eastAsia="Times New Roman" w:cs="Times New Roman"/>
                <w:lang w:eastAsia="pl-PL"/>
              </w:rPr>
              <w:t xml:space="preserve">Wielość otworów w kulkach pozwala łączyć je ze sobą za pomocą patyczków pod różnymi katami.  Dzięki temu można tworzyć nie tylko graniastosłupy i ostrosłupy, lecz także bryły ścięte. </w:t>
            </w:r>
          </w:p>
          <w:p w:rsidR="007D3E39" w:rsidRPr="007D3E39" w:rsidRDefault="007D3E39" w:rsidP="007D3E3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D3E39">
              <w:rPr>
                <w:rFonts w:eastAsia="Times New Roman" w:cs="Times New Roman"/>
                <w:lang w:eastAsia="pl-PL"/>
              </w:rPr>
              <w:t>Utworzone przez uczniów modele posłużą do omawiania pojęć geometrycznych, tj. krawędź, bok</w:t>
            </w:r>
            <w:r>
              <w:rPr>
                <w:rFonts w:eastAsia="Times New Roman" w:cs="Times New Roman"/>
                <w:lang w:eastAsia="pl-PL"/>
              </w:rPr>
              <w:t xml:space="preserve">, powierzchnia, objętość itp. </w:t>
            </w:r>
          </w:p>
          <w:p w:rsidR="007D3E39" w:rsidRPr="007D3E39" w:rsidRDefault="007D3E39" w:rsidP="007D3E3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D3E39">
              <w:rPr>
                <w:rFonts w:eastAsia="Times New Roman" w:cs="Times New Roman"/>
                <w:b/>
                <w:bCs/>
                <w:lang w:eastAsia="pl-PL"/>
              </w:rPr>
              <w:t>Zawartość zestawu:</w:t>
            </w:r>
          </w:p>
          <w:p w:rsidR="007D3E39" w:rsidRPr="007D3E39" w:rsidRDefault="007D3E39" w:rsidP="007D3E3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D3E39">
              <w:rPr>
                <w:rFonts w:eastAsia="Times New Roman" w:cs="Times New Roman"/>
                <w:lang w:eastAsia="pl-PL"/>
              </w:rPr>
              <w:t>- 180 kolorowych kulek o średnicy 1,6 cm (każda kulka posiada 26 otworów)</w:t>
            </w:r>
          </w:p>
          <w:p w:rsidR="007D3E39" w:rsidRPr="007D3E39" w:rsidRDefault="007D3E39" w:rsidP="007D3E3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D3E39">
              <w:rPr>
                <w:rFonts w:eastAsia="Times New Roman" w:cs="Times New Roman"/>
                <w:lang w:eastAsia="pl-PL"/>
              </w:rPr>
              <w:t>-  180 patyczków o długości od 1,6 do 7,5 cm</w:t>
            </w:r>
          </w:p>
          <w:p w:rsidR="007D3E39" w:rsidRPr="007D3E39" w:rsidRDefault="007D3E39" w:rsidP="007D3E3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D3E39">
              <w:rPr>
                <w:rFonts w:eastAsia="Times New Roman" w:cs="Times New Roman"/>
                <w:lang w:eastAsia="pl-PL"/>
              </w:rPr>
              <w:t xml:space="preserve">-  wykonane z solidnego tworzywa </w:t>
            </w:r>
          </w:p>
        </w:tc>
      </w:tr>
    </w:tbl>
    <w:p w:rsidR="007D3E39" w:rsidRDefault="007D3E39" w:rsidP="0001658D"/>
    <w:p w:rsidR="0001658D" w:rsidRDefault="00BF2A0F" w:rsidP="0001658D">
      <w:r>
        <w:t>11</w:t>
      </w:r>
      <w:r w:rsidR="0001658D">
        <w:t>. Decymetr sześc</w:t>
      </w:r>
      <w:r w:rsidR="00AC3538">
        <w:t>ienny (zestaw klasowy)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AA0D50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AA0D50" w:rsidRDefault="00AA0D50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A0D50" w:rsidRDefault="00AA0D50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AA0D50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AA0D50" w:rsidRDefault="00AA0D50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D50" w:rsidRPr="00AA0D50" w:rsidRDefault="00AA0D50" w:rsidP="00AA0D50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AA0D50">
              <w:rPr>
                <w:rFonts w:asciiTheme="minorHAnsi" w:hAnsiTheme="minorHAnsi"/>
                <w:sz w:val="22"/>
                <w:szCs w:val="22"/>
              </w:rPr>
              <w:t>Klasowy zestaw klocków pozwala wprowadzić uczniów w istotę systemu dziesiętnego . Klocki wykonane są z estetycznego tworzywa. Każdy klocek wyposażony jest w centymetrową podziałkę, która podkreśla powiązanie z klockami niższego rzędu. Jedność reprezentowana przez sześcian o boku 1 cm, a tysiąc - przez sześcian o boku 10 cm.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Zawartość: 100 jedności ,50 dziesiątek,30 setek , </w:t>
            </w:r>
            <w:r w:rsidRPr="00AA0D50">
              <w:rPr>
                <w:rFonts w:asciiTheme="minorHAnsi" w:hAnsiTheme="minorHAnsi"/>
                <w:sz w:val="22"/>
                <w:szCs w:val="22"/>
              </w:rPr>
              <w:t xml:space="preserve">4 tysiące         </w:t>
            </w:r>
          </w:p>
        </w:tc>
      </w:tr>
    </w:tbl>
    <w:p w:rsidR="00AA0D50" w:rsidRDefault="00AA0D50" w:rsidP="0001658D"/>
    <w:p w:rsidR="0001658D" w:rsidRDefault="0001658D" w:rsidP="0001658D">
      <w:pPr>
        <w:rPr>
          <w:b/>
        </w:rPr>
      </w:pPr>
      <w:r>
        <w:rPr>
          <w:b/>
        </w:rPr>
        <w:t>Dla potrzeb warsztatów przyrodniczych</w:t>
      </w:r>
    </w:p>
    <w:p w:rsidR="0001658D" w:rsidRDefault="0001658D" w:rsidP="0001658D">
      <w:r w:rsidRPr="000036A1">
        <w:t xml:space="preserve">1. </w:t>
      </w:r>
      <w:r w:rsidR="00A178F2">
        <w:t>Mikroskopy</w:t>
      </w:r>
      <w:r w:rsidR="009E7C3D">
        <w:t xml:space="preserve"> szkolne </w:t>
      </w:r>
      <w:r>
        <w:t xml:space="preserve"> – sztuk 1</w:t>
      </w:r>
      <w:r w:rsidR="002747D1">
        <w:t>3</w:t>
      </w:r>
      <w:r w:rsidR="009412D4">
        <w:t xml:space="preserve"> 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A178F2" w:rsidTr="005B2A99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A178F2" w:rsidRDefault="00A178F2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178F2" w:rsidRDefault="00A178F2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AC3538" w:rsidTr="00F07833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AC3538" w:rsidRPr="00A600F2" w:rsidRDefault="0009440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A600F2">
              <w:rPr>
                <w:b/>
                <w:bCs/>
                <w:sz w:val="20"/>
                <w:szCs w:val="20"/>
                <w:lang w:eastAsia="pl-PL"/>
              </w:rPr>
              <w:t>O</w:t>
            </w:r>
            <w:r w:rsidR="002747D1" w:rsidRPr="00A600F2">
              <w:rPr>
                <w:b/>
                <w:bCs/>
                <w:sz w:val="20"/>
                <w:szCs w:val="20"/>
                <w:lang w:eastAsia="pl-PL"/>
              </w:rPr>
              <w:t>biektywy achromatyczne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538" w:rsidRPr="002B1E33" w:rsidRDefault="002747D1" w:rsidP="005B2A99">
            <w:pPr>
              <w:pStyle w:val="Bezodstpw"/>
              <w:rPr>
                <w:rFonts w:asciiTheme="minorHAnsi" w:hAnsiTheme="minorHAnsi"/>
                <w:bCs/>
                <w:iCs/>
              </w:rPr>
            </w:pPr>
            <w:r w:rsidRPr="002B1E33">
              <w:rPr>
                <w:lang w:eastAsia="pl-PL"/>
              </w:rPr>
              <w:t>Min: 4x, 10x i 40x</w:t>
            </w:r>
          </w:p>
        </w:tc>
      </w:tr>
      <w:tr w:rsidR="002747D1" w:rsidTr="00F07833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</w:tcPr>
          <w:p w:rsidR="002747D1" w:rsidRPr="00A600F2" w:rsidRDefault="0009440D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A600F2">
              <w:rPr>
                <w:b/>
                <w:bCs/>
                <w:sz w:val="20"/>
                <w:szCs w:val="20"/>
                <w:lang w:eastAsia="pl-PL"/>
              </w:rPr>
              <w:t>O</w:t>
            </w:r>
            <w:r w:rsidR="002747D1" w:rsidRPr="00A600F2">
              <w:rPr>
                <w:b/>
                <w:bCs/>
                <w:sz w:val="20"/>
                <w:szCs w:val="20"/>
                <w:lang w:eastAsia="pl-PL"/>
              </w:rPr>
              <w:t xml:space="preserve">kular </w:t>
            </w:r>
            <w:proofErr w:type="spellStart"/>
            <w:r w:rsidR="002747D1" w:rsidRPr="00A600F2">
              <w:rPr>
                <w:b/>
                <w:bCs/>
                <w:sz w:val="20"/>
                <w:szCs w:val="20"/>
                <w:lang w:eastAsia="pl-PL"/>
              </w:rPr>
              <w:t>szerokopolowy</w:t>
            </w:r>
            <w:proofErr w:type="spellEnd"/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7D1" w:rsidRPr="002B1E33" w:rsidRDefault="000520A7" w:rsidP="005B2A99">
            <w:pPr>
              <w:pStyle w:val="Bezodstpw"/>
              <w:rPr>
                <w:rFonts w:asciiTheme="minorHAnsi" w:hAnsiTheme="minorHAnsi"/>
                <w:bCs/>
                <w:iCs/>
              </w:rPr>
            </w:pPr>
            <w:r>
              <w:rPr>
                <w:bCs/>
                <w:lang w:eastAsia="pl-PL"/>
              </w:rPr>
              <w:t xml:space="preserve">Min. </w:t>
            </w:r>
            <w:r w:rsidR="002747D1" w:rsidRPr="002B1E33">
              <w:rPr>
                <w:bCs/>
                <w:lang w:eastAsia="pl-PL"/>
              </w:rPr>
              <w:t>WF10x</w:t>
            </w:r>
          </w:p>
        </w:tc>
      </w:tr>
      <w:tr w:rsidR="00D2591A" w:rsidTr="00F07833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</w:tcPr>
          <w:p w:rsidR="00D2591A" w:rsidRPr="00A600F2" w:rsidRDefault="00D2591A" w:rsidP="005B2A99">
            <w:pPr>
              <w:pStyle w:val="Bezodstpw"/>
              <w:rPr>
                <w:b/>
                <w:bCs/>
                <w:sz w:val="20"/>
                <w:szCs w:val="20"/>
                <w:lang w:eastAsia="pl-PL"/>
              </w:rPr>
            </w:pPr>
            <w:r w:rsidRPr="00A600F2">
              <w:rPr>
                <w:b/>
                <w:noProof/>
                <w:sz w:val="20"/>
                <w:szCs w:val="20"/>
                <w:lang w:eastAsia="pl-PL"/>
              </w:rPr>
              <w:t>P</w:t>
            </w:r>
            <w:proofErr w:type="spellStart"/>
            <w:r w:rsidR="006E3020" w:rsidRPr="00A600F2">
              <w:rPr>
                <w:b/>
                <w:sz w:val="20"/>
                <w:szCs w:val="20"/>
              </w:rPr>
              <w:t>owiększenia</w:t>
            </w:r>
            <w:proofErr w:type="spellEnd"/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91A" w:rsidRDefault="00D2591A" w:rsidP="005B2A99">
            <w:pPr>
              <w:pStyle w:val="Bezodstpw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 xml:space="preserve">Min. </w:t>
            </w:r>
            <w:r w:rsidR="00112834">
              <w:t>40x, 100x, 400x</w:t>
            </w:r>
          </w:p>
        </w:tc>
      </w:tr>
      <w:tr w:rsidR="00AC3538" w:rsidTr="00F07833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AC3538" w:rsidRPr="00A600F2" w:rsidRDefault="00AC3538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A600F2">
              <w:rPr>
                <w:b/>
                <w:bCs/>
                <w:iCs/>
                <w:sz w:val="20"/>
                <w:szCs w:val="20"/>
              </w:rPr>
              <w:t>Korpus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538" w:rsidRPr="002B1E33" w:rsidRDefault="000D5E5A" w:rsidP="000D5E5A">
            <w:pPr>
              <w:pStyle w:val="Bezodstpw"/>
              <w:rPr>
                <w:rFonts w:asciiTheme="minorHAnsi" w:eastAsia="Times New Roman" w:hAnsiTheme="minorHAnsi"/>
                <w:lang w:eastAsia="pl-PL"/>
              </w:rPr>
            </w:pPr>
            <w:r w:rsidRPr="002B1E33">
              <w:t>Metalowy</w:t>
            </w:r>
            <w:r w:rsidR="00D26B60" w:rsidRPr="002B1E33">
              <w:t>.</w:t>
            </w:r>
            <w:r w:rsidR="00D26B60" w:rsidRPr="002B1E33">
              <w:rPr>
                <w:lang w:eastAsia="pl-PL"/>
              </w:rPr>
              <w:t xml:space="preserve"> Stolik krzyżowy z uchwytem preparatów oraz precyzyjnymi pokrętłami przesuwu w płaszczyźnie poziomej w osi X i Y.</w:t>
            </w:r>
          </w:p>
        </w:tc>
      </w:tr>
      <w:tr w:rsidR="009E7C3D" w:rsidTr="00F07833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9E7C3D" w:rsidRPr="00A600F2" w:rsidRDefault="006E3020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A600F2">
              <w:rPr>
                <w:b/>
                <w:sz w:val="20"/>
                <w:szCs w:val="20"/>
              </w:rPr>
              <w:lastRenderedPageBreak/>
              <w:t>Regulacja ostrości: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C3D" w:rsidRPr="002B1E33" w:rsidRDefault="000D5E5A" w:rsidP="005B2A99">
            <w:pPr>
              <w:pStyle w:val="Bezodstpw"/>
              <w:rPr>
                <w:rFonts w:asciiTheme="minorHAnsi" w:eastAsia="Times New Roman" w:hAnsiTheme="minorHAnsi"/>
                <w:lang w:eastAsia="pl-PL"/>
              </w:rPr>
            </w:pPr>
            <w:r w:rsidRPr="002B1E33">
              <w:rPr>
                <w:bCs/>
                <w:lang w:eastAsia="pl-PL"/>
              </w:rPr>
              <w:t>podwójna regulacja ostrości:</w:t>
            </w:r>
            <w:r w:rsidRPr="002B1E33">
              <w:rPr>
                <w:lang w:eastAsia="pl-PL"/>
              </w:rPr>
              <w:t xml:space="preserve"> współosiowe pokrętło </w:t>
            </w:r>
            <w:proofErr w:type="spellStart"/>
            <w:r w:rsidRPr="002B1E33">
              <w:rPr>
                <w:lang w:eastAsia="pl-PL"/>
              </w:rPr>
              <w:t>makrometryczne</w:t>
            </w:r>
            <w:proofErr w:type="spellEnd"/>
            <w:r w:rsidRPr="002B1E33">
              <w:rPr>
                <w:lang w:eastAsia="pl-PL"/>
              </w:rPr>
              <w:t xml:space="preserve"> i </w:t>
            </w:r>
            <w:r w:rsidRPr="002B1E33">
              <w:rPr>
                <w:bCs/>
                <w:lang w:eastAsia="pl-PL"/>
              </w:rPr>
              <w:t>mikrometryczne  </w:t>
            </w:r>
            <w:r w:rsidRPr="002B1E33">
              <w:rPr>
                <w:lang w:eastAsia="pl-PL"/>
              </w:rPr>
              <w:t>- ułatwia precyzyjną regulacją ostrości</w:t>
            </w:r>
          </w:p>
        </w:tc>
      </w:tr>
      <w:tr w:rsidR="009E7C3D" w:rsidTr="00F07833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9E7C3D" w:rsidRPr="00A600F2" w:rsidRDefault="00EF1B16" w:rsidP="005B2A99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A600F2">
              <w:rPr>
                <w:b/>
                <w:bCs/>
                <w:sz w:val="20"/>
                <w:szCs w:val="20"/>
              </w:rPr>
              <w:t>Oświetlenie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5E5A" w:rsidRPr="002B1E33" w:rsidRDefault="00EF1B16" w:rsidP="006D129E">
            <w:pPr>
              <w:spacing w:after="0" w:line="240" w:lineRule="auto"/>
              <w:rPr>
                <w:lang w:eastAsia="pl-PL"/>
              </w:rPr>
            </w:pPr>
            <w:r w:rsidRPr="002B1E33">
              <w:rPr>
                <w:bCs/>
                <w:lang w:eastAsia="pl-PL"/>
              </w:rPr>
              <w:t>P</w:t>
            </w:r>
            <w:r w:rsidR="000D5E5A" w:rsidRPr="002B1E33">
              <w:rPr>
                <w:bCs/>
                <w:lang w:eastAsia="pl-PL"/>
              </w:rPr>
              <w:t xml:space="preserve">odwójny system oświetlenia </w:t>
            </w:r>
            <w:r w:rsidR="000D5E5A" w:rsidRPr="002B1E33">
              <w:rPr>
                <w:lang w:eastAsia="pl-PL"/>
              </w:rPr>
              <w:t xml:space="preserve">z płynną regulacją jasności: </w:t>
            </w:r>
            <w:r w:rsidR="000D5E5A" w:rsidRPr="002B1E33">
              <w:rPr>
                <w:bCs/>
                <w:lang w:eastAsia="pl-PL"/>
              </w:rPr>
              <w:t>przechodzące (dolne)</w:t>
            </w:r>
            <w:r w:rsidR="000D5E5A" w:rsidRPr="002B1E33">
              <w:rPr>
                <w:lang w:eastAsia="pl-PL"/>
              </w:rPr>
              <w:t xml:space="preserve"> do obserwacji preparatów na szkiełkach przedmiotowych (obiekty przezroczyste, przepuszczające wiązkę świetlną) oraz </w:t>
            </w:r>
            <w:r w:rsidR="000D5E5A" w:rsidRPr="002B1E33">
              <w:rPr>
                <w:bCs/>
                <w:lang w:eastAsia="pl-PL"/>
              </w:rPr>
              <w:t>odbite (górne)</w:t>
            </w:r>
            <w:r w:rsidR="000D5E5A" w:rsidRPr="002B1E33">
              <w:rPr>
                <w:lang w:eastAsia="pl-PL"/>
              </w:rPr>
              <w:t>. Oświetlenie odbite umożliwia obserwowanie obiektów nieprzeźroczystych (np. owady, minerały, tkaniny, monety)</w:t>
            </w:r>
            <w:r w:rsidR="00904BF5">
              <w:rPr>
                <w:lang w:eastAsia="pl-PL"/>
              </w:rPr>
              <w:t>.</w:t>
            </w:r>
          </w:p>
          <w:p w:rsidR="002B1E33" w:rsidRPr="002B1E33" w:rsidRDefault="00356458" w:rsidP="006D129E">
            <w:pPr>
              <w:spacing w:after="0" w:line="240" w:lineRule="auto"/>
              <w:rPr>
                <w:lang w:eastAsia="pl-PL"/>
              </w:rPr>
            </w:pPr>
            <w:r w:rsidRPr="002B1E33">
              <w:rPr>
                <w:bCs/>
                <w:lang w:eastAsia="pl-PL"/>
              </w:rPr>
              <w:t>Oświetlenie diodowe LED</w:t>
            </w:r>
            <w:r w:rsidRPr="002B1E33">
              <w:rPr>
                <w:lang w:eastAsia="pl-PL"/>
              </w:rPr>
              <w:t>.</w:t>
            </w:r>
          </w:p>
          <w:p w:rsidR="009E7C3D" w:rsidRPr="002B1E33" w:rsidRDefault="00EF1B16" w:rsidP="006D129E">
            <w:pPr>
              <w:spacing w:after="0" w:line="240" w:lineRule="auto"/>
              <w:rPr>
                <w:lang w:eastAsia="pl-PL"/>
              </w:rPr>
            </w:pPr>
            <w:r w:rsidRPr="002B1E33">
              <w:rPr>
                <w:bCs/>
                <w:lang w:eastAsia="pl-PL"/>
              </w:rPr>
              <w:t>Trzy tryby pracy oświetlenia</w:t>
            </w:r>
            <w:r w:rsidRPr="002B1E33">
              <w:rPr>
                <w:lang w:eastAsia="pl-PL"/>
              </w:rPr>
              <w:t xml:space="preserve"> - ustawiane za pomocą przełącznika: tylko górne, tylko dole oraz oba jednocześnie</w:t>
            </w:r>
            <w:r w:rsidR="00C33549">
              <w:rPr>
                <w:lang w:eastAsia="pl-PL"/>
              </w:rPr>
              <w:t>.</w:t>
            </w:r>
          </w:p>
        </w:tc>
      </w:tr>
      <w:tr w:rsidR="00A178F2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A178F2" w:rsidRPr="00A600F2" w:rsidRDefault="006D129E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600F2">
              <w:rPr>
                <w:b/>
                <w:sz w:val="20"/>
                <w:szCs w:val="20"/>
                <w:lang w:eastAsia="pl-PL"/>
              </w:rPr>
              <w:t>Mechanizm przesuwu preparatu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6F" w:rsidRPr="002B1E33" w:rsidRDefault="006D129E" w:rsidP="0090386F">
            <w:pPr>
              <w:spacing w:before="100" w:beforeAutospacing="1" w:after="100" w:afterAutospacing="1" w:line="240" w:lineRule="auto"/>
              <w:ind w:left="124"/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="0090386F" w:rsidRPr="002B1E33">
              <w:rPr>
                <w:lang w:eastAsia="pl-PL"/>
              </w:rPr>
              <w:t>osiada</w:t>
            </w:r>
            <w:r w:rsidR="0090386F" w:rsidRPr="002B1E33">
              <w:rPr>
                <w:bCs/>
                <w:lang w:eastAsia="pl-PL"/>
              </w:rPr>
              <w:t xml:space="preserve"> podziałkę </w:t>
            </w:r>
            <w:r w:rsidR="0090386F" w:rsidRPr="002B1E33">
              <w:rPr>
                <w:lang w:eastAsia="pl-PL"/>
              </w:rPr>
              <w:t>zwiększającą dokładność odczytu </w:t>
            </w:r>
          </w:p>
          <w:p w:rsidR="00F07833" w:rsidRPr="002B1E33" w:rsidRDefault="00F07833" w:rsidP="009E7C3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1F2BD9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</w:tcPr>
          <w:p w:rsidR="001F2BD9" w:rsidRPr="00A600F2" w:rsidRDefault="001F2BD9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600F2">
              <w:rPr>
                <w:b/>
                <w:bCs/>
                <w:sz w:val="20"/>
                <w:szCs w:val="20"/>
              </w:rPr>
              <w:t>W komplecie</w:t>
            </w:r>
          </w:p>
          <w:p w:rsidR="001F2BD9" w:rsidRPr="00A600F2" w:rsidRDefault="001F2BD9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336" w:rsidRDefault="001F2BD9" w:rsidP="00A600F2">
            <w:pPr>
              <w:spacing w:after="0" w:line="240" w:lineRule="auto"/>
              <w:ind w:left="125"/>
              <w:rPr>
                <w:lang w:eastAsia="pl-PL"/>
              </w:rPr>
            </w:pPr>
            <w:r w:rsidRPr="006D129E">
              <w:rPr>
                <w:lang w:eastAsia="pl-PL"/>
              </w:rPr>
              <w:t>Z</w:t>
            </w:r>
            <w:r w:rsidRPr="006D129E">
              <w:rPr>
                <w:bCs/>
                <w:lang w:eastAsia="pl-PL"/>
              </w:rPr>
              <w:t>estaw gotowych preparatów</w:t>
            </w:r>
            <w:r w:rsidRPr="006D129E">
              <w:rPr>
                <w:lang w:eastAsia="pl-PL"/>
              </w:rPr>
              <w:t xml:space="preserve"> i </w:t>
            </w:r>
            <w:r w:rsidRPr="006D129E">
              <w:rPr>
                <w:bCs/>
                <w:lang w:eastAsia="pl-PL"/>
              </w:rPr>
              <w:t>narzędzi preparacyjnych</w:t>
            </w:r>
            <w:r w:rsidRPr="006D129E">
              <w:rPr>
                <w:lang w:eastAsia="pl-PL"/>
              </w:rPr>
              <w:t xml:space="preserve"> do przygotowania własnych preparatów oraz materiały do utrzymania optyki w czystości - dokładna lista w zakładce "wyposażenie"</w:t>
            </w:r>
            <w:r w:rsidR="006A4336">
              <w:rPr>
                <w:lang w:eastAsia="pl-PL"/>
              </w:rPr>
              <w:t xml:space="preserve">. Minimum: </w:t>
            </w:r>
          </w:p>
          <w:p w:rsidR="006A4336" w:rsidRPr="002B1E33" w:rsidRDefault="006A4336" w:rsidP="00A600F2">
            <w:pPr>
              <w:spacing w:after="0" w:line="240" w:lineRule="auto"/>
              <w:ind w:left="125"/>
              <w:rPr>
                <w:lang w:eastAsia="pl-PL"/>
              </w:rPr>
            </w:pPr>
            <w:r>
              <w:t xml:space="preserve">- gotowe preparaty (min. 5 szt.) </w:t>
            </w:r>
            <w:r>
              <w:br/>
              <w:t xml:space="preserve">- szkiełka przedmiotowe (min. 5 szt.) </w:t>
            </w:r>
            <w:r>
              <w:br/>
              <w:t xml:space="preserve">- szkiełka nakrywkowe (min. 10 szt.) </w:t>
            </w:r>
            <w:r>
              <w:br/>
              <w:t>- plastikowe pudełko na preparaty (min. 1 szt.)</w:t>
            </w:r>
            <w:r>
              <w:br/>
              <w:t>- plastikowy okrągły pojemnik z przykrywką (min. 1 szt.)</w:t>
            </w:r>
            <w:r>
              <w:br/>
              <w:t>- pęseta (min. 1 szt.)</w:t>
            </w:r>
            <w:r>
              <w:br/>
              <w:t>- pipeta (min. 1 szt.)</w:t>
            </w:r>
            <w:r>
              <w:br/>
              <w:t>- probówka (min. 1 szt.)</w:t>
            </w:r>
            <w:r>
              <w:br/>
              <w:t xml:space="preserve">- patyczek preparacyjny (min. 1 szt.) </w:t>
            </w:r>
            <w:r>
              <w:br/>
              <w:t>- igła preparacyjna (min. 1 szt.)</w:t>
            </w:r>
            <w:r>
              <w:br/>
              <w:t xml:space="preserve">- papier do czyszczenia optyki </w:t>
            </w:r>
            <w:r>
              <w:br/>
              <w:t xml:space="preserve">- przylepne etykiety do opisywania preparatów </w:t>
            </w:r>
            <w:r>
              <w:br/>
              <w:t xml:space="preserve">- </w:t>
            </w:r>
            <w:proofErr w:type="spellStart"/>
            <w:r>
              <w:t>przeciwkurzowy</w:t>
            </w:r>
            <w:proofErr w:type="spellEnd"/>
            <w:r>
              <w:t xml:space="preserve"> pokrowiec na mikroskop,</w:t>
            </w:r>
            <w:r>
              <w:br/>
              <w:t>- zasilacz sieciowy,</w:t>
            </w:r>
            <w:r>
              <w:br/>
              <w:t>- moduł do pracy bezprzewodowej.</w:t>
            </w:r>
          </w:p>
        </w:tc>
      </w:tr>
      <w:tr w:rsidR="00F07833" w:rsidTr="005B2A99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07833" w:rsidRDefault="00F07833" w:rsidP="005B2A99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33" w:rsidRPr="00F07833" w:rsidRDefault="009E7C3D" w:rsidP="00AC353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24 miesiące</w:t>
            </w:r>
          </w:p>
        </w:tc>
      </w:tr>
    </w:tbl>
    <w:p w:rsidR="00C44A95" w:rsidRDefault="00C44A95" w:rsidP="002E748B"/>
    <w:p w:rsidR="00826216" w:rsidRDefault="00826216" w:rsidP="002E748B"/>
    <w:p w:rsidR="002E748B" w:rsidRPr="00C44A95" w:rsidRDefault="002E748B" w:rsidP="002E748B">
      <w:pPr>
        <w:rPr>
          <w:b/>
          <w:bCs/>
        </w:rPr>
      </w:pPr>
      <w:r w:rsidRPr="00C44A95">
        <w:rPr>
          <w:b/>
          <w:bCs/>
        </w:rPr>
        <w:t>2. Zestaw preparatów biologicznych – 1 zestaw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3269"/>
        <w:gridCol w:w="4343"/>
      </w:tblGrid>
      <w:tr w:rsidR="00C44A95" w:rsidRPr="00C44A95" w:rsidTr="00260FEF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2E748B" w:rsidRPr="00C44A95" w:rsidRDefault="002E748B" w:rsidP="00260FEF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C44A95"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gridSpan w:val="2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748B" w:rsidRPr="00C44A95" w:rsidRDefault="002E748B" w:rsidP="00260FEF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C44A95"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C44A95" w:rsidRPr="00C44A95" w:rsidTr="00260FEF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2E748B" w:rsidRPr="00C44A95" w:rsidRDefault="002E748B" w:rsidP="00260FEF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C44A95">
              <w:rPr>
                <w:b/>
                <w:bCs/>
                <w:sz w:val="20"/>
                <w:szCs w:val="20"/>
                <w:lang w:eastAsia="pl-PL"/>
              </w:rPr>
              <w:t>Zawartość zestawu</w:t>
            </w:r>
          </w:p>
        </w:tc>
        <w:tc>
          <w:tcPr>
            <w:tcW w:w="4098" w:type="pct"/>
            <w:gridSpan w:val="2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48B" w:rsidRPr="00C44A95" w:rsidRDefault="00110582" w:rsidP="00110582">
            <w:pPr>
              <w:pStyle w:val="Bezodstpw"/>
              <w:rPr>
                <w:rFonts w:asciiTheme="minorHAnsi" w:hAnsiTheme="minorHAnsi"/>
                <w:bCs/>
                <w:iCs/>
              </w:rPr>
            </w:pPr>
            <w:r w:rsidRPr="00C44A95">
              <w:rPr>
                <w:lang w:eastAsia="pl-PL"/>
              </w:rPr>
              <w:t>Zestaw 50 szt. preparatów biologicznych zapakowanych w lakierowane, drewniane pudełko. Zestaw zawiera zarówno tkanki roślinne jak i zwierzęce.</w:t>
            </w:r>
          </w:p>
        </w:tc>
      </w:tr>
      <w:tr w:rsidR="00C44A95" w:rsidTr="00C44A95">
        <w:trPr>
          <w:trHeight w:val="6925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</w:tcPr>
          <w:p w:rsidR="00C44A95" w:rsidRPr="00A600F2" w:rsidRDefault="00C44A95" w:rsidP="00260FEF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Wymagane preparaty (minimum):</w:t>
            </w:r>
          </w:p>
        </w:tc>
        <w:tc>
          <w:tcPr>
            <w:tcW w:w="1760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Koniuszek korzenia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Wyka bób (korzeń)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Koniuszek łodygi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Łodyga dyni (przekrój podłużny)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Łodyga dyni (przekrój poprzeczny)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Łodyga kukurydzy (przekrój poprzeczny)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Łodyga kukurydzy (przekrój podłużny)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Łodyga słonecznika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Pień lipy (przekrój poprzeczny)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Pień lipy (przekrój podłużny)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Igła sosny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Liść bobu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Liść ligustru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Liść jaśminu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Pędzla (rodzaj grzyba)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Pączkujące drożdże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Czarna pleśń</w:t>
            </w:r>
          </w:p>
          <w:p w:rsidR="00C44A95" w:rsidRPr="00C44A95" w:rsidRDefault="00C44A95" w:rsidP="00C44A95">
            <w:pPr>
              <w:pStyle w:val="Bezodstpw"/>
              <w:rPr>
                <w:lang w:eastAsia="pl-PL"/>
              </w:rPr>
            </w:pPr>
            <w:r w:rsidRPr="00C44A95">
              <w:rPr>
                <w:lang w:eastAsia="pl-PL"/>
              </w:rPr>
              <w:t>Strzępek kropidlaka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Kolonia bakterii (pałeczek)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Skrętnica (rodzaj algi)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Toczek (rodzaj algi)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proofErr w:type="spellStart"/>
            <w:r w:rsidRPr="00C44A95">
              <w:rPr>
                <w:lang w:eastAsia="pl-PL"/>
              </w:rPr>
              <w:t>Ulothrix</w:t>
            </w:r>
            <w:proofErr w:type="spellEnd"/>
            <w:r w:rsidRPr="00C44A95">
              <w:rPr>
                <w:lang w:eastAsia="pl-PL"/>
              </w:rPr>
              <w:t xml:space="preserve"> (rodzaj algi)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Trzęsidło (sinica)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Złotorost (porost)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Liść orlicy (paproć)</w:t>
            </w:r>
          </w:p>
        </w:tc>
        <w:tc>
          <w:tcPr>
            <w:tcW w:w="233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Przedrośle (gametofit) paproci z młodym sporofitem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Przedrośle (gametofit) paproci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Bulwa ziemniaka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Łodyga pelargonii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Pączek stokrotki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Liść figowca sprężystego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Skórka czosnku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Ziarno kukurydzy z bielmem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Sklereidy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proofErr w:type="spellStart"/>
            <w:r w:rsidRPr="00C44A95">
              <w:rPr>
                <w:lang w:eastAsia="pl-PL"/>
              </w:rPr>
              <w:t>Plazmodesma</w:t>
            </w:r>
            <w:proofErr w:type="spellEnd"/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Euglena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Pantofelek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Rozwielitka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Stułbia – morfologia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Stułbia – pączkowanie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Części aparatu gębowego komara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Części aparatu gębowego motyla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Części aparatu gębowego pszczoły miodnej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Tylne odnóże pszczoły miodnej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Mrówka (robotnica)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Wymaz krwi ludzkiej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Łuskowaty ludzki nabłonek w postaci wymazu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Mięsień szkieletowy człowieka</w:t>
            </w:r>
          </w:p>
          <w:p w:rsidR="00C44A95" w:rsidRPr="00C44A95" w:rsidRDefault="00C44A95" w:rsidP="00C44A95">
            <w:pPr>
              <w:spacing w:after="0" w:line="240" w:lineRule="auto"/>
              <w:rPr>
                <w:lang w:eastAsia="pl-PL"/>
              </w:rPr>
            </w:pPr>
            <w:r w:rsidRPr="00C44A95">
              <w:rPr>
                <w:lang w:eastAsia="pl-PL"/>
              </w:rPr>
              <w:t>Nerw człowieka</w:t>
            </w:r>
          </w:p>
          <w:p w:rsidR="00C44A95" w:rsidRPr="00C44A95" w:rsidRDefault="00C44A95" w:rsidP="00C44A95">
            <w:pPr>
              <w:pStyle w:val="Bezodstpw"/>
              <w:rPr>
                <w:rFonts w:asciiTheme="minorHAnsi" w:hAnsiTheme="minorHAnsi"/>
                <w:bCs/>
                <w:iCs/>
              </w:rPr>
            </w:pPr>
            <w:r w:rsidRPr="00C44A95">
              <w:rPr>
                <w:lang w:eastAsia="pl-PL"/>
              </w:rPr>
              <w:t>Jajo żaby</w:t>
            </w:r>
          </w:p>
        </w:tc>
      </w:tr>
    </w:tbl>
    <w:p w:rsidR="00A178F2" w:rsidRDefault="00A178F2" w:rsidP="0001658D"/>
    <w:p w:rsidR="0001658D" w:rsidRDefault="0001658D" w:rsidP="0001658D">
      <w:r>
        <w:t>3.</w:t>
      </w:r>
      <w:r w:rsidR="009B3BC6">
        <w:t xml:space="preserve"> Walizka Eko – badacza – sztuk </w:t>
      </w:r>
      <w:r>
        <w:t>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B56CF5" w:rsidTr="000C562A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B56CF5" w:rsidRDefault="00B56CF5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6CF5" w:rsidRDefault="00B56CF5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B56CF5" w:rsidTr="003022AB">
        <w:trPr>
          <w:trHeight w:val="1378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B56CF5" w:rsidRDefault="00B56CF5" w:rsidP="000C56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C6" w:rsidRPr="001B7CFD" w:rsidRDefault="009B3BC6" w:rsidP="003022AB">
            <w:pPr>
              <w:spacing w:after="0" w:line="240" w:lineRule="auto"/>
              <w:jc w:val="both"/>
              <w:rPr>
                <w:lang w:eastAsia="pl-PL"/>
              </w:rPr>
            </w:pPr>
            <w:r w:rsidRPr="001B7CFD">
              <w:t xml:space="preserve">Do obserwacji i analizy chemicznej wód oraz gleb. </w:t>
            </w:r>
            <w:r w:rsidRPr="001B7CFD">
              <w:rPr>
                <w:lang w:eastAsia="pl-PL"/>
              </w:rPr>
              <w:t xml:space="preserve">Zestaw umożliwia przeprowadzenie łącznie </w:t>
            </w:r>
            <w:r w:rsidRPr="001B7CFD">
              <w:rPr>
                <w:b/>
                <w:bCs/>
                <w:lang w:eastAsia="pl-PL"/>
              </w:rPr>
              <w:t>ok. 500 testów  kolorystycznych</w:t>
            </w:r>
            <w:r w:rsidRPr="001B7CFD">
              <w:rPr>
                <w:lang w:eastAsia="pl-PL"/>
              </w:rPr>
              <w:t xml:space="preserve"> na zawartość w wodzie:</w:t>
            </w:r>
          </w:p>
          <w:p w:rsidR="00B56CF5" w:rsidRPr="001B7CFD" w:rsidRDefault="009B3BC6" w:rsidP="003022AB">
            <w:pPr>
              <w:spacing w:after="0" w:line="240" w:lineRule="auto"/>
              <w:jc w:val="both"/>
              <w:rPr>
                <w:lang w:eastAsia="pl-PL"/>
              </w:rPr>
            </w:pPr>
            <w:r w:rsidRPr="001B7CFD">
              <w:rPr>
                <w:lang w:eastAsia="pl-PL"/>
              </w:rPr>
              <w:t xml:space="preserve">azotynów, azotanów, fosforanów, amoniaku,  jonów żelaza, oraz  określenie skali  twardości wody,  stopnia kwasowości – </w:t>
            </w:r>
            <w:proofErr w:type="spellStart"/>
            <w:r w:rsidRPr="001B7CFD">
              <w:rPr>
                <w:lang w:eastAsia="pl-PL"/>
              </w:rPr>
              <w:t>pH</w:t>
            </w:r>
            <w:proofErr w:type="spellEnd"/>
            <w:r w:rsidRPr="001B7CFD">
              <w:rPr>
                <w:lang w:eastAsia="pl-PL"/>
              </w:rPr>
              <w:t xml:space="preserve"> a także zbadanie kwasowości pobranej  próbki gleby</w:t>
            </w:r>
            <w:r w:rsidR="003022AB" w:rsidRPr="001B7CFD">
              <w:rPr>
                <w:lang w:eastAsia="pl-PL"/>
              </w:rPr>
              <w:t>.</w:t>
            </w:r>
          </w:p>
        </w:tc>
      </w:tr>
      <w:tr w:rsidR="003022AB" w:rsidTr="001A3E64">
        <w:trPr>
          <w:trHeight w:val="274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</w:tcPr>
          <w:p w:rsidR="003022AB" w:rsidRDefault="00360C09" w:rsidP="000C56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Zawartość zestawu</w:t>
            </w:r>
            <w:r w:rsidR="001B7CFD">
              <w:rPr>
                <w:b/>
                <w:bCs/>
                <w:sz w:val="20"/>
                <w:szCs w:val="20"/>
              </w:rPr>
              <w:t xml:space="preserve"> (minimum)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Szczegółowa Instrukcja -   zawierająca  nie tylko  opis metodyki przeprowadzania badań, ale także szereg praktycznych  wskazówek.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Notatnik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 xml:space="preserve">- Płyn </w:t>
            </w:r>
            <w:proofErr w:type="spellStart"/>
            <w:r w:rsidRPr="001B7CFD">
              <w:rPr>
                <w:lang w:eastAsia="pl-PL"/>
              </w:rPr>
              <w:t>Helliga</w:t>
            </w:r>
            <w:proofErr w:type="spellEnd"/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Strzykawka 5 ml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Strzykawka 10 ml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Bibuły osuszające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 xml:space="preserve">- Lupa powiększająca 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 xml:space="preserve">- Probówka okrągło denna 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Stojak plastikowy do probówek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Łyżeczka do poboru próbek gleby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 xml:space="preserve">- Płytka porcelanowa kwasomierza </w:t>
            </w:r>
            <w:proofErr w:type="spellStart"/>
            <w:r w:rsidRPr="001B7CFD">
              <w:rPr>
                <w:lang w:eastAsia="pl-PL"/>
              </w:rPr>
              <w:t>Helliga</w:t>
            </w:r>
            <w:proofErr w:type="spellEnd"/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Trzy łyżeczki do poboru  odczynników sypkich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Trzy próbówki analityczne płaskodenne  z korkami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Zalaminowane skale barwne do odczytywania wyników.</w:t>
            </w:r>
          </w:p>
          <w:p w:rsidR="001B7CFD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t>- 15/cie  plastikowych buteleczek z mianowanymi roztworami wskaźników</w:t>
            </w:r>
          </w:p>
          <w:p w:rsidR="003022AB" w:rsidRPr="001B7CFD" w:rsidRDefault="001B7CFD" w:rsidP="001B7CFD">
            <w:pPr>
              <w:spacing w:after="0" w:line="240" w:lineRule="auto"/>
              <w:rPr>
                <w:lang w:eastAsia="pl-PL"/>
              </w:rPr>
            </w:pPr>
            <w:r w:rsidRPr="001B7CFD">
              <w:rPr>
                <w:lang w:eastAsia="pl-PL"/>
              </w:rPr>
              <w:lastRenderedPageBreak/>
              <w:t>- Siateczka do usuwania  zanieczyszczeń mechanicznych z pola poboru wody.</w:t>
            </w:r>
          </w:p>
        </w:tc>
      </w:tr>
    </w:tbl>
    <w:p w:rsidR="00B56CF5" w:rsidRPr="00DB0430" w:rsidRDefault="00B56CF5" w:rsidP="0001658D"/>
    <w:p w:rsidR="0001658D" w:rsidRDefault="0001658D" w:rsidP="0001658D">
      <w:r w:rsidRPr="00DB0430">
        <w:t>4</w:t>
      </w:r>
      <w:r w:rsidR="00BF2A0F">
        <w:t>.</w:t>
      </w:r>
      <w:r w:rsidR="00DB0430" w:rsidRPr="00DB0430">
        <w:rPr>
          <w:b/>
          <w:bCs/>
        </w:rPr>
        <w:t xml:space="preserve"> </w:t>
      </w:r>
      <w:r w:rsidR="00DB0430" w:rsidRPr="00BF2A0F">
        <w:rPr>
          <w:bCs/>
        </w:rPr>
        <w:t>Wyposażenie laboratoryjne</w:t>
      </w:r>
      <w:r w:rsidR="00DB0430" w:rsidRPr="00DB0430">
        <w:t xml:space="preserve"> </w:t>
      </w:r>
      <w:r w:rsidR="002502DC" w:rsidRPr="00DB0430">
        <w:t xml:space="preserve">– </w:t>
      </w:r>
      <w:r w:rsidR="00E67E3D" w:rsidRPr="00DB0430">
        <w:t>1</w:t>
      </w:r>
      <w:r w:rsidR="00BF2A0F">
        <w:t xml:space="preserve"> zestaw</w:t>
      </w:r>
      <w:r w:rsidR="002502DC" w:rsidRPr="00DB0430">
        <w:t xml:space="preserve"> 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C1616A" w:rsidTr="00260FEF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C1616A" w:rsidRDefault="00C1616A" w:rsidP="00260FEF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616A" w:rsidRDefault="00C1616A" w:rsidP="00260FEF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C1616A" w:rsidTr="00260FEF">
        <w:trPr>
          <w:trHeight w:val="1378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1616A" w:rsidRDefault="00C1616A" w:rsidP="00260FE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Zawartość zestawu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37" w:rsidRPr="00DB3C52" w:rsidRDefault="006F6837" w:rsidP="00DB3C52">
            <w:pPr>
              <w:spacing w:after="0" w:line="240" w:lineRule="auto"/>
              <w:rPr>
                <w:color w:val="000000" w:themeColor="text1"/>
              </w:rPr>
            </w:pPr>
            <w:r w:rsidRPr="00DB3C52">
              <w:rPr>
                <w:color w:val="000000" w:themeColor="text1"/>
              </w:rPr>
              <w:t xml:space="preserve">4 sztuki - </w:t>
            </w:r>
            <w:r w:rsidR="000E26A1" w:rsidRPr="00DB3C52">
              <w:rPr>
                <w:color w:val="000000" w:themeColor="text1"/>
              </w:rPr>
              <w:t>s</w:t>
            </w:r>
            <w:r w:rsidRPr="00DB3C52">
              <w:rPr>
                <w:color w:val="000000" w:themeColor="text1"/>
              </w:rPr>
              <w:t xml:space="preserve">tojaki do probówek, na 6 probówek + 6 kołeczków do osuszania probówek, plastikowy. </w:t>
            </w:r>
            <w:r w:rsidR="00DB3C52" w:rsidRPr="00DB3C52">
              <w:rPr>
                <w:color w:val="000000" w:themeColor="text1"/>
              </w:rPr>
              <w:t xml:space="preserve">Ř </w:t>
            </w:r>
            <w:r w:rsidRPr="00DB3C52">
              <w:rPr>
                <w:color w:val="000000" w:themeColor="text1"/>
              </w:rPr>
              <w:t xml:space="preserve"> otworu ok. 20 mm</w:t>
            </w:r>
            <w:r w:rsidR="000E26A1" w:rsidRPr="00DB3C52">
              <w:rPr>
                <w:color w:val="000000" w:themeColor="text1"/>
              </w:rPr>
              <w:t>.</w:t>
            </w:r>
          </w:p>
          <w:p w:rsidR="006F6837" w:rsidRPr="00DB3C52" w:rsidRDefault="00DB3C52" w:rsidP="00DB3C52">
            <w:pPr>
              <w:pStyle w:val="Nagwek1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 sztuki - ł</w:t>
            </w:r>
            <w:r w:rsidR="006F6837"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apa do probówek, drewniana </w:t>
            </w:r>
          </w:p>
          <w:p w:rsidR="006F6837" w:rsidRPr="00DB3C52" w:rsidRDefault="00DB3C52" w:rsidP="00DB3C52">
            <w:pPr>
              <w:pStyle w:val="Nagwek1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 sztuki - s</w:t>
            </w:r>
            <w:r w:rsidR="006F6837"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zczotka do probówek </w:t>
            </w:r>
          </w:p>
          <w:p w:rsidR="006F6837" w:rsidRPr="00DB3C52" w:rsidRDefault="00DB3C52" w:rsidP="00DB3C52">
            <w:pPr>
              <w:pStyle w:val="Nagwek1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 sztuki - p</w:t>
            </w:r>
            <w:r w:rsidR="006F6837"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alnik alkoholowy 60 ml, szklany, z knotem </w:t>
            </w:r>
          </w:p>
          <w:p w:rsidR="006F6837" w:rsidRPr="00DB3C52" w:rsidRDefault="00DB3C52" w:rsidP="00DB3C52">
            <w:pPr>
              <w:pStyle w:val="Nagwek1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 sztuki - s</w:t>
            </w:r>
            <w:r w:rsidR="006F6837"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tojak z siatką nad palnik alkoholowy </w:t>
            </w:r>
          </w:p>
          <w:p w:rsidR="00C1616A" w:rsidRPr="001B7CFD" w:rsidRDefault="00DB3C52" w:rsidP="00DB3C52">
            <w:pPr>
              <w:pStyle w:val="Nagwek1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1 opakowanie zawierające 100 sztuk pasków wskaźnikowych</w:t>
            </w:r>
            <w:r w:rsidR="006F6837"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F6837"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pH</w:t>
            </w:r>
            <w:proofErr w:type="spellEnd"/>
            <w:r w:rsidR="006F6837"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– ekonomiczne –  do oznaczania poziomu </w:t>
            </w:r>
            <w:proofErr w:type="spellStart"/>
            <w:r w:rsidR="006F6837"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pH</w:t>
            </w:r>
            <w:proofErr w:type="spellEnd"/>
            <w:r w:rsidR="006F6837" w:rsidRPr="00DB3C5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w  zakresie  1-14.</w:t>
            </w:r>
            <w:r w:rsidR="006F6837" w:rsidRPr="00555511">
              <w:rPr>
                <w:rFonts w:ascii="Calibri" w:hAnsi="Calibri" w:cs="Calibri"/>
                <w:b w:val="0"/>
                <w:bCs w:val="0"/>
                <w:color w:val="0000FF"/>
                <w:sz w:val="22"/>
                <w:szCs w:val="22"/>
              </w:rPr>
              <w:t xml:space="preserve"> </w:t>
            </w:r>
          </w:p>
        </w:tc>
      </w:tr>
    </w:tbl>
    <w:p w:rsidR="00C1616A" w:rsidRPr="00DB0430" w:rsidRDefault="00C1616A" w:rsidP="0001658D"/>
    <w:p w:rsidR="0001658D" w:rsidRDefault="0001658D" w:rsidP="0001658D">
      <w:r>
        <w:t>5. Gry edukacyjne</w:t>
      </w:r>
      <w:r w:rsidR="00E67E3D">
        <w:t xml:space="preserve"> -1 zestaw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B56CF5" w:rsidTr="000C562A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B56CF5" w:rsidRDefault="00B56CF5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6CF5" w:rsidRDefault="00B56CF5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2502DC" w:rsidTr="008D1DE7">
        <w:trPr>
          <w:trHeight w:val="982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502DC" w:rsidRDefault="002502DC" w:rsidP="000C56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Zawartość zestawu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DC" w:rsidRDefault="002932FF" w:rsidP="00B56CF5">
            <w:pPr>
              <w:spacing w:after="0" w:line="240" w:lineRule="auto"/>
            </w:pPr>
            <w:r>
              <w:t>1</w:t>
            </w:r>
            <w:r w:rsidR="002502DC">
              <w:t>) Quiz o świecie – 1 sztuka</w:t>
            </w:r>
          </w:p>
          <w:p w:rsidR="002502DC" w:rsidRDefault="002932FF" w:rsidP="00B56CF5">
            <w:pPr>
              <w:spacing w:after="0" w:line="240" w:lineRule="auto"/>
            </w:pPr>
            <w:r>
              <w:t>2</w:t>
            </w:r>
            <w:r w:rsidR="002502DC">
              <w:t>) Quiz o Europie– 1 sztuka</w:t>
            </w:r>
          </w:p>
          <w:p w:rsidR="002502DC" w:rsidRDefault="002932FF" w:rsidP="00B56CF5">
            <w:pPr>
              <w:spacing w:after="0" w:line="240" w:lineRule="auto"/>
            </w:pPr>
            <w:r>
              <w:t>3</w:t>
            </w:r>
            <w:r w:rsidR="002502DC">
              <w:t>) Quiz o Polsce– 1 sztuka</w:t>
            </w:r>
          </w:p>
          <w:p w:rsidR="002932FF" w:rsidRPr="00B56CF5" w:rsidRDefault="002932FF" w:rsidP="002932F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56CF5">
              <w:rPr>
                <w:rFonts w:eastAsia="Times New Roman" w:cs="Times New Roman"/>
                <w:lang w:eastAsia="pl-PL"/>
              </w:rPr>
              <w:t>Gr</w:t>
            </w:r>
            <w:r>
              <w:rPr>
                <w:rFonts w:eastAsia="Times New Roman" w:cs="Times New Roman"/>
                <w:lang w:eastAsia="pl-PL"/>
              </w:rPr>
              <w:t>y</w:t>
            </w:r>
            <w:r w:rsidRPr="00B56CF5">
              <w:rPr>
                <w:rFonts w:eastAsia="Times New Roman" w:cs="Times New Roman"/>
                <w:lang w:eastAsia="pl-PL"/>
              </w:rPr>
              <w:t xml:space="preserve"> planszow</w:t>
            </w:r>
            <w:r>
              <w:rPr>
                <w:rFonts w:eastAsia="Times New Roman" w:cs="Times New Roman"/>
                <w:lang w:eastAsia="pl-PL"/>
              </w:rPr>
              <w:t>e</w:t>
            </w:r>
            <w:r w:rsidRPr="00B56CF5">
              <w:rPr>
                <w:rFonts w:eastAsia="Times New Roman" w:cs="Times New Roman"/>
                <w:lang w:eastAsia="pl-PL"/>
              </w:rPr>
              <w:t xml:space="preserve"> w trakcie</w:t>
            </w:r>
            <w:r>
              <w:rPr>
                <w:rFonts w:eastAsia="Times New Roman" w:cs="Times New Roman"/>
                <w:lang w:eastAsia="pl-PL"/>
              </w:rPr>
              <w:t>,</w:t>
            </w:r>
            <w:r w:rsidRPr="00B56CF5">
              <w:rPr>
                <w:rFonts w:eastAsia="Times New Roman" w:cs="Times New Roman"/>
                <w:lang w:eastAsia="pl-PL"/>
              </w:rPr>
              <w:t xml:space="preserve"> któr</w:t>
            </w:r>
            <w:r>
              <w:rPr>
                <w:rFonts w:eastAsia="Times New Roman" w:cs="Times New Roman"/>
                <w:lang w:eastAsia="pl-PL"/>
              </w:rPr>
              <w:t>ych</w:t>
            </w:r>
            <w:r w:rsidRPr="00B56CF5">
              <w:rPr>
                <w:rFonts w:eastAsia="Times New Roman" w:cs="Times New Roman"/>
                <w:lang w:eastAsia="pl-PL"/>
              </w:rPr>
              <w:t xml:space="preserve"> uczestnicy odpowiadają na pytania. Gracze </w:t>
            </w:r>
            <w:r>
              <w:rPr>
                <w:rFonts w:eastAsia="Times New Roman" w:cs="Times New Roman"/>
                <w:lang w:eastAsia="pl-PL"/>
              </w:rPr>
              <w:t xml:space="preserve">w trakcie każdej z gier </w:t>
            </w:r>
            <w:r w:rsidRPr="00B56CF5">
              <w:rPr>
                <w:rFonts w:eastAsia="Times New Roman" w:cs="Times New Roman"/>
                <w:lang w:eastAsia="pl-PL"/>
              </w:rPr>
              <w:t xml:space="preserve">mogą odpowiadać na </w:t>
            </w:r>
            <w:r>
              <w:rPr>
                <w:rFonts w:eastAsia="Times New Roman" w:cs="Times New Roman"/>
                <w:lang w:eastAsia="pl-PL"/>
              </w:rPr>
              <w:t>minimum 180</w:t>
            </w:r>
            <w:r w:rsidRPr="00B56CF5">
              <w:rPr>
                <w:rFonts w:eastAsia="Times New Roman" w:cs="Times New Roman"/>
                <w:lang w:eastAsia="pl-PL"/>
              </w:rPr>
              <w:t xml:space="preserve"> pytań z </w:t>
            </w:r>
            <w:r>
              <w:rPr>
                <w:rFonts w:eastAsia="Times New Roman" w:cs="Times New Roman"/>
                <w:lang w:eastAsia="pl-PL"/>
              </w:rPr>
              <w:t>minimum 45 kart, a do wyboru mają minimum 540</w:t>
            </w:r>
            <w:r w:rsidRPr="00B56CF5">
              <w:rPr>
                <w:rFonts w:eastAsia="Times New Roman" w:cs="Times New Roman"/>
                <w:lang w:eastAsia="pl-PL"/>
              </w:rPr>
              <w:t xml:space="preserve"> odpowiedzi. Tematami pytań i odpowiedzi są: historia, geografia i przyroda, nauka i technika oraz kultu</w:t>
            </w:r>
            <w:r>
              <w:rPr>
                <w:rFonts w:eastAsia="Times New Roman" w:cs="Times New Roman"/>
                <w:lang w:eastAsia="pl-PL"/>
              </w:rPr>
              <w:t xml:space="preserve">ra i sztuka świata. </w:t>
            </w:r>
          </w:p>
          <w:p w:rsidR="002932FF" w:rsidRPr="00B56CF5" w:rsidRDefault="002932FF" w:rsidP="002932F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Każde p</w:t>
            </w:r>
            <w:r w:rsidRPr="00B56CF5">
              <w:rPr>
                <w:rFonts w:eastAsia="Times New Roman" w:cs="Times New Roman"/>
                <w:lang w:eastAsia="pl-PL"/>
              </w:rPr>
              <w:t>udełko zawiera</w:t>
            </w:r>
            <w:r>
              <w:rPr>
                <w:rFonts w:eastAsia="Times New Roman" w:cs="Times New Roman"/>
                <w:lang w:eastAsia="pl-PL"/>
              </w:rPr>
              <w:t xml:space="preserve"> minimum</w:t>
            </w:r>
            <w:r w:rsidRPr="00B56CF5">
              <w:rPr>
                <w:rFonts w:eastAsia="Times New Roman" w:cs="Times New Roman"/>
                <w:lang w:eastAsia="pl-PL"/>
              </w:rPr>
              <w:t>:</w:t>
            </w:r>
            <w:r>
              <w:rPr>
                <w:rFonts w:eastAsia="Times New Roman" w:cs="Times New Roman"/>
                <w:lang w:eastAsia="pl-PL"/>
              </w:rPr>
              <w:t xml:space="preserve">  </w:t>
            </w:r>
            <w:r w:rsidRPr="00B56CF5">
              <w:rPr>
                <w:rFonts w:eastAsia="Times New Roman" w:cs="Times New Roman"/>
                <w:lang w:eastAsia="pl-PL"/>
              </w:rPr>
              <w:t>- plansza do gry – 1 sztuka</w:t>
            </w:r>
            <w:r>
              <w:rPr>
                <w:rFonts w:eastAsia="Times New Roman" w:cs="Times New Roman"/>
                <w:lang w:eastAsia="pl-PL"/>
              </w:rPr>
              <w:t>; –</w:t>
            </w:r>
            <w:r w:rsidRPr="00B56CF5">
              <w:rPr>
                <w:rFonts w:eastAsia="Times New Roman" w:cs="Times New Roman"/>
                <w:lang w:eastAsia="pl-PL"/>
              </w:rPr>
              <w:t xml:space="preserve"> </w:t>
            </w:r>
            <w:r>
              <w:rPr>
                <w:rFonts w:eastAsia="Times New Roman" w:cs="Times New Roman"/>
                <w:lang w:eastAsia="pl-PL"/>
              </w:rPr>
              <w:t xml:space="preserve">minimum 45 </w:t>
            </w:r>
            <w:r w:rsidRPr="00B56CF5">
              <w:rPr>
                <w:rFonts w:eastAsia="Times New Roman" w:cs="Times New Roman"/>
                <w:lang w:eastAsia="pl-PL"/>
              </w:rPr>
              <w:t xml:space="preserve"> kart pytań i odpowiedzi</w:t>
            </w:r>
            <w:r>
              <w:rPr>
                <w:rFonts w:eastAsia="Times New Roman" w:cs="Times New Roman"/>
                <w:lang w:eastAsia="pl-PL"/>
              </w:rPr>
              <w:t xml:space="preserve"> ;–</w:t>
            </w:r>
            <w:r w:rsidRPr="00B56CF5">
              <w:rPr>
                <w:rFonts w:eastAsia="Times New Roman" w:cs="Times New Roman"/>
                <w:lang w:eastAsia="pl-PL"/>
              </w:rPr>
              <w:t xml:space="preserve"> </w:t>
            </w:r>
            <w:r>
              <w:rPr>
                <w:rFonts w:eastAsia="Times New Roman" w:cs="Times New Roman"/>
                <w:lang w:eastAsia="pl-PL"/>
              </w:rPr>
              <w:t>minimum 3</w:t>
            </w:r>
            <w:r w:rsidRPr="00B56CF5">
              <w:rPr>
                <w:rFonts w:eastAsia="Times New Roman" w:cs="Times New Roman"/>
                <w:lang w:eastAsia="pl-PL"/>
              </w:rPr>
              <w:t xml:space="preserve"> pionki</w:t>
            </w:r>
            <w:r>
              <w:rPr>
                <w:rFonts w:eastAsia="Times New Roman" w:cs="Times New Roman"/>
                <w:lang w:eastAsia="pl-PL"/>
              </w:rPr>
              <w:t xml:space="preserve">; </w:t>
            </w:r>
            <w:r w:rsidRPr="00B56CF5">
              <w:rPr>
                <w:rFonts w:eastAsia="Times New Roman" w:cs="Times New Roman"/>
                <w:lang w:eastAsia="pl-PL"/>
              </w:rPr>
              <w:t>- 1 kostka</w:t>
            </w:r>
            <w:r>
              <w:rPr>
                <w:rFonts w:eastAsia="Times New Roman" w:cs="Times New Roman"/>
                <w:lang w:eastAsia="pl-PL"/>
              </w:rPr>
              <w:t xml:space="preserve"> ;</w:t>
            </w:r>
            <w:r w:rsidRPr="00B56CF5">
              <w:rPr>
                <w:rFonts w:eastAsia="Times New Roman" w:cs="Times New Roman"/>
                <w:lang w:eastAsia="pl-PL"/>
              </w:rPr>
              <w:t xml:space="preserve">- </w:t>
            </w:r>
            <w:r>
              <w:rPr>
                <w:rFonts w:eastAsia="Times New Roman" w:cs="Times New Roman"/>
                <w:lang w:eastAsia="pl-PL"/>
              </w:rPr>
              <w:t>żetony</w:t>
            </w:r>
          </w:p>
          <w:p w:rsidR="000A12E4" w:rsidRDefault="002932FF" w:rsidP="002932F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56CF5">
              <w:rPr>
                <w:rFonts w:eastAsia="Times New Roman" w:cs="Times New Roman"/>
                <w:lang w:eastAsia="pl-PL"/>
              </w:rPr>
              <w:t>- 1 klepsydra</w:t>
            </w:r>
            <w:r>
              <w:rPr>
                <w:rFonts w:eastAsia="Times New Roman" w:cs="Times New Roman"/>
                <w:lang w:eastAsia="pl-PL"/>
              </w:rPr>
              <w:t xml:space="preserve">; </w:t>
            </w:r>
            <w:r w:rsidRPr="00B56CF5">
              <w:rPr>
                <w:rFonts w:eastAsia="Times New Roman" w:cs="Times New Roman"/>
                <w:lang w:eastAsia="pl-PL"/>
              </w:rPr>
              <w:t>- instrukcja</w:t>
            </w:r>
          </w:p>
          <w:p w:rsidR="002932FF" w:rsidRDefault="002932FF" w:rsidP="002932F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932FF" w:rsidRPr="008D1DE7" w:rsidRDefault="002932FF" w:rsidP="008D1DE7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D1DE7">
              <w:rPr>
                <w:rFonts w:eastAsia="Times New Roman" w:cs="Times New Roman"/>
                <w:color w:val="000000" w:themeColor="text1"/>
                <w:lang w:eastAsia="pl-PL"/>
              </w:rPr>
              <w:t xml:space="preserve">4) </w:t>
            </w:r>
            <w:r w:rsidR="008D1DE7" w:rsidRPr="008D1DE7">
              <w:rPr>
                <w:bCs/>
                <w:color w:val="000000" w:themeColor="text1"/>
                <w:lang w:eastAsia="pl-PL"/>
              </w:rPr>
              <w:t xml:space="preserve"> Przyrodnicze wędrówki po Polsce</w:t>
            </w:r>
            <w:r w:rsidRPr="008D1DE7">
              <w:rPr>
                <w:color w:val="000000" w:themeColor="text1"/>
                <w:lang w:eastAsia="pl-PL"/>
              </w:rPr>
              <w:t>– 1 sztuka</w:t>
            </w:r>
          </w:p>
          <w:p w:rsidR="002932FF" w:rsidRPr="008D1DE7" w:rsidRDefault="000C23EF" w:rsidP="008D1DE7">
            <w:pPr>
              <w:spacing w:after="0" w:line="240" w:lineRule="auto"/>
              <w:rPr>
                <w:color w:val="000000" w:themeColor="text1"/>
              </w:rPr>
            </w:pPr>
            <w:r w:rsidRPr="008D1DE7">
              <w:rPr>
                <w:color w:val="000000" w:themeColor="text1"/>
              </w:rPr>
              <w:t xml:space="preserve">Przyroda Polska, której poświęcona jest niniejsza gra, to temat obejmujący swym zakresem świat roślin, świat zwierząt, życie na wsi oraz krajobrazy z informacją o poprawnej pisowni. Dziedziny przedstawione są na </w:t>
            </w:r>
            <w:r w:rsidR="008D1DE7" w:rsidRPr="008D1DE7">
              <w:rPr>
                <w:color w:val="000000" w:themeColor="text1"/>
              </w:rPr>
              <w:t xml:space="preserve">ok. </w:t>
            </w:r>
            <w:r w:rsidRPr="008D1DE7">
              <w:rPr>
                <w:color w:val="000000" w:themeColor="text1"/>
              </w:rPr>
              <w:t>224 kartach z obrazkami z dołączonymi do nich pytaniami. Gra polega na wylosowaniu karty i odgadnięciu, co przedstawia obrazek. Odgadywanie odbywa się przez wybranie jednej z trzech umieszczonych pod zdjęciem odpowiedzi. Udzielając właściwej odpowiedzi zatrzymujesz kartę z odgadniętym obrazkiem i zdobywasz tym samym punkt. Prawidłowe odpowiedzi umieszczone są na karcie prawidłowych odpowiedzi dołączonej do gry. Zawartość pudełka: 224 karty</w:t>
            </w:r>
          </w:p>
          <w:p w:rsidR="000C23EF" w:rsidRPr="008D1DE7" w:rsidRDefault="000C23EF" w:rsidP="008D1DE7">
            <w:pPr>
              <w:spacing w:after="0" w:line="240" w:lineRule="auto"/>
              <w:rPr>
                <w:color w:val="000000" w:themeColor="text1"/>
              </w:rPr>
            </w:pPr>
          </w:p>
          <w:p w:rsidR="00501247" w:rsidRPr="008D1DE7" w:rsidRDefault="000C23EF" w:rsidP="008D1DE7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D1DE7">
              <w:rPr>
                <w:color w:val="000000" w:themeColor="text1"/>
              </w:rPr>
              <w:t xml:space="preserve">5) </w:t>
            </w:r>
            <w:r w:rsidR="00501247" w:rsidRPr="008D1DE7">
              <w:rPr>
                <w:rFonts w:ascii="Calibri" w:hAnsi="Calibri" w:cs="Calibri"/>
                <w:color w:val="000000" w:themeColor="text1"/>
              </w:rPr>
              <w:t>Fauna – 1 sztuka</w:t>
            </w:r>
          </w:p>
          <w:p w:rsidR="00501247" w:rsidRPr="008D1DE7" w:rsidRDefault="00501247" w:rsidP="008D1DE7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D1DE7">
              <w:rPr>
                <w:rFonts w:ascii="Calibri" w:hAnsi="Calibri" w:cs="Calibri"/>
                <w:color w:val="000000" w:themeColor="text1"/>
              </w:rPr>
              <w:t xml:space="preserve">Edycja polska. </w:t>
            </w:r>
          </w:p>
          <w:p w:rsidR="00501247" w:rsidRPr="008D1DE7" w:rsidRDefault="00AE2426" w:rsidP="008D1DE7">
            <w:pPr>
              <w:spacing w:after="0" w:line="240" w:lineRule="auto"/>
              <w:rPr>
                <w:color w:val="0000FF"/>
              </w:rPr>
            </w:pPr>
            <w:r w:rsidRPr="008D1DE7">
              <w:rPr>
                <w:color w:val="000000" w:themeColor="text1"/>
              </w:rPr>
              <w:t>Z</w:t>
            </w:r>
            <w:r w:rsidR="00501247" w:rsidRPr="008D1DE7">
              <w:rPr>
                <w:color w:val="000000" w:themeColor="text1"/>
              </w:rPr>
              <w:t xml:space="preserve">adaniem graczy jest zgadywanie jaką wagę / długość mają różne egzotyczne zwierzęta oraz jakie obszary zamieszkują. W pudełku znajdują się duże karty z ilustracjami </w:t>
            </w:r>
            <w:r w:rsidRPr="008D1DE7">
              <w:rPr>
                <w:color w:val="000000" w:themeColor="text1"/>
              </w:rPr>
              <w:t xml:space="preserve">ok. </w:t>
            </w:r>
            <w:r w:rsidR="00501247" w:rsidRPr="008D1DE7">
              <w:rPr>
                <w:color w:val="000000" w:themeColor="text1"/>
              </w:rPr>
              <w:t>360 ssaków, ptaków, gadów i płazów, duża kolorowa plansza z mapą świata, znaczniki graczy oraz broszurka krótko opisująca wszystkie występujące w grze zwierzaki.</w:t>
            </w:r>
            <w:r w:rsidR="00501247" w:rsidRPr="008D1DE7">
              <w:rPr>
                <w:color w:val="000000" w:themeColor="text1"/>
              </w:rPr>
              <w:br/>
              <w:t xml:space="preserve">W grze występują dwa rodzaje zwierząt - łatwiejsze i trudniejsze. </w:t>
            </w:r>
            <w:r w:rsidR="00501247" w:rsidRPr="008D1DE7">
              <w:rPr>
                <w:color w:val="000000" w:themeColor="text1"/>
              </w:rPr>
              <w:br/>
            </w:r>
            <w:r w:rsidR="00501247" w:rsidRPr="008D1DE7">
              <w:rPr>
                <w:rStyle w:val="Pogrubienie"/>
                <w:color w:val="000000" w:themeColor="text1"/>
              </w:rPr>
              <w:t>Zawartość pudełka:</w:t>
            </w:r>
            <w:r w:rsidR="008D1DE7" w:rsidRPr="008D1DE7">
              <w:rPr>
                <w:color w:val="000000" w:themeColor="text1"/>
              </w:rPr>
              <w:t xml:space="preserve"> </w:t>
            </w:r>
            <w:r w:rsidR="00501247" w:rsidRPr="008D1DE7">
              <w:rPr>
                <w:color w:val="000000" w:themeColor="text1"/>
              </w:rPr>
              <w:t>duża plansza</w:t>
            </w:r>
            <w:r w:rsidR="008D1DE7" w:rsidRPr="008D1DE7">
              <w:rPr>
                <w:color w:val="000000" w:themeColor="text1"/>
              </w:rPr>
              <w:t xml:space="preserve">, ok. </w:t>
            </w:r>
            <w:r w:rsidR="00501247" w:rsidRPr="008D1DE7">
              <w:rPr>
                <w:color w:val="000000" w:themeColor="text1"/>
              </w:rPr>
              <w:t xml:space="preserve">180 kart przedstawiających </w:t>
            </w:r>
            <w:r w:rsidR="008D1DE7" w:rsidRPr="008D1DE7">
              <w:rPr>
                <w:color w:val="000000" w:themeColor="text1"/>
              </w:rPr>
              <w:t xml:space="preserve">ok. </w:t>
            </w:r>
            <w:r w:rsidR="00501247" w:rsidRPr="008D1DE7">
              <w:rPr>
                <w:color w:val="000000" w:themeColor="text1"/>
              </w:rPr>
              <w:t>360 zwierząt (format A6)</w:t>
            </w:r>
            <w:r w:rsidR="008D1DE7" w:rsidRPr="008D1DE7">
              <w:rPr>
                <w:color w:val="000000" w:themeColor="text1"/>
              </w:rPr>
              <w:t xml:space="preserve">, </w:t>
            </w:r>
            <w:r w:rsidR="00501247" w:rsidRPr="008D1DE7">
              <w:rPr>
                <w:color w:val="000000" w:themeColor="text1"/>
              </w:rPr>
              <w:t>2 małe pudełka na karty</w:t>
            </w:r>
            <w:r w:rsidR="008D1DE7" w:rsidRPr="008D1DE7">
              <w:rPr>
                <w:color w:val="000000" w:themeColor="text1"/>
              </w:rPr>
              <w:t xml:space="preserve">, </w:t>
            </w:r>
            <w:r w:rsidR="00501247" w:rsidRPr="008D1DE7">
              <w:rPr>
                <w:color w:val="000000" w:themeColor="text1"/>
              </w:rPr>
              <w:t>72 drewniane znaczniki</w:t>
            </w:r>
            <w:r w:rsidR="008D1DE7" w:rsidRPr="008D1DE7">
              <w:rPr>
                <w:color w:val="000000" w:themeColor="text1"/>
              </w:rPr>
              <w:t xml:space="preserve">, </w:t>
            </w:r>
            <w:r w:rsidR="00501247" w:rsidRPr="008D1DE7">
              <w:rPr>
                <w:color w:val="000000" w:themeColor="text1"/>
              </w:rPr>
              <w:t>1 pionek rozpoczynającego gracza</w:t>
            </w:r>
            <w:r w:rsidR="008D1DE7" w:rsidRPr="008D1DE7">
              <w:rPr>
                <w:color w:val="000000" w:themeColor="text1"/>
              </w:rPr>
              <w:t xml:space="preserve">, </w:t>
            </w:r>
            <w:r w:rsidR="00501247" w:rsidRPr="008D1DE7">
              <w:rPr>
                <w:color w:val="000000" w:themeColor="text1"/>
              </w:rPr>
              <w:t>instrukcja i broszurka z dodatkowymi informacjami</w:t>
            </w:r>
            <w:r w:rsidR="008D1DE7" w:rsidRPr="008D1DE7">
              <w:rPr>
                <w:color w:val="000000" w:themeColor="text1"/>
              </w:rPr>
              <w:t>.</w:t>
            </w:r>
          </w:p>
        </w:tc>
      </w:tr>
    </w:tbl>
    <w:p w:rsidR="000300BB" w:rsidRDefault="000300BB" w:rsidP="0001658D"/>
    <w:p w:rsidR="00D33E51" w:rsidRDefault="00D33E51" w:rsidP="0001658D"/>
    <w:p w:rsidR="0001658D" w:rsidRDefault="0001658D" w:rsidP="0001658D">
      <w:r>
        <w:t>6. Magne</w:t>
      </w:r>
      <w:r w:rsidR="00E67E3D">
        <w:t>tyczny Układ Słoneczny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D24F9F" w:rsidTr="000C562A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D24F9F" w:rsidRDefault="00D24F9F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24F9F" w:rsidRDefault="00D24F9F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D24F9F" w:rsidTr="000C562A">
        <w:trPr>
          <w:trHeight w:val="566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24F9F" w:rsidRDefault="00D24F9F" w:rsidP="000C56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396"/>
            </w:tblGrid>
            <w:tr w:rsidR="00D24F9F" w:rsidRPr="00B56CF5" w:rsidTr="000C562A">
              <w:trPr>
                <w:trHeight w:val="8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24F9F" w:rsidRPr="00B56CF5" w:rsidRDefault="00D24F9F" w:rsidP="0086659D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B56C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t>Magnetyczne planety o realistycznie ukazanym wyglądzie możemy aranżować na tablicy magnetycznej. Dzieci uczą położenia planet naszego układu oraz proporcje ich wielkości. Rozmieszczone na tablicy elementy można podpisywać i uzupe</w:t>
                  </w:r>
                  <w:r w:rsidR="0086659D">
                    <w:t xml:space="preserve">łniać dowolnymi informacjami. </w:t>
                  </w:r>
                  <w:r>
                    <w:br/>
                    <w:t>Zawartość: 12 elementów z folii magnetycznej - Słońce o śr. 25 cm - instrukcja</w:t>
                  </w:r>
                </w:p>
              </w:tc>
            </w:tr>
          </w:tbl>
          <w:p w:rsidR="00D24F9F" w:rsidRPr="00AA0D50" w:rsidRDefault="00D24F9F" w:rsidP="000C562A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24F9F" w:rsidRDefault="00D24F9F" w:rsidP="0001658D"/>
    <w:p w:rsidR="00D417E3" w:rsidRDefault="00A14E54" w:rsidP="0001658D">
      <w:r>
        <w:t xml:space="preserve">7. </w:t>
      </w:r>
      <w:r w:rsidR="00D24F9F">
        <w:t>Układ słoneczny i gwiazdozbiór – model ruchomy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D24F9F" w:rsidTr="000C562A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D24F9F" w:rsidRDefault="00D24F9F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24F9F" w:rsidRDefault="00D24F9F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D24F9F" w:rsidTr="00A14E54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24F9F" w:rsidRDefault="00D24F9F" w:rsidP="000C56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396"/>
            </w:tblGrid>
            <w:tr w:rsidR="00D24F9F" w:rsidRPr="00B56CF5" w:rsidTr="000C562A">
              <w:trPr>
                <w:trHeight w:val="8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4E54" w:rsidRPr="00C963A1" w:rsidRDefault="00D24F9F" w:rsidP="00C963A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B56C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C963A1">
                    <w:rPr>
                      <w:rFonts w:eastAsia="Times New Roman" w:cs="Times New Roman"/>
                      <w:lang w:eastAsia="pl-PL"/>
                    </w:rPr>
                    <w:t>Model ukazuje Słońce i 9 planet w ruchu. Słońce jest podświetlane od środka żarówką i oświetla krążące wokół planety. Kolumna jest czarna i znika w ciemności. Model jest uproszczeniem Układu Słonecznego. Kopułę Słońca można wymienić na przezroczystą półkulę wyświetlającą najważniejsze gwiazdozbiory.</w:t>
                  </w:r>
                  <w:r w:rsidR="00A14E54" w:rsidRPr="00C963A1">
                    <w:rPr>
                      <w:rFonts w:eastAsia="Times New Roman" w:cs="Times New Roman"/>
                      <w:lang w:eastAsia="pl-PL"/>
                    </w:rPr>
                    <w:t xml:space="preserve"> Zestaw zawiera minimum:</w:t>
                  </w:r>
                </w:p>
                <w:p w:rsidR="00D24F9F" w:rsidRPr="00C963A1" w:rsidRDefault="00A14E54" w:rsidP="00C963A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C963A1">
                    <w:rPr>
                      <w:rFonts w:eastAsia="Times New Roman" w:cs="Times New Roman"/>
                      <w:lang w:eastAsia="pl-PL"/>
                    </w:rPr>
                    <w:t>-</w:t>
                  </w:r>
                  <w:r w:rsidR="00D24F9F" w:rsidRPr="00C963A1">
                    <w:rPr>
                      <w:rFonts w:eastAsia="Times New Roman" w:cs="Times New Roman"/>
                      <w:lang w:eastAsia="pl-PL"/>
                    </w:rPr>
                    <w:t xml:space="preserve"> model działa na 4 baterie C-R14 1,5 V </w:t>
                  </w:r>
                </w:p>
                <w:p w:rsidR="00D24F9F" w:rsidRPr="00C963A1" w:rsidRDefault="00A14E54" w:rsidP="00C963A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C963A1">
                    <w:rPr>
                      <w:rFonts w:eastAsia="Times New Roman" w:cs="Times New Roman"/>
                      <w:lang w:eastAsia="pl-PL"/>
                    </w:rPr>
                    <w:t>-</w:t>
                  </w:r>
                  <w:r w:rsidR="00D24F9F" w:rsidRPr="00C963A1">
                    <w:rPr>
                      <w:rFonts w:eastAsia="Times New Roman" w:cs="Times New Roman"/>
                      <w:lang w:eastAsia="pl-PL"/>
                    </w:rPr>
                    <w:t xml:space="preserve">  wymiary około: dł. 34,5 cm, szer. 26 cm, wys. 17 cm</w:t>
                  </w:r>
                </w:p>
                <w:p w:rsidR="00D24F9F" w:rsidRPr="00B56CF5" w:rsidRDefault="00A14E54" w:rsidP="00C963A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C963A1">
                    <w:rPr>
                      <w:rFonts w:eastAsia="Times New Roman" w:cs="Times New Roman"/>
                      <w:lang w:eastAsia="pl-PL"/>
                    </w:rPr>
                    <w:t>-</w:t>
                  </w:r>
                  <w:r w:rsidR="00D24F9F" w:rsidRPr="00C963A1">
                    <w:rPr>
                      <w:rFonts w:eastAsia="Times New Roman" w:cs="Times New Roman"/>
                      <w:lang w:eastAsia="pl-PL"/>
                    </w:rPr>
                    <w:t xml:space="preserve"> dostarczany ze szczegółową instrukcją w j. polskim</w:t>
                  </w:r>
                </w:p>
              </w:tc>
            </w:tr>
          </w:tbl>
          <w:p w:rsidR="00D24F9F" w:rsidRPr="00AA0D50" w:rsidRDefault="00D24F9F" w:rsidP="000C562A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24F9F" w:rsidRDefault="00D24F9F" w:rsidP="0001658D"/>
    <w:p w:rsidR="0001658D" w:rsidRDefault="00BF2A0F" w:rsidP="0001658D">
      <w:r>
        <w:t>8</w:t>
      </w:r>
      <w:r w:rsidR="0001658D">
        <w:t>. Dmuchane globusy – sztuk 10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5F1A51" w:rsidTr="000C562A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F1A51" w:rsidTr="000C562A">
        <w:trPr>
          <w:trHeight w:val="566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396"/>
            </w:tblGrid>
            <w:tr w:rsidR="005F1A51" w:rsidRPr="00B56CF5" w:rsidTr="000C562A">
              <w:trPr>
                <w:trHeight w:val="8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1A51" w:rsidRPr="00B56CF5" w:rsidRDefault="005F1A51" w:rsidP="00C963A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B56C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t xml:space="preserve">Nadmuchiwany globus posiada kontury wszystkich kontynentów. Na piłkę można nanosić </w:t>
                  </w:r>
                  <w:proofErr w:type="spellStart"/>
                  <w:r>
                    <w:t>suchościeralnym</w:t>
                  </w:r>
                  <w:proofErr w:type="spellEnd"/>
                  <w:r>
                    <w:t xml:space="preserve"> mazakiem kontury, nazwy państw oraz dowolne miejsca geograficzne (rzeki, góry). Pomoc sprawdza się na zajęciach w grup</w:t>
                  </w:r>
                  <w:r w:rsidR="00C963A1">
                    <w:t>ach jak i pracy indywidualnej.  Średnica o</w:t>
                  </w:r>
                  <w:r>
                    <w:t>k. 67,5 cm</w:t>
                  </w:r>
                </w:p>
              </w:tc>
            </w:tr>
          </w:tbl>
          <w:p w:rsidR="005F1A51" w:rsidRPr="00AA0D50" w:rsidRDefault="005F1A51" w:rsidP="000C562A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F1A51" w:rsidRDefault="005F1A51" w:rsidP="0001658D"/>
    <w:p w:rsidR="0001658D" w:rsidRDefault="0001658D" w:rsidP="0001658D">
      <w:r>
        <w:t>9. Globus podświetlany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5F1A51" w:rsidTr="000C562A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F1A51" w:rsidTr="000C562A">
        <w:trPr>
          <w:trHeight w:val="566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396"/>
            </w:tblGrid>
            <w:tr w:rsidR="005F1A51" w:rsidRPr="00B56CF5" w:rsidTr="000C562A">
              <w:trPr>
                <w:trHeight w:val="8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1A51" w:rsidRPr="00B56CF5" w:rsidRDefault="005F1A51" w:rsidP="005F1A5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B56C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t xml:space="preserve">śr. 32 cm </w:t>
                  </w:r>
                  <w:r>
                    <w:br/>
                    <w:t xml:space="preserve">• wys. 48 cm </w:t>
                  </w:r>
                  <w:r>
                    <w:br/>
                    <w:t>• opakowanie: pudełko kartonowe</w:t>
                  </w:r>
                </w:p>
              </w:tc>
            </w:tr>
          </w:tbl>
          <w:p w:rsidR="005F1A51" w:rsidRPr="00AA0D50" w:rsidRDefault="005F1A51" w:rsidP="000C562A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F1A51" w:rsidRDefault="005F1A51" w:rsidP="0001658D"/>
    <w:p w:rsidR="0001658D" w:rsidRDefault="0001658D" w:rsidP="0001658D">
      <w:r>
        <w:t>10. Globus – Pokoloruj świat – sztuk 1</w:t>
      </w:r>
      <w:r w:rsidR="003165F9">
        <w:t>0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5F1A51" w:rsidTr="000C562A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F1A51" w:rsidTr="000C562A">
        <w:trPr>
          <w:trHeight w:val="566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396"/>
            </w:tblGrid>
            <w:tr w:rsidR="005F1A51" w:rsidRPr="00B56CF5" w:rsidTr="005F1A51">
              <w:trPr>
                <w:trHeight w:val="24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1A51" w:rsidRPr="00B56CF5" w:rsidRDefault="005F1A51" w:rsidP="00C963A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B56C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t xml:space="preserve">Globus będzie nieocenioną pomocą na każdej lekcji biologii czy geografii, można zaznaczać na nim wszystkie potrzebne w danej chwili informacje, a potem je zetrzeć. Pomoże dzieciom w rozwijaniu wiedzy na temat przyrody i świata. Zestaw zawiera: </w:t>
                  </w:r>
                  <w:r>
                    <w:br/>
                  </w:r>
                  <w:r w:rsidR="00C963A1">
                    <w:t>-</w:t>
                  </w:r>
                  <w:r>
                    <w:t xml:space="preserve"> 6 mazaków </w:t>
                  </w:r>
                  <w:proofErr w:type="spellStart"/>
                  <w:r>
                    <w:t>suchościeralnych</w:t>
                  </w:r>
                  <w:proofErr w:type="spellEnd"/>
                  <w:r>
                    <w:t xml:space="preserve"> </w:t>
                  </w:r>
                  <w:r>
                    <w:br/>
                  </w:r>
                  <w:r w:rsidR="00C963A1">
                    <w:t>-</w:t>
                  </w:r>
                  <w:r>
                    <w:t xml:space="preserve"> 12 naklejek </w:t>
                  </w:r>
                  <w:r>
                    <w:br/>
                  </w:r>
                  <w:r w:rsidR="00C963A1">
                    <w:t>-</w:t>
                  </w:r>
                  <w:r>
                    <w:t>globus z podstawą o śr. 28 cm</w:t>
                  </w:r>
                </w:p>
              </w:tc>
            </w:tr>
          </w:tbl>
          <w:p w:rsidR="005F1A51" w:rsidRPr="00AA0D50" w:rsidRDefault="005F1A51" w:rsidP="000C562A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F1A51" w:rsidRDefault="005F1A51" w:rsidP="0001658D"/>
    <w:p w:rsidR="0001658D" w:rsidRDefault="0001658D" w:rsidP="0001658D">
      <w:r>
        <w:t xml:space="preserve">11. Model Ziemi – sztuk </w:t>
      </w:r>
      <w:r w:rsidR="0032763F">
        <w:t>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5F1A51" w:rsidTr="000C562A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F1A51" w:rsidTr="000C562A">
        <w:trPr>
          <w:trHeight w:val="566"/>
        </w:trPr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F1A51" w:rsidRDefault="005F1A51" w:rsidP="000C562A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396"/>
            </w:tblGrid>
            <w:tr w:rsidR="005F1A51" w:rsidRPr="00B56CF5" w:rsidTr="000C562A">
              <w:trPr>
                <w:trHeight w:val="8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1A51" w:rsidRPr="00B56CF5" w:rsidRDefault="005F1A51" w:rsidP="00C963A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>
                    <w:t xml:space="preserve">Miękki model Ziemi z wykonany z pianki pomoże małym odkrywcom doświadczyć i </w:t>
                  </w:r>
                  <w:r w:rsidR="00C963A1">
                    <w:t>poznać wnętrze naszej planety.  Średnica ok</w:t>
                  </w:r>
                  <w:r>
                    <w:t>. 13 cm</w:t>
                  </w:r>
                </w:p>
              </w:tc>
            </w:tr>
          </w:tbl>
          <w:p w:rsidR="005F1A51" w:rsidRPr="00AA0D50" w:rsidRDefault="005F1A51" w:rsidP="000C562A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F1A51" w:rsidRDefault="005F1A51" w:rsidP="0001658D"/>
    <w:p w:rsidR="0001658D" w:rsidRPr="00205459" w:rsidRDefault="0001658D" w:rsidP="0001658D">
      <w:pPr>
        <w:jc w:val="center"/>
        <w:rPr>
          <w:b/>
        </w:rPr>
      </w:pPr>
    </w:p>
    <w:p w:rsidR="0001658D" w:rsidRDefault="0001658D" w:rsidP="0001658D"/>
    <w:p w:rsidR="0048315B" w:rsidRPr="007434F4" w:rsidRDefault="007434F4">
      <w:pPr>
        <w:rPr>
          <w:b/>
        </w:rPr>
      </w:pPr>
      <w:r w:rsidRPr="007434F4">
        <w:rPr>
          <w:b/>
        </w:rPr>
        <w:t>Gwarancja – 12 miesięcy od dnia podpisania przez obie strony protokołu odbioru końcowego.</w:t>
      </w:r>
    </w:p>
    <w:sectPr w:rsidR="0048315B" w:rsidRPr="007434F4" w:rsidSect="00D33E51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AA" w:rsidRPr="004C13DC" w:rsidRDefault="003570AA" w:rsidP="004C13DC">
      <w:pPr>
        <w:spacing w:after="0" w:line="240" w:lineRule="auto"/>
      </w:pPr>
      <w:r>
        <w:separator/>
      </w:r>
    </w:p>
  </w:endnote>
  <w:endnote w:type="continuationSeparator" w:id="0">
    <w:p w:rsidR="003570AA" w:rsidRPr="004C13DC" w:rsidRDefault="003570AA" w:rsidP="004C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016"/>
      <w:docPartObj>
        <w:docPartGallery w:val="Page Numbers (Bottom of Page)"/>
        <w:docPartUnique/>
      </w:docPartObj>
    </w:sdtPr>
    <w:sdtEndPr/>
    <w:sdtContent>
      <w:p w:rsidR="0023583B" w:rsidRDefault="001A3E6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583B" w:rsidRDefault="002358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AA" w:rsidRPr="004C13DC" w:rsidRDefault="003570AA" w:rsidP="004C13DC">
      <w:pPr>
        <w:spacing w:after="0" w:line="240" w:lineRule="auto"/>
      </w:pPr>
      <w:r>
        <w:separator/>
      </w:r>
    </w:p>
  </w:footnote>
  <w:footnote w:type="continuationSeparator" w:id="0">
    <w:p w:rsidR="003570AA" w:rsidRPr="004C13DC" w:rsidRDefault="003570AA" w:rsidP="004C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159"/>
    <w:multiLevelType w:val="multilevel"/>
    <w:tmpl w:val="D2A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B70CD"/>
    <w:multiLevelType w:val="multilevel"/>
    <w:tmpl w:val="88A8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8E4507C"/>
    <w:multiLevelType w:val="multilevel"/>
    <w:tmpl w:val="C88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39C5C94"/>
    <w:multiLevelType w:val="multilevel"/>
    <w:tmpl w:val="B170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15F21"/>
    <w:multiLevelType w:val="multilevel"/>
    <w:tmpl w:val="274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EB3A53"/>
    <w:multiLevelType w:val="multilevel"/>
    <w:tmpl w:val="9042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58D"/>
    <w:rsid w:val="0001658D"/>
    <w:rsid w:val="00027F15"/>
    <w:rsid w:val="000300BB"/>
    <w:rsid w:val="00036AD9"/>
    <w:rsid w:val="00051E09"/>
    <w:rsid w:val="000520A7"/>
    <w:rsid w:val="000653AE"/>
    <w:rsid w:val="0007310D"/>
    <w:rsid w:val="0009440D"/>
    <w:rsid w:val="000A12E4"/>
    <w:rsid w:val="000A6BEA"/>
    <w:rsid w:val="000B5A99"/>
    <w:rsid w:val="000C0770"/>
    <w:rsid w:val="000C0DEB"/>
    <w:rsid w:val="000C23EF"/>
    <w:rsid w:val="000C302F"/>
    <w:rsid w:val="000D5E5A"/>
    <w:rsid w:val="000E26A1"/>
    <w:rsid w:val="00110582"/>
    <w:rsid w:val="00112834"/>
    <w:rsid w:val="00134105"/>
    <w:rsid w:val="001363E5"/>
    <w:rsid w:val="00173023"/>
    <w:rsid w:val="001A3E64"/>
    <w:rsid w:val="001B7CFD"/>
    <w:rsid w:val="001F2BD9"/>
    <w:rsid w:val="0023248B"/>
    <w:rsid w:val="0023583B"/>
    <w:rsid w:val="002502DC"/>
    <w:rsid w:val="002747D1"/>
    <w:rsid w:val="00285216"/>
    <w:rsid w:val="002932FF"/>
    <w:rsid w:val="002937EA"/>
    <w:rsid w:val="002B1E33"/>
    <w:rsid w:val="002E748B"/>
    <w:rsid w:val="00301CB2"/>
    <w:rsid w:val="003022AB"/>
    <w:rsid w:val="003165F9"/>
    <w:rsid w:val="0032763F"/>
    <w:rsid w:val="00335177"/>
    <w:rsid w:val="00356458"/>
    <w:rsid w:val="003570AA"/>
    <w:rsid w:val="00360C09"/>
    <w:rsid w:val="0048315B"/>
    <w:rsid w:val="004C13DC"/>
    <w:rsid w:val="00501247"/>
    <w:rsid w:val="00515C4B"/>
    <w:rsid w:val="005A2BBD"/>
    <w:rsid w:val="005D5248"/>
    <w:rsid w:val="005D5C1D"/>
    <w:rsid w:val="005F1A51"/>
    <w:rsid w:val="0066610C"/>
    <w:rsid w:val="006A4336"/>
    <w:rsid w:val="006D129E"/>
    <w:rsid w:val="006E3020"/>
    <w:rsid w:val="006F6837"/>
    <w:rsid w:val="00710D45"/>
    <w:rsid w:val="007434F4"/>
    <w:rsid w:val="00753DC0"/>
    <w:rsid w:val="00772341"/>
    <w:rsid w:val="00776AF7"/>
    <w:rsid w:val="007801B2"/>
    <w:rsid w:val="007D3E39"/>
    <w:rsid w:val="00826216"/>
    <w:rsid w:val="008326C2"/>
    <w:rsid w:val="00860B77"/>
    <w:rsid w:val="0086659D"/>
    <w:rsid w:val="008703F2"/>
    <w:rsid w:val="00874195"/>
    <w:rsid w:val="008C0876"/>
    <w:rsid w:val="008D0AC6"/>
    <w:rsid w:val="008D1DE7"/>
    <w:rsid w:val="008F6CEC"/>
    <w:rsid w:val="0090386F"/>
    <w:rsid w:val="00904BF5"/>
    <w:rsid w:val="00912913"/>
    <w:rsid w:val="009412D4"/>
    <w:rsid w:val="00964098"/>
    <w:rsid w:val="009B3BC6"/>
    <w:rsid w:val="009E7C3D"/>
    <w:rsid w:val="00A13B77"/>
    <w:rsid w:val="00A14E54"/>
    <w:rsid w:val="00A178F2"/>
    <w:rsid w:val="00A203FB"/>
    <w:rsid w:val="00A51E9B"/>
    <w:rsid w:val="00A600F2"/>
    <w:rsid w:val="00AA001D"/>
    <w:rsid w:val="00AA0D50"/>
    <w:rsid w:val="00AC3538"/>
    <w:rsid w:val="00AE2426"/>
    <w:rsid w:val="00B5159F"/>
    <w:rsid w:val="00B54548"/>
    <w:rsid w:val="00B56CF5"/>
    <w:rsid w:val="00BF2A0F"/>
    <w:rsid w:val="00BF5DC3"/>
    <w:rsid w:val="00C1616A"/>
    <w:rsid w:val="00C33549"/>
    <w:rsid w:val="00C41CB1"/>
    <w:rsid w:val="00C44A95"/>
    <w:rsid w:val="00C64EFB"/>
    <w:rsid w:val="00C6749B"/>
    <w:rsid w:val="00C963A1"/>
    <w:rsid w:val="00CC400A"/>
    <w:rsid w:val="00CE3C2D"/>
    <w:rsid w:val="00CE7773"/>
    <w:rsid w:val="00D011E6"/>
    <w:rsid w:val="00D24F9F"/>
    <w:rsid w:val="00D2591A"/>
    <w:rsid w:val="00D265A2"/>
    <w:rsid w:val="00D26B60"/>
    <w:rsid w:val="00D33E51"/>
    <w:rsid w:val="00D417E3"/>
    <w:rsid w:val="00D840D6"/>
    <w:rsid w:val="00DB0430"/>
    <w:rsid w:val="00DB3C52"/>
    <w:rsid w:val="00E27056"/>
    <w:rsid w:val="00E6410A"/>
    <w:rsid w:val="00E67E3D"/>
    <w:rsid w:val="00EB49D5"/>
    <w:rsid w:val="00EB5776"/>
    <w:rsid w:val="00EB7BEE"/>
    <w:rsid w:val="00EF1B16"/>
    <w:rsid w:val="00F07833"/>
    <w:rsid w:val="00F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58D"/>
  </w:style>
  <w:style w:type="paragraph" w:styleId="Nagwek1">
    <w:name w:val="heading 1"/>
    <w:basedOn w:val="Normalny"/>
    <w:link w:val="Nagwek1Znak"/>
    <w:uiPriority w:val="9"/>
    <w:qFormat/>
    <w:rsid w:val="005D5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0124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D417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D524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AA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B56CF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1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1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13D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9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683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501247"/>
    <w:rPr>
      <w:rFonts w:ascii="Arial" w:eastAsia="Calibri" w:hAnsi="Arial" w:cs="Arial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23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83B"/>
  </w:style>
  <w:style w:type="paragraph" w:styleId="Stopka">
    <w:name w:val="footer"/>
    <w:basedOn w:val="Normalny"/>
    <w:link w:val="StopkaZnak"/>
    <w:uiPriority w:val="99"/>
    <w:unhideWhenUsed/>
    <w:rsid w:val="0023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</Pages>
  <Words>2612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aaaa</cp:lastModifiedBy>
  <cp:revision>95</cp:revision>
  <cp:lastPrinted>2013-09-02T11:35:00Z</cp:lastPrinted>
  <dcterms:created xsi:type="dcterms:W3CDTF">2013-08-16T10:08:00Z</dcterms:created>
  <dcterms:modified xsi:type="dcterms:W3CDTF">2013-09-02T11:36:00Z</dcterms:modified>
</cp:coreProperties>
</file>