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50" w:rsidRDefault="00AC0F50" w:rsidP="00AC0F50">
      <w:pPr>
        <w:jc w:val="right"/>
        <w:rPr>
          <w:b/>
        </w:rPr>
      </w:pPr>
      <w:r>
        <w:rPr>
          <w:b/>
        </w:rPr>
        <w:t xml:space="preserve">Załącznik nr </w:t>
      </w:r>
      <w:r w:rsidR="00C96540">
        <w:rPr>
          <w:b/>
        </w:rPr>
        <w:t>7</w:t>
      </w:r>
      <w:bookmarkStart w:id="0" w:name="_GoBack"/>
      <w:bookmarkEnd w:id="0"/>
    </w:p>
    <w:p w:rsidR="00450D97" w:rsidRPr="002A1FDB" w:rsidRDefault="00AC0F50" w:rsidP="004071AB">
      <w:pPr>
        <w:jc w:val="center"/>
        <w:rPr>
          <w:b/>
        </w:rPr>
      </w:pPr>
      <w:r>
        <w:rPr>
          <w:b/>
        </w:rPr>
        <w:t>OPIS PRZEDMIOTU ZAMÓWIENIA</w:t>
      </w:r>
      <w:r w:rsidR="004071AB">
        <w:rPr>
          <w:b/>
        </w:rPr>
        <w:t xml:space="preserve"> </w:t>
      </w:r>
      <w:r w:rsidR="00450D97" w:rsidRPr="002A1FDB">
        <w:rPr>
          <w:b/>
        </w:rPr>
        <w:t>CZĘŚĆ II</w:t>
      </w:r>
    </w:p>
    <w:p w:rsidR="00450D97" w:rsidRDefault="00450D97" w:rsidP="00450D97">
      <w:pPr>
        <w:jc w:val="center"/>
        <w:rPr>
          <w:b/>
        </w:rPr>
      </w:pPr>
      <w:r w:rsidRPr="002A1FDB">
        <w:rPr>
          <w:b/>
        </w:rPr>
        <w:t>PROGRAMY KOMPUTEROWE</w:t>
      </w:r>
    </w:p>
    <w:p w:rsidR="00450D97" w:rsidRPr="008A5ABB" w:rsidRDefault="00450D97" w:rsidP="00450D97">
      <w:pPr>
        <w:rPr>
          <w:rFonts w:cstheme="minorHAnsi"/>
          <w:sz w:val="20"/>
          <w:szCs w:val="20"/>
          <w:u w:val="single"/>
        </w:rPr>
      </w:pPr>
      <w:r w:rsidRPr="008A5ABB">
        <w:rPr>
          <w:rFonts w:cstheme="minorHAnsi"/>
          <w:sz w:val="20"/>
          <w:szCs w:val="20"/>
          <w:u w:val="single"/>
        </w:rPr>
        <w:t xml:space="preserve">1. Plansze interaktywne 2.0 lub równoważne: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Przeznaczenie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Tablica interaktywna i rzutnik multimedialny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Ilość stanowisk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Werska językowa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języku polskim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Rok wydania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2013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Treść edukacyjna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Zgodna z podstawą programową dla klas 4 - 6</w:t>
            </w:r>
          </w:p>
        </w:tc>
      </w:tr>
      <w:tr w:rsidR="00450D97" w:rsidRPr="008A5ABB" w:rsidTr="00911E63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Zakres przedmiotów</w:t>
            </w:r>
            <w:r w:rsidR="00706372"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ilość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706372" w:rsidP="00911E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1</w:t>
            </w:r>
            <w:r w:rsidR="00450D97" w:rsidRPr="008A5ABB">
              <w:rPr>
                <w:rFonts w:cstheme="minorHAnsi"/>
                <w:sz w:val="20"/>
                <w:szCs w:val="20"/>
              </w:rPr>
              <w:t>) Język polski dla szkół podstawowych klasy 4-6 – sztuk 1</w:t>
            </w:r>
          </w:p>
          <w:p w:rsidR="00450D97" w:rsidRPr="008A5ABB" w:rsidRDefault="00706372" w:rsidP="00911E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2</w:t>
            </w:r>
            <w:r w:rsidR="00450D97" w:rsidRPr="008A5ABB">
              <w:rPr>
                <w:rFonts w:cstheme="minorHAnsi"/>
                <w:sz w:val="20"/>
                <w:szCs w:val="20"/>
              </w:rPr>
              <w:t>) Język angielskiego dla szkół podstawowych klasy 4-6 – sztuk 1</w:t>
            </w:r>
          </w:p>
          <w:p w:rsidR="00450D97" w:rsidRPr="008A5ABB" w:rsidRDefault="00706372" w:rsidP="00911E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3</w:t>
            </w:r>
            <w:r w:rsidR="00450D97" w:rsidRPr="008A5ABB">
              <w:rPr>
                <w:rFonts w:cstheme="minorHAnsi"/>
                <w:sz w:val="20"/>
                <w:szCs w:val="20"/>
              </w:rPr>
              <w:t>) Przyroda dla szkół podstawowych klasy 4-6 – sztuk 1</w:t>
            </w:r>
          </w:p>
          <w:p w:rsidR="00450D97" w:rsidRPr="008A5ABB" w:rsidRDefault="00706372" w:rsidP="00911E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4</w:t>
            </w:r>
            <w:r w:rsidR="00450D97" w:rsidRPr="008A5ABB">
              <w:rPr>
                <w:rFonts w:cstheme="minorHAnsi"/>
                <w:sz w:val="20"/>
                <w:szCs w:val="20"/>
              </w:rPr>
              <w:t>) Matematyka dla szkół podstawowych klasy 4-6 – sztuk 1</w:t>
            </w:r>
          </w:p>
          <w:p w:rsidR="00450D97" w:rsidRPr="008A5ABB" w:rsidRDefault="00706372" w:rsidP="00911E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5</w:t>
            </w:r>
            <w:r w:rsidR="00450D97" w:rsidRPr="008A5ABB">
              <w:rPr>
                <w:rFonts w:cstheme="minorHAnsi"/>
                <w:sz w:val="20"/>
                <w:szCs w:val="20"/>
              </w:rPr>
              <w:t>) Muzyka dla szkół podstawowych klasy 4-6 – sztuk 1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450D97" w:rsidRPr="008A5ABB" w:rsidRDefault="00450D97" w:rsidP="00911E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0D97" w:rsidRPr="008A5ABB" w:rsidTr="00911E63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Nośnik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Płyta CD - ROM</w:t>
            </w:r>
          </w:p>
        </w:tc>
      </w:tr>
      <w:tr w:rsidR="00450D97" w:rsidRPr="008A5ABB" w:rsidTr="00911E63">
        <w:trPr>
          <w:trHeight w:val="525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8A3483" w:rsidRPr="008A5ABB" w:rsidRDefault="008A3483" w:rsidP="008A348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450D97" w:rsidRPr="008A5ABB" w:rsidRDefault="00450D97" w:rsidP="008A348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567" w:rsidRPr="008A5ABB" w:rsidRDefault="00B0556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3B26B0" w:rsidRPr="008A5ABB" w:rsidRDefault="003B26B0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Wymagania dla plansz interaktywnych dla wszystkich przedmiotów:</w:t>
            </w:r>
          </w:p>
          <w:p w:rsidR="00706372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1. Interaktywne programy komputerowe przygotowane dla nauczycieli klas 4- 6</w:t>
            </w:r>
            <w:r w:rsidR="00706372"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zgodne z podstawą programową dla klas 4-6;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2. Nie mniej niż 100 sprawdzających pytań testowych  - jednokrotnego wyboru (dot. Każdego przedmiotu);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3. Zawierające animacje i komentarze dźwiękowe;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4. Posiadające możliwość dopisywania komentarzy, podkreślania wybranych treści oraz zaznaczania lub zakrywania dowolnych elementów znajdujących się na planszy.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5. W pakiecie dołączony opis poszczególnych tematów lekcji.</w:t>
            </w:r>
          </w:p>
        </w:tc>
      </w:tr>
      <w:tr w:rsidR="00450D97" w:rsidRPr="008A5ABB" w:rsidTr="00911E63">
        <w:trPr>
          <w:trHeight w:val="607"/>
        </w:trPr>
        <w:tc>
          <w:tcPr>
            <w:tcW w:w="974" w:type="pct"/>
            <w:vMerge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D97" w:rsidRPr="008A5ABB" w:rsidRDefault="00450D97" w:rsidP="003B26B0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Plansze do języka angielskiego powinny odpowiadać</w:t>
            </w:r>
            <w:r w:rsidR="003B26B0"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dodatkowo</w:t>
            </w:r>
            <w:r w:rsidR="000C7404"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następującym wymaganiom:</w:t>
            </w:r>
          </w:p>
        </w:tc>
      </w:tr>
      <w:tr w:rsidR="00450D97" w:rsidRPr="008A5ABB" w:rsidTr="008A5ABB">
        <w:trPr>
          <w:trHeight w:val="2604"/>
        </w:trPr>
        <w:tc>
          <w:tcPr>
            <w:tcW w:w="974" w:type="pct"/>
            <w:vMerge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Podzielone i </w:t>
            </w: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skatalogowanych na działy tematyczne takie jak (przynajmniej):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Historia literatury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Komunikacja językowa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Słownictwo i leksyka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Teoria literatury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Składnia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Fleksja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Fonetyka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Ortografia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Teatr i film</w:t>
            </w:r>
            <w:r w:rsidR="00E86C37"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450D97" w:rsidRPr="008A5ABB" w:rsidTr="00911E63">
        <w:trPr>
          <w:trHeight w:val="202"/>
        </w:trPr>
        <w:tc>
          <w:tcPr>
            <w:tcW w:w="974" w:type="pct"/>
            <w:vMerge/>
            <w:tcBorders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D97" w:rsidRPr="008A5ABB" w:rsidRDefault="00450D97" w:rsidP="003B26B0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Plansze do języka angielskiego powinny odpowiadać </w:t>
            </w:r>
            <w:r w:rsidR="003B26B0"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dodatkowo 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następującym wymaganiom</w:t>
            </w:r>
          </w:p>
        </w:tc>
      </w:tr>
      <w:tr w:rsidR="00450D97" w:rsidRPr="008A5ABB" w:rsidTr="00911E63">
        <w:trPr>
          <w:trHeight w:val="202"/>
        </w:trPr>
        <w:tc>
          <w:tcPr>
            <w:tcW w:w="974" w:type="pct"/>
            <w:tcBorders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Podzielone i </w:t>
            </w:r>
            <w:r w:rsidRPr="008A5A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skatalogowanych na działy tematyczne takie jak (przynajmniej):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"Rzeczowniki – liczba mnoga, policzalne/niepoliczalne",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"Stopniowanie przymiotników",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"Przyimki i zaimki",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"Konstrukcje gramatyczne"</w:t>
            </w:r>
            <w:r w:rsidR="00A31850" w:rsidRPr="008A5A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"Człowiek",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"Dom",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"Praca",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"Hobby, wakacje i czas wolny",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"Żywienie", 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"Czas, pory roku i pogoda",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"Położenie geograficzne i kultura krajów anglojęzycznych",</w:t>
            </w:r>
          </w:p>
          <w:p w:rsidR="00450D97" w:rsidRPr="008A5ABB" w:rsidRDefault="00450D97" w:rsidP="00911E63">
            <w:pPr>
              <w:pStyle w:val="single-opis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"Zwyczaje i tradycje świąteczne w krajach anglojęzycznych".</w:t>
            </w:r>
          </w:p>
        </w:tc>
      </w:tr>
      <w:tr w:rsidR="00450D97" w:rsidRPr="008A5ABB" w:rsidTr="00A31850">
        <w:trPr>
          <w:trHeight w:val="246"/>
        </w:trPr>
        <w:tc>
          <w:tcPr>
            <w:tcW w:w="974" w:type="pct"/>
            <w:tcBorders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Plansze do przyrody powinny odpowiadać </w:t>
            </w:r>
            <w:r w:rsidR="003B26B0"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dodatkowo 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następującym wymaganiom:</w:t>
            </w:r>
          </w:p>
        </w:tc>
      </w:tr>
      <w:tr w:rsidR="00450D97" w:rsidRPr="008A5ABB" w:rsidTr="00911E63">
        <w:trPr>
          <w:trHeight w:val="202"/>
        </w:trPr>
        <w:tc>
          <w:tcPr>
            <w:tcW w:w="974" w:type="pct"/>
            <w:tcBorders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631DCF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t>ie mniej niż 44 plansz interaktywnych;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Materiał podzielony na następujące działy: 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-"Biologia" (m.in. rośliny, zwierzęta, człowiek), 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-"Geografia" (m.in. mapa, kompas, wielcy odkrywcy, piętra roślinności), 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-"Chemia" (m.in. stany skupienia substancji), 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-"Fizyka" (m.in. światło, prędkość, zależność drogi od czasu). 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  <w:t>W każdym z działów znajdują się zagadnienia wprowadzające.</w:t>
            </w:r>
          </w:p>
        </w:tc>
      </w:tr>
      <w:tr w:rsidR="00450D97" w:rsidRPr="008A5ABB" w:rsidTr="00911E63">
        <w:trPr>
          <w:trHeight w:val="202"/>
        </w:trPr>
        <w:tc>
          <w:tcPr>
            <w:tcW w:w="974" w:type="pct"/>
            <w:tcBorders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Plansze do matematyki  powinny odpowiadać </w:t>
            </w:r>
            <w:r w:rsidR="003B26B0"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dodatkowo 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następującym wymaganiom:</w:t>
            </w:r>
          </w:p>
        </w:tc>
      </w:tr>
      <w:tr w:rsidR="00450D97" w:rsidRPr="008A5ABB" w:rsidTr="003B26B0">
        <w:trPr>
          <w:trHeight w:val="2414"/>
        </w:trPr>
        <w:tc>
          <w:tcPr>
            <w:tcW w:w="974" w:type="pct"/>
            <w:tcBorders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3B26B0" w:rsidP="00911E63">
            <w:pPr>
              <w:pStyle w:val="Nagwek4"/>
              <w:shd w:val="clear" w:color="auto" w:fill="FFFFFF"/>
              <w:spacing w:before="0" w:line="255" w:lineRule="atLeast"/>
              <w:rPr>
                <w:rFonts w:asciiTheme="minorHAnsi" w:hAnsiTheme="minorHAnsi" w:cstheme="minorHAnsi"/>
                <w:b w:val="0"/>
                <w:bCs w:val="0"/>
                <w:i w:val="0"/>
                <w:color w:val="20202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 w:val="0"/>
                <w:bCs w:val="0"/>
                <w:i w:val="0"/>
                <w:color w:val="202020"/>
                <w:sz w:val="20"/>
                <w:szCs w:val="20"/>
              </w:rPr>
              <w:t>Z pomocą p</w:t>
            </w:r>
            <w:r w:rsidR="00450D97" w:rsidRPr="008A5ABB">
              <w:rPr>
                <w:rFonts w:asciiTheme="minorHAnsi" w:hAnsiTheme="minorHAnsi" w:cstheme="minorHAnsi"/>
                <w:b w:val="0"/>
                <w:bCs w:val="0"/>
                <w:i w:val="0"/>
                <w:color w:val="202020"/>
                <w:sz w:val="20"/>
                <w:szCs w:val="20"/>
              </w:rPr>
              <w:t xml:space="preserve">lansz interaktywnych uczniowie powinni zapoznać się z następującymi zagadnieniami: </w:t>
            </w:r>
          </w:p>
          <w:p w:rsidR="00450D97" w:rsidRPr="008A5ABB" w:rsidRDefault="00450D97" w:rsidP="00911E63">
            <w:pPr>
              <w:shd w:val="clear" w:color="auto" w:fill="FFFFFF"/>
              <w:spacing w:after="0" w:line="255" w:lineRule="atLeast"/>
              <w:rPr>
                <w:rFonts w:cstheme="minorHAnsi"/>
                <w:color w:val="202020"/>
                <w:sz w:val="20"/>
                <w:szCs w:val="20"/>
              </w:rPr>
            </w:pPr>
            <w:r w:rsidRPr="008A5ABB">
              <w:rPr>
                <w:rFonts w:cstheme="minorHAnsi"/>
                <w:color w:val="202020"/>
                <w:sz w:val="20"/>
                <w:szCs w:val="20"/>
              </w:rPr>
              <w:t>- czym są liczby naturalne</w:t>
            </w:r>
            <w:r w:rsidR="003B26B0" w:rsidRPr="008A5ABB">
              <w:rPr>
                <w:rFonts w:cstheme="minorHAnsi"/>
                <w:color w:val="202020"/>
                <w:sz w:val="20"/>
                <w:szCs w:val="20"/>
              </w:rPr>
              <w:t>,</w:t>
            </w:r>
          </w:p>
          <w:p w:rsidR="00450D97" w:rsidRPr="008A5ABB" w:rsidRDefault="00450D97" w:rsidP="00911E63">
            <w:pPr>
              <w:shd w:val="clear" w:color="auto" w:fill="FFFFFF"/>
              <w:spacing w:after="0" w:line="255" w:lineRule="atLeast"/>
              <w:rPr>
                <w:rFonts w:cstheme="minorHAnsi"/>
                <w:color w:val="202020"/>
                <w:sz w:val="20"/>
                <w:szCs w:val="20"/>
              </w:rPr>
            </w:pPr>
            <w:r w:rsidRPr="008A5ABB">
              <w:rPr>
                <w:rFonts w:cstheme="minorHAnsi"/>
                <w:color w:val="202020"/>
                <w:sz w:val="20"/>
                <w:szCs w:val="20"/>
              </w:rPr>
              <w:t>- czym są liczby całkowite</w:t>
            </w:r>
            <w:r w:rsidR="003B26B0" w:rsidRPr="008A5ABB">
              <w:rPr>
                <w:rFonts w:cstheme="minorHAnsi"/>
                <w:color w:val="202020"/>
                <w:sz w:val="20"/>
                <w:szCs w:val="20"/>
              </w:rPr>
              <w:t>,</w:t>
            </w:r>
          </w:p>
          <w:p w:rsidR="00450D97" w:rsidRPr="008A5ABB" w:rsidRDefault="00450D97" w:rsidP="00911E63">
            <w:pPr>
              <w:shd w:val="clear" w:color="auto" w:fill="FFFFFF"/>
              <w:spacing w:after="0" w:line="255" w:lineRule="atLeast"/>
              <w:rPr>
                <w:rFonts w:cstheme="minorHAnsi"/>
                <w:color w:val="202020"/>
                <w:sz w:val="20"/>
                <w:szCs w:val="20"/>
              </w:rPr>
            </w:pPr>
            <w:r w:rsidRPr="008A5ABB">
              <w:rPr>
                <w:rFonts w:cstheme="minorHAnsi"/>
                <w:color w:val="202020"/>
                <w:sz w:val="20"/>
                <w:szCs w:val="20"/>
              </w:rPr>
              <w:t>- czym różnią się ułamki zwykłe od dziesiętnych</w:t>
            </w:r>
            <w:r w:rsidR="003B26B0" w:rsidRPr="008A5ABB">
              <w:rPr>
                <w:rFonts w:cstheme="minorHAnsi"/>
                <w:color w:val="202020"/>
                <w:sz w:val="20"/>
                <w:szCs w:val="20"/>
              </w:rPr>
              <w:t>,</w:t>
            </w:r>
          </w:p>
          <w:p w:rsidR="00450D97" w:rsidRPr="008A5ABB" w:rsidRDefault="00450D97" w:rsidP="00911E63">
            <w:pPr>
              <w:shd w:val="clear" w:color="auto" w:fill="FFFFFF"/>
              <w:spacing w:after="0" w:line="255" w:lineRule="atLeast"/>
              <w:rPr>
                <w:rFonts w:cstheme="minorHAnsi"/>
                <w:color w:val="202020"/>
                <w:sz w:val="20"/>
                <w:szCs w:val="20"/>
              </w:rPr>
            </w:pPr>
            <w:r w:rsidRPr="008A5ABB">
              <w:rPr>
                <w:rFonts w:cstheme="minorHAnsi"/>
                <w:color w:val="202020"/>
                <w:sz w:val="20"/>
                <w:szCs w:val="20"/>
              </w:rPr>
              <w:t>- co znaczą procenty</w:t>
            </w:r>
            <w:r w:rsidR="003B26B0" w:rsidRPr="008A5ABB">
              <w:rPr>
                <w:rFonts w:cstheme="minorHAnsi"/>
                <w:color w:val="202020"/>
                <w:sz w:val="20"/>
                <w:szCs w:val="20"/>
              </w:rPr>
              <w:t>,</w:t>
            </w:r>
          </w:p>
          <w:p w:rsidR="00450D97" w:rsidRPr="008A5ABB" w:rsidRDefault="00450D97" w:rsidP="00911E63">
            <w:pPr>
              <w:shd w:val="clear" w:color="auto" w:fill="FFFFFF"/>
              <w:spacing w:after="0" w:line="255" w:lineRule="atLeast"/>
              <w:rPr>
                <w:rFonts w:cstheme="minorHAnsi"/>
                <w:color w:val="202020"/>
                <w:sz w:val="20"/>
                <w:szCs w:val="20"/>
              </w:rPr>
            </w:pPr>
            <w:r w:rsidRPr="008A5ABB">
              <w:rPr>
                <w:rFonts w:cstheme="minorHAnsi"/>
                <w:color w:val="202020"/>
                <w:sz w:val="20"/>
                <w:szCs w:val="20"/>
              </w:rPr>
              <w:t>- jak odróżnić figury płaskie, od brył</w:t>
            </w:r>
            <w:r w:rsidR="003B26B0" w:rsidRPr="008A5ABB">
              <w:rPr>
                <w:rFonts w:cstheme="minorHAnsi"/>
                <w:color w:val="202020"/>
                <w:sz w:val="20"/>
                <w:szCs w:val="20"/>
              </w:rPr>
              <w:t>,</w:t>
            </w:r>
          </w:p>
          <w:p w:rsidR="00450D97" w:rsidRPr="008A5ABB" w:rsidRDefault="00450D97" w:rsidP="00911E63">
            <w:pPr>
              <w:shd w:val="clear" w:color="auto" w:fill="FFFFFF"/>
              <w:spacing w:after="0" w:line="255" w:lineRule="atLeast"/>
              <w:rPr>
                <w:rFonts w:cstheme="minorHAnsi"/>
                <w:color w:val="202020"/>
                <w:sz w:val="20"/>
                <w:szCs w:val="20"/>
              </w:rPr>
            </w:pPr>
            <w:r w:rsidRPr="008A5ABB">
              <w:rPr>
                <w:rFonts w:cstheme="minorHAnsi"/>
                <w:color w:val="202020"/>
                <w:sz w:val="20"/>
                <w:szCs w:val="20"/>
              </w:rPr>
              <w:t>- zasady algebry</w:t>
            </w:r>
            <w:r w:rsidR="003B26B0" w:rsidRPr="008A5ABB">
              <w:rPr>
                <w:rFonts w:cstheme="minorHAnsi"/>
                <w:color w:val="202020"/>
                <w:sz w:val="20"/>
                <w:szCs w:val="20"/>
              </w:rPr>
              <w:t>,</w:t>
            </w:r>
          </w:p>
          <w:p w:rsidR="00450D97" w:rsidRPr="008A5ABB" w:rsidRDefault="00450D97" w:rsidP="003B26B0">
            <w:pPr>
              <w:shd w:val="clear" w:color="auto" w:fill="FFFFFF"/>
              <w:spacing w:after="0" w:line="255" w:lineRule="atLeast"/>
              <w:rPr>
                <w:rFonts w:cstheme="minorHAnsi"/>
                <w:color w:val="202020"/>
                <w:sz w:val="20"/>
                <w:szCs w:val="20"/>
              </w:rPr>
            </w:pPr>
            <w:r w:rsidRPr="008A5ABB">
              <w:rPr>
                <w:rFonts w:cstheme="minorHAnsi"/>
                <w:color w:val="202020"/>
                <w:sz w:val="20"/>
                <w:szCs w:val="20"/>
              </w:rPr>
              <w:t>- jak zastosować matematykę w praktyce</w:t>
            </w:r>
            <w:r w:rsidR="003B26B0" w:rsidRPr="008A5ABB">
              <w:rPr>
                <w:rFonts w:cstheme="minorHAnsi"/>
                <w:color w:val="202020"/>
                <w:sz w:val="20"/>
                <w:szCs w:val="20"/>
              </w:rPr>
              <w:t>.</w:t>
            </w:r>
          </w:p>
        </w:tc>
      </w:tr>
      <w:tr w:rsidR="00450D97" w:rsidRPr="008A5ABB" w:rsidTr="00911E63">
        <w:trPr>
          <w:trHeight w:val="153"/>
        </w:trPr>
        <w:tc>
          <w:tcPr>
            <w:tcW w:w="974" w:type="pct"/>
            <w:tcBorders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D97" w:rsidRPr="008A5ABB" w:rsidRDefault="00450D97" w:rsidP="003B26B0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8A5ABB">
              <w:rPr>
                <w:rFonts w:cstheme="minorHAnsi"/>
                <w:sz w:val="20"/>
                <w:szCs w:val="20"/>
                <w:u w:val="single"/>
              </w:rPr>
              <w:t xml:space="preserve">Plansze do muzyki  powinny odpowiadać </w:t>
            </w:r>
            <w:r w:rsidR="003B26B0" w:rsidRPr="008A5ABB">
              <w:rPr>
                <w:rFonts w:cstheme="minorHAnsi"/>
                <w:sz w:val="20"/>
                <w:szCs w:val="20"/>
                <w:u w:val="single"/>
              </w:rPr>
              <w:t xml:space="preserve">dodatkowo </w:t>
            </w:r>
            <w:r w:rsidRPr="008A5ABB">
              <w:rPr>
                <w:rFonts w:cstheme="minorHAnsi"/>
                <w:sz w:val="20"/>
                <w:szCs w:val="20"/>
                <w:u w:val="single"/>
              </w:rPr>
              <w:t>następującym wymaganiom:</w:t>
            </w:r>
          </w:p>
        </w:tc>
      </w:tr>
      <w:tr w:rsidR="00450D97" w:rsidRPr="008A5ABB" w:rsidTr="00911E63">
        <w:trPr>
          <w:trHeight w:val="202"/>
        </w:trPr>
        <w:tc>
          <w:tcPr>
            <w:tcW w:w="974" w:type="pct"/>
            <w:tcBorders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Nagwek4"/>
              <w:shd w:val="clear" w:color="auto" w:fill="FFFFFF"/>
              <w:spacing w:before="0" w:line="255" w:lineRule="atLeast"/>
              <w:rPr>
                <w:rFonts w:asciiTheme="minorHAnsi" w:hAnsiTheme="minorHAnsi" w:cstheme="minorHAnsi"/>
                <w:b w:val="0"/>
                <w:bCs w:val="0"/>
                <w:i w:val="0"/>
                <w:color w:val="20202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Materiał podzielono na następujące działy:</w:t>
            </w:r>
            <w:r w:rsidRPr="008A5ABB">
              <w:rPr>
                <w:rStyle w:val="apple-converted-space"/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-"Pojęcia muzyczne",</w:t>
            </w:r>
            <w:r w:rsidRPr="008A5ABB">
              <w:rPr>
                <w:rStyle w:val="apple-converted-space"/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-"Epoki muzyczne",</w:t>
            </w:r>
            <w:r w:rsidRPr="008A5ABB">
              <w:rPr>
                <w:rStyle w:val="apple-converted-space"/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-"Instrumenty muzyczne",</w:t>
            </w:r>
            <w:r w:rsidRPr="008A5ABB">
              <w:rPr>
                <w:rStyle w:val="apple-converted-space"/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-"Ruch przy muzyce",</w:t>
            </w:r>
            <w:r w:rsidRPr="008A5ABB">
              <w:rPr>
                <w:rStyle w:val="apple-converted-space"/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-"Interpretacja muzyki",</w:t>
            </w:r>
            <w:r w:rsidRPr="008A5ABB">
              <w:rPr>
                <w:rStyle w:val="apple-converted-space"/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b w:val="0"/>
                <w:i w:val="0"/>
                <w:color w:val="353535"/>
                <w:sz w:val="20"/>
                <w:szCs w:val="20"/>
                <w:shd w:val="clear" w:color="auto" w:fill="FFFFFF"/>
              </w:rPr>
              <w:t>-"Kompozytorzy".</w:t>
            </w:r>
          </w:p>
        </w:tc>
      </w:tr>
    </w:tbl>
    <w:p w:rsidR="00450D97" w:rsidRPr="008A5ABB" w:rsidRDefault="00450D97" w:rsidP="00450D97">
      <w:pPr>
        <w:rPr>
          <w:rFonts w:cstheme="minorHAnsi"/>
          <w:sz w:val="20"/>
          <w:szCs w:val="20"/>
        </w:rPr>
      </w:pPr>
    </w:p>
    <w:p w:rsidR="00450D97" w:rsidRPr="008A5ABB" w:rsidRDefault="00450D97" w:rsidP="00450D97">
      <w:pPr>
        <w:rPr>
          <w:rFonts w:cstheme="minorHAnsi"/>
          <w:sz w:val="20"/>
          <w:szCs w:val="20"/>
          <w:u w:val="single"/>
        </w:rPr>
      </w:pPr>
      <w:r w:rsidRPr="008A5ABB">
        <w:rPr>
          <w:rFonts w:cstheme="minorHAnsi"/>
          <w:sz w:val="20"/>
          <w:szCs w:val="20"/>
          <w:u w:val="single"/>
        </w:rPr>
        <w:t xml:space="preserve">2 .Program komputerowy </w:t>
      </w:r>
      <w:r w:rsidR="005563C6" w:rsidRPr="008A5ABB">
        <w:rPr>
          <w:rFonts w:cstheme="minorHAnsi"/>
          <w:sz w:val="20"/>
          <w:szCs w:val="20"/>
          <w:u w:val="single"/>
        </w:rPr>
        <w:t xml:space="preserve">od języka polskiego – wersja sieciowa </w:t>
      </w:r>
      <w:proofErr w:type="spellStart"/>
      <w:r w:rsidRPr="008A5ABB">
        <w:rPr>
          <w:rFonts w:cstheme="minorHAnsi"/>
          <w:sz w:val="20"/>
          <w:szCs w:val="20"/>
          <w:u w:val="single"/>
        </w:rPr>
        <w:t>eduROM</w:t>
      </w:r>
      <w:proofErr w:type="spellEnd"/>
      <w:r w:rsidRPr="008A5ABB">
        <w:rPr>
          <w:rFonts w:cstheme="minorHAnsi"/>
          <w:sz w:val="20"/>
          <w:szCs w:val="20"/>
          <w:u w:val="single"/>
        </w:rPr>
        <w:t xml:space="preserve">  / </w:t>
      </w:r>
      <w:proofErr w:type="spellStart"/>
      <w:r w:rsidRPr="008A5ABB">
        <w:rPr>
          <w:rFonts w:cstheme="minorHAnsi"/>
          <w:sz w:val="20"/>
          <w:szCs w:val="20"/>
          <w:u w:val="single"/>
        </w:rPr>
        <w:t>eduLAN</w:t>
      </w:r>
      <w:proofErr w:type="spellEnd"/>
      <w:r w:rsidRPr="008A5ABB">
        <w:rPr>
          <w:rFonts w:cstheme="minorHAnsi"/>
          <w:sz w:val="20"/>
          <w:szCs w:val="20"/>
          <w:u w:val="single"/>
        </w:rPr>
        <w:t xml:space="preserve"> lub </w:t>
      </w:r>
      <w:r w:rsidR="00124441" w:rsidRPr="008A5ABB">
        <w:rPr>
          <w:rFonts w:cstheme="minorHAnsi"/>
          <w:sz w:val="20"/>
          <w:szCs w:val="20"/>
          <w:u w:val="single"/>
        </w:rPr>
        <w:t>równoważny</w:t>
      </w:r>
      <w:r w:rsidR="00077C0D" w:rsidRPr="008A5ABB">
        <w:rPr>
          <w:rFonts w:cstheme="minorHAnsi"/>
          <w:sz w:val="20"/>
          <w:szCs w:val="20"/>
          <w:u w:val="single"/>
        </w:rPr>
        <w:t xml:space="preserve"> </w:t>
      </w:r>
      <w:r w:rsidRPr="008A5ABB">
        <w:rPr>
          <w:rFonts w:cstheme="minorHAnsi"/>
          <w:sz w:val="20"/>
          <w:szCs w:val="20"/>
        </w:rPr>
        <w:t xml:space="preserve">- sztuk 1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Wersja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sieciowa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Ilość licencji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10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450D97" w:rsidRPr="008A5ABB" w:rsidRDefault="00450D97" w:rsidP="00911E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Treść edukacyjna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Zgodna z podstawą programową dla klas 4, 5 i 6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8A3483" w:rsidRPr="008A5ABB" w:rsidRDefault="008A3483" w:rsidP="008A348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450D97" w:rsidRPr="008A5ABB" w:rsidRDefault="008A3483" w:rsidP="008A348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C6" w:rsidRPr="008A5ABB" w:rsidRDefault="005563C6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Dostarczony asortyment spełniać powinien wszelkie wymagania opisane powyżej oraz wymagania o których mowa w niniejszej części opisu przedmiotu zamówienia. 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 . Sterowanie pracą u</w:t>
            </w:r>
            <w:r w:rsidR="00124441"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</w:t>
            </w: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znia ze stanowiska nauczyciela </w:t>
            </w:r>
            <w:r w:rsidRPr="008A5ABB">
              <w:rPr>
                <w:rFonts w:asciiTheme="minorHAnsi" w:eastAsia="Times New Roman" w:hAnsiTheme="minorHAnsi" w:cstheme="minorHAnsi"/>
                <w:color w:val="262626"/>
                <w:sz w:val="20"/>
                <w:szCs w:val="20"/>
                <w:shd w:val="clear" w:color="auto" w:fill="FFFFFF"/>
                <w:lang w:eastAsia="pl-PL"/>
              </w:rPr>
              <w:t xml:space="preserve">- oprogramowanie pozwalające  nauczycielowi m.in. na synchroniczne sterowanie pracą uczniowskich stacji roboczych, podgląd stanu wybranej stacji roboczej i przeniesienie sterowania do wybranej stacji roboczej. </w:t>
            </w:r>
          </w:p>
          <w:p w:rsidR="00450D97" w:rsidRPr="008A5ABB" w:rsidRDefault="00450D97" w:rsidP="00911E6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shd w:val="clear" w:color="auto" w:fill="FFFFFF"/>
                <w:lang w:eastAsia="pl-PL"/>
              </w:rPr>
              <w:t xml:space="preserve">2. </w:t>
            </w: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24441"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>Możliwość</w:t>
            </w: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przejęcia sterowania programem (mysz i klawiatura) na wszystkich stacjach roboczych (np. w celu ustawienia odpowiedniej strony w materiale lub w celu 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lastRenderedPageBreak/>
              <w:t>zademonstrowania czegoś na ekranie);</w:t>
            </w:r>
          </w:p>
          <w:p w:rsidR="00450D97" w:rsidRPr="008A5ABB" w:rsidRDefault="00450D97" w:rsidP="00450D97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3. </w:t>
            </w:r>
            <w:r w:rsidR="00124441"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Możliwość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 zablokowania dostępu do przycisku sprawdzenia ćwiczenia (i do Raportu wyników);</w:t>
            </w:r>
          </w:p>
          <w:p w:rsidR="00450D97" w:rsidRPr="008A5ABB" w:rsidRDefault="00450D97" w:rsidP="00450D97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4. Możliwość podglądu wybranej stacji roboczej (ekranu);</w:t>
            </w:r>
          </w:p>
          <w:p w:rsidR="00450D97" w:rsidRPr="008A5ABB" w:rsidRDefault="00450D97" w:rsidP="00450D97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5. Możliwość przydzielenia sterowania do jednej wybranej stacji roboczej (wywołanie ucznia do tablicy); rezultat pracy ucznia widoczny jest na ekranach pozostałych stacji roboczych, a także na komputerze nauczyciela;</w:t>
            </w:r>
          </w:p>
          <w:p w:rsidR="00450D97" w:rsidRPr="008A5ABB" w:rsidRDefault="00450D97" w:rsidP="00450D97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6. </w:t>
            </w:r>
            <w:r w:rsidR="00124441"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O</w:t>
            </w:r>
            <w:r w:rsidRPr="008A5ABB">
              <w:rPr>
                <w:rFonts w:eastAsia="Times New Roman" w:cstheme="minorHAnsi"/>
                <w:bCs/>
                <w:color w:val="262626"/>
                <w:sz w:val="20"/>
                <w:szCs w:val="20"/>
                <w:lang w:eastAsia="pl-PL"/>
              </w:rPr>
              <w:t>rganizowanie pracy grupowej uczniów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 - przeprowadzanie różnego rodzaju gier między zespołami w klasie na bazie materiału ćwiczeniowego programu </w:t>
            </w:r>
            <w:r w:rsidR="00124441"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;</w:t>
            </w:r>
          </w:p>
          <w:p w:rsidR="00450D97" w:rsidRPr="008A5ABB" w:rsidRDefault="00450D97" w:rsidP="00450D97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262626"/>
                <w:sz w:val="20"/>
                <w:szCs w:val="20"/>
                <w:lang w:eastAsia="pl-PL"/>
              </w:rPr>
              <w:t>7. Możliwość dokonywania oceny pracy uczniów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 - monitorowanie postępów osiąganych przez uczniów w toku nauki, syntetyczne zarządzanie wynikami prac uczniów.</w:t>
            </w:r>
          </w:p>
          <w:p w:rsidR="00450D97" w:rsidRPr="008A5ABB" w:rsidRDefault="00450D97" w:rsidP="00450D97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bCs/>
                <w:color w:val="262626"/>
                <w:sz w:val="20"/>
                <w:szCs w:val="20"/>
                <w:lang w:eastAsia="pl-PL"/>
              </w:rPr>
              <w:t>8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. Możliwość  wgląd w uzyskiwane przez uczniów wyniki, </w:t>
            </w:r>
          </w:p>
          <w:p w:rsidR="00450D97" w:rsidRPr="008A5ABB" w:rsidRDefault="00450D97" w:rsidP="00450D97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bCs/>
                <w:color w:val="262626"/>
                <w:sz w:val="20"/>
                <w:szCs w:val="20"/>
                <w:lang w:eastAsia="pl-PL"/>
              </w:rPr>
              <w:t>9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. Możliwość zwrotnej komunikacji z uczniami i korygowania przesyłanych prac. </w:t>
            </w:r>
          </w:p>
          <w:p w:rsidR="00124441" w:rsidRPr="008A5ABB" w:rsidRDefault="00450D97" w:rsidP="00450D97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10. Możliwość gromadzenia wyników  uczniów i stanu  poszczególnych stron na serwerze; </w:t>
            </w:r>
          </w:p>
          <w:p w:rsidR="00124441" w:rsidRPr="008A5ABB" w:rsidRDefault="00450D97" w:rsidP="00124441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11. Aplikacja umożliwiająca nauczycielowi  wyświetlenia wyników dla poszczególnych uczniów indywidualnie dla różnych zakresów materiałów - lekcja, ćwiczenie;</w:t>
            </w:r>
            <w:r w:rsidR="00124441"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 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raporty z wynikami i określają stopień opanowania danej partii materiału przez uczniów. </w:t>
            </w:r>
          </w:p>
          <w:p w:rsidR="00450D97" w:rsidRPr="008A5ABB" w:rsidRDefault="00450D97" w:rsidP="00124441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12. </w:t>
            </w:r>
            <w:r w:rsidR="00124441"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Możliwość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 wygenerowania r</w:t>
            </w:r>
            <w:r w:rsidR="00124441"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aport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u pozwalającego szybko zorientować się w poziomie całej grupy oraz wskazać te obszary, które wymagają jeszcze powtórzenia i utrwalenia.</w:t>
            </w:r>
          </w:p>
          <w:p w:rsidR="00450D97" w:rsidRPr="008A5ABB" w:rsidRDefault="00450D97" w:rsidP="00450D97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13. Możliwość </w:t>
            </w:r>
            <w:r w:rsidRPr="008A5ABB">
              <w:rPr>
                <w:rFonts w:eastAsia="Times New Roman" w:cstheme="minorHAnsi"/>
                <w:bCs/>
                <w:color w:val="262626"/>
                <w:sz w:val="20"/>
                <w:szCs w:val="20"/>
                <w:lang w:eastAsia="pl-PL"/>
              </w:rPr>
              <w:t>przekazywania uczniom swoich uwag i wskazówek drogą elektroniczną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 - wysłanie wiadomości tekstowej do jednego lub wszystkich komputerów (na ekranie komputera ucznia pojawia się wówczas okno z wiadomością od nauczyciela).</w:t>
            </w:r>
          </w:p>
          <w:p w:rsidR="00450D97" w:rsidRPr="008A5ABB" w:rsidRDefault="00450D97" w:rsidP="0072083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14. Programy narzędziowe: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br/>
            </w:r>
            <w:r w:rsidR="00720833"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 xml:space="preserve"> Słownik pojęć - kilkaset haseł z dziedziny filmu, prasy, literatury itp.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br/>
            </w:r>
            <w:r w:rsidR="00720833"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 xml:space="preserve"> Biogramy - ilustrowane biografie osób związanych z literaturą, filmem czy teatrem</w:t>
            </w:r>
            <w:r w:rsidR="00720833"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;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br/>
            </w:r>
            <w:r w:rsidR="00720833"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Przeglądarka zdjęć i ilustracji - możliwość obejrzenia każdej ilustracji i każdego zdjęcia w maksymalnym powiększeniu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br/>
            </w:r>
            <w:r w:rsidR="00720833"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 xml:space="preserve"> Puzzle - możliwość komponowania zdjęć i ilustracji </w:t>
            </w:r>
            <w:r w:rsidR="00720833"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nawiązujących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 xml:space="preserve"> do </w:t>
            </w:r>
            <w:r w:rsidR="00720833"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tematyki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 xml:space="preserve"> lekcji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br/>
            </w:r>
            <w:r w:rsidR="00720833"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-</w:t>
            </w: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 w:themeFill="background1"/>
              </w:rPr>
              <w:t>Leksykon - zbiór wyrazów, które mogą sprawiać trudności uczniowi szkoły podstawowej</w:t>
            </w:r>
          </w:p>
        </w:tc>
      </w:tr>
    </w:tbl>
    <w:p w:rsidR="00295651" w:rsidRPr="008A5ABB" w:rsidRDefault="00295651" w:rsidP="00450D97">
      <w:pPr>
        <w:rPr>
          <w:rFonts w:cstheme="minorHAnsi"/>
          <w:sz w:val="20"/>
          <w:szCs w:val="20"/>
          <w:u w:val="single"/>
        </w:rPr>
      </w:pPr>
    </w:p>
    <w:p w:rsidR="00450D97" w:rsidRPr="008A5ABB" w:rsidRDefault="00295651" w:rsidP="00450D97">
      <w:pPr>
        <w:rPr>
          <w:rFonts w:cstheme="minorHAnsi"/>
          <w:sz w:val="20"/>
          <w:szCs w:val="20"/>
          <w:u w:val="single"/>
        </w:rPr>
      </w:pPr>
      <w:r w:rsidRPr="008A5ABB">
        <w:rPr>
          <w:rFonts w:cstheme="minorHAnsi"/>
          <w:sz w:val="20"/>
          <w:szCs w:val="20"/>
          <w:u w:val="single"/>
        </w:rPr>
        <w:t>3.</w:t>
      </w:r>
      <w:r w:rsidR="00450D97" w:rsidRPr="008A5ABB">
        <w:rPr>
          <w:rFonts w:cstheme="minorHAnsi"/>
          <w:sz w:val="20"/>
          <w:szCs w:val="20"/>
          <w:u w:val="single"/>
        </w:rPr>
        <w:t xml:space="preserve"> </w:t>
      </w:r>
      <w:r w:rsidR="00CF40AA" w:rsidRPr="008A5ABB">
        <w:rPr>
          <w:rFonts w:cstheme="minorHAnsi"/>
          <w:sz w:val="20"/>
          <w:szCs w:val="20"/>
          <w:u w:val="single"/>
        </w:rPr>
        <w:t xml:space="preserve">Oprogramowanie do tablic interaktywnych </w:t>
      </w:r>
      <w:r w:rsidR="00450D97" w:rsidRPr="008A5ABB">
        <w:rPr>
          <w:rFonts w:cstheme="minorHAnsi"/>
          <w:sz w:val="20"/>
          <w:szCs w:val="20"/>
          <w:u w:val="single"/>
        </w:rPr>
        <w:t xml:space="preserve">Program </w:t>
      </w:r>
      <w:proofErr w:type="spellStart"/>
      <w:r w:rsidR="00450D97" w:rsidRPr="008A5ABB">
        <w:rPr>
          <w:rFonts w:cstheme="minorHAnsi"/>
          <w:sz w:val="20"/>
          <w:szCs w:val="20"/>
          <w:u w:val="single"/>
        </w:rPr>
        <w:t>Lekcjotek</w:t>
      </w:r>
      <w:proofErr w:type="spellEnd"/>
      <w:r w:rsidR="00450D97" w:rsidRPr="008A5ABB">
        <w:rPr>
          <w:rFonts w:cstheme="minorHAnsi"/>
          <w:sz w:val="20"/>
          <w:szCs w:val="20"/>
          <w:u w:val="single"/>
        </w:rPr>
        <w:t>@ lub równoważny: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Przeznaczenie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Tablica interaktywna i rzutnik multimedialny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450D97" w:rsidRPr="008A5ABB" w:rsidRDefault="00450D97" w:rsidP="00911E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Treść edukacyjna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8" w:space="0" w:color="8064A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Zgodna z podstawą programową dla klas 4, 5 i 6</w:t>
            </w:r>
          </w:p>
        </w:tc>
      </w:tr>
      <w:tr w:rsidR="00450D97" w:rsidRPr="008A5ABB" w:rsidTr="00720833">
        <w:trPr>
          <w:trHeight w:val="891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Zakres przedmiotów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8" w:space="0" w:color="8064A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720833" w:rsidP="0072083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1</w:t>
            </w:r>
            <w:r w:rsidR="00450D97" w:rsidRPr="008A5ABB">
              <w:rPr>
                <w:rFonts w:cstheme="minorHAnsi"/>
                <w:sz w:val="20"/>
                <w:szCs w:val="20"/>
              </w:rPr>
              <w:t>) Język polski dla klas 4 – 6 – sztuk 1</w:t>
            </w:r>
          </w:p>
          <w:p w:rsidR="00450D97" w:rsidRPr="008A5ABB" w:rsidRDefault="00720833" w:rsidP="0072083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2</w:t>
            </w:r>
            <w:r w:rsidR="00450D97" w:rsidRPr="008A5ABB">
              <w:rPr>
                <w:rFonts w:cstheme="minorHAnsi"/>
                <w:sz w:val="20"/>
                <w:szCs w:val="20"/>
              </w:rPr>
              <w:t>) Matematyka dla klas 4 – 6– sztuk 1</w:t>
            </w:r>
          </w:p>
          <w:p w:rsidR="00450D97" w:rsidRPr="008A5ABB" w:rsidRDefault="00720833" w:rsidP="0072083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3</w:t>
            </w:r>
            <w:r w:rsidR="00450D97" w:rsidRPr="008A5ABB">
              <w:rPr>
                <w:rFonts w:cstheme="minorHAnsi"/>
                <w:sz w:val="20"/>
                <w:szCs w:val="20"/>
              </w:rPr>
              <w:t>) Przyroda dla klas 4 – 6– sztuk 1</w:t>
            </w:r>
          </w:p>
        </w:tc>
      </w:tr>
      <w:tr w:rsidR="00051734" w:rsidRPr="008A5ABB" w:rsidTr="00CF40AA">
        <w:trPr>
          <w:trHeight w:val="120"/>
        </w:trPr>
        <w:tc>
          <w:tcPr>
            <w:tcW w:w="974" w:type="pct"/>
            <w:vMerge w:val="restart"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051734" w:rsidRPr="008A5ABB" w:rsidRDefault="00051734" w:rsidP="00E3111C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</w:p>
          <w:p w:rsidR="00051734" w:rsidRPr="008A5ABB" w:rsidRDefault="00051734" w:rsidP="00911E63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734" w:rsidRPr="008A5ABB" w:rsidRDefault="00CF40AA" w:rsidP="00CF40A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Dostarczony asortyment spełniać powinien wszelkie wymagania opisane powyżej oraz wymagania o których mowa w niniejszej części opisu przedmiotu zamówienia. </w:t>
            </w:r>
          </w:p>
        </w:tc>
      </w:tr>
      <w:tr w:rsidR="002B1D2A" w:rsidRPr="008A5ABB" w:rsidTr="00051734">
        <w:trPr>
          <w:trHeight w:val="135"/>
        </w:trPr>
        <w:tc>
          <w:tcPr>
            <w:tcW w:w="974" w:type="pct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2B1D2A" w:rsidRPr="008A5ABB" w:rsidRDefault="002B1D2A" w:rsidP="00E3111C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1D2A" w:rsidRPr="008A5ABB" w:rsidRDefault="00CF40AA" w:rsidP="00720833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Program do języka polskiego odpowiadać powinien następującym wymaganiom:</w:t>
            </w:r>
          </w:p>
        </w:tc>
      </w:tr>
      <w:tr w:rsidR="00051734" w:rsidRPr="008A5ABB" w:rsidTr="00B91080">
        <w:trPr>
          <w:trHeight w:val="1995"/>
        </w:trPr>
        <w:tc>
          <w:tcPr>
            <w:tcW w:w="974" w:type="pct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051734" w:rsidRPr="008A5ABB" w:rsidRDefault="00051734" w:rsidP="00E3111C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34" w:rsidRPr="008A5ABB" w:rsidRDefault="00051734" w:rsidP="00720833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1) Nie mniej niż 20 tematów (każdy z 4 zasobami),</w:t>
            </w:r>
          </w:p>
          <w:p w:rsidR="00051734" w:rsidRPr="008A5ABB" w:rsidRDefault="00051734" w:rsidP="00720833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2) Około 50 animacji i ilustracji,  </w:t>
            </w:r>
          </w:p>
          <w:p w:rsidR="00051734" w:rsidRPr="008A5ABB" w:rsidRDefault="00051734" w:rsidP="00720833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3) Około 30 symulacji, ćwiczeń interaktywnych, pokazów slajdów.</w:t>
            </w:r>
          </w:p>
          <w:p w:rsidR="00051734" w:rsidRPr="008A5ABB" w:rsidRDefault="00051734" w:rsidP="00720833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4) N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arzędzia dodatkowe m.in.:</w:t>
            </w:r>
          </w:p>
          <w:p w:rsidR="00051734" w:rsidRPr="008A5ABB" w:rsidRDefault="00051734" w:rsidP="00720833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 xml:space="preserve">- 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filmy instruktażowe (np. obsługa tablicy interaktywnej, praca z programem),</w:t>
            </w:r>
          </w:p>
          <w:p w:rsidR="00051734" w:rsidRPr="008A5ABB" w:rsidRDefault="00051734" w:rsidP="00720833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 xml:space="preserve">- 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pomysły na lekcję w formie drukowanej (książeczka zawierająca opisy zasobów i propozycje ich wykorzystania) oraz w formacie PDF – umieszczone w aplikacji,</w:t>
            </w:r>
          </w:p>
          <w:p w:rsidR="00051734" w:rsidRPr="008A5ABB" w:rsidRDefault="00051734" w:rsidP="00720833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8A5ABB">
              <w:rPr>
                <w:rStyle w:val="apple-converted-spac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Program może być użytkowany niezależnie przez minimum 5 nauczycieli</w:t>
            </w:r>
          </w:p>
        </w:tc>
      </w:tr>
      <w:tr w:rsidR="00051734" w:rsidRPr="008A5ABB" w:rsidTr="00051734">
        <w:trPr>
          <w:trHeight w:val="119"/>
        </w:trPr>
        <w:tc>
          <w:tcPr>
            <w:tcW w:w="974" w:type="pct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051734" w:rsidRPr="008A5ABB" w:rsidRDefault="00051734" w:rsidP="00E3111C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8A5ABB">
              <w:rPr>
                <w:rFonts w:cstheme="minorHAnsi"/>
                <w:sz w:val="20"/>
                <w:szCs w:val="20"/>
              </w:rPr>
              <w:t>Program do matematyki odpowiadać powinien następującym wymaganiom:</w:t>
            </w:r>
          </w:p>
        </w:tc>
      </w:tr>
      <w:tr w:rsidR="00051734" w:rsidRPr="008A5ABB" w:rsidTr="00051734">
        <w:trPr>
          <w:trHeight w:val="2160"/>
        </w:trPr>
        <w:tc>
          <w:tcPr>
            <w:tcW w:w="974" w:type="pct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051734" w:rsidRPr="008A5ABB" w:rsidRDefault="00051734" w:rsidP="00E3111C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34" w:rsidRPr="008A5ABB" w:rsidRDefault="00051734" w:rsidP="000517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>1) nie mniej niż 36 zagadnień wraz z dołączonymi scenariuszami lekcji w formie drukowanej i elektronicznej (pliki PDF),</w:t>
            </w:r>
          </w:p>
          <w:p w:rsidR="00051734" w:rsidRPr="008A5ABB" w:rsidRDefault="00051734" w:rsidP="000517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>2) około 115 animacji, symulacji i ilustracji,</w:t>
            </w:r>
          </w:p>
          <w:p w:rsidR="00051734" w:rsidRPr="008A5ABB" w:rsidRDefault="00051734" w:rsidP="000517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>3) około 70 interaktywnych ćwiczeń, prezentacji, gier i filmów,</w:t>
            </w:r>
          </w:p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4) N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arzędzia dodatkowe m.in.:</w:t>
            </w:r>
          </w:p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 xml:space="preserve">- 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filmy instruktażowe (np. obsługa tablicy interaktywnej, praca z programem),</w:t>
            </w:r>
          </w:p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 xml:space="preserve">- 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pomysły na lekcję w formie drukowanej (książeczka zawierająca opisy zasobów i propozycje ich wykorzystania) oraz w formacie PDF – umieszczone w aplikacji,</w:t>
            </w:r>
          </w:p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Program może być użytkowany niezależnie przez minimum 5 nauczycieli</w:t>
            </w:r>
          </w:p>
        </w:tc>
      </w:tr>
      <w:tr w:rsidR="00051734" w:rsidRPr="008A5ABB" w:rsidTr="00051734">
        <w:trPr>
          <w:trHeight w:val="135"/>
        </w:trPr>
        <w:tc>
          <w:tcPr>
            <w:tcW w:w="974" w:type="pct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051734" w:rsidRPr="008A5ABB" w:rsidRDefault="00051734" w:rsidP="00E3111C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Style w:val="apple-converted-spac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cstheme="minorHAnsi"/>
                <w:sz w:val="20"/>
                <w:szCs w:val="20"/>
                <w:shd w:val="clear" w:color="auto" w:fill="F2F2F2" w:themeFill="background1" w:themeFillShade="F2"/>
              </w:rPr>
              <w:t>Program do przyrody odpowiadać powinien następującym wymaganiom:</w:t>
            </w:r>
          </w:p>
        </w:tc>
      </w:tr>
      <w:tr w:rsidR="00051734" w:rsidRPr="008A5ABB" w:rsidTr="00051734">
        <w:trPr>
          <w:trHeight w:val="120"/>
        </w:trPr>
        <w:tc>
          <w:tcPr>
            <w:tcW w:w="974" w:type="pct"/>
            <w:vMerge/>
            <w:tcBorders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051734" w:rsidRPr="008A5ABB" w:rsidRDefault="00051734" w:rsidP="00E3111C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34" w:rsidRPr="008A5ABB" w:rsidRDefault="00051734" w:rsidP="000517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>1) nie mniej 36 zagadnień wraz z dołączonymi scenariuszami lekcji w formie drukowanej i elektronicznej (pliki PDF)</w:t>
            </w:r>
          </w:p>
          <w:p w:rsidR="00051734" w:rsidRPr="008A5ABB" w:rsidRDefault="00051734" w:rsidP="000517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>2) Około 50 animacji i ilustracji</w:t>
            </w:r>
          </w:p>
          <w:p w:rsidR="00051734" w:rsidRPr="008A5ABB" w:rsidRDefault="00051734" w:rsidP="000517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>3)</w:t>
            </w:r>
            <w:r w:rsidR="00706303"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>około</w:t>
            </w: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100 symulacji, interaktywnych ćwiczeń, prezentacji i filmów</w:t>
            </w:r>
          </w:p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4) N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arzędzia dodatkowe m.in.:</w:t>
            </w:r>
          </w:p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 xml:space="preserve">- 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filmy instruktażowe (np. obsługa tablicy interaktywnej, praca z programem),</w:t>
            </w:r>
          </w:p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 xml:space="preserve">- </w:t>
            </w:r>
            <w:r w:rsidRPr="008A5ABB">
              <w:rPr>
                <w:rFonts w:eastAsia="Times New Roman" w:cstheme="minorHAnsi"/>
                <w:color w:val="111111"/>
                <w:sz w:val="20"/>
                <w:szCs w:val="20"/>
                <w:bdr w:val="none" w:sz="0" w:space="0" w:color="auto" w:frame="1"/>
                <w:lang w:eastAsia="pl-PL"/>
              </w:rPr>
              <w:t>pomysły na lekcję w formie drukowanej (książeczka zawierająca opisy zasobów i propozycje ich wykorzystania) oraz w formacie PDF – umieszczone w aplikacji,</w:t>
            </w:r>
          </w:p>
          <w:p w:rsidR="00051734" w:rsidRPr="008A5ABB" w:rsidRDefault="00051734" w:rsidP="00051734">
            <w:pPr>
              <w:numPr>
                <w:ilvl w:val="0"/>
                <w:numId w:val="4"/>
              </w:numPr>
              <w:spacing w:after="0" w:line="240" w:lineRule="auto"/>
              <w:ind w:left="0" w:hanging="357"/>
              <w:rPr>
                <w:rStyle w:val="apple-converted-spac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Program może być użytkowany niezależnie przez minimum 5 nauczycieli</w:t>
            </w:r>
            <w:r w:rsidRPr="008A5ABB">
              <w:rPr>
                <w:rStyle w:val="apple-converted-spac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450D97" w:rsidRPr="008A5ABB" w:rsidRDefault="00450D97" w:rsidP="00450D97">
      <w:pPr>
        <w:rPr>
          <w:rFonts w:cstheme="minorHAnsi"/>
          <w:sz w:val="20"/>
          <w:szCs w:val="20"/>
          <w:u w:val="single"/>
        </w:rPr>
      </w:pPr>
    </w:p>
    <w:p w:rsidR="00450D97" w:rsidRPr="008A5ABB" w:rsidRDefault="00450D97" w:rsidP="00450D97">
      <w:pPr>
        <w:rPr>
          <w:rFonts w:cstheme="minorHAnsi"/>
          <w:sz w:val="20"/>
          <w:szCs w:val="20"/>
          <w:u w:val="single"/>
        </w:rPr>
      </w:pPr>
      <w:r w:rsidRPr="008A5ABB">
        <w:rPr>
          <w:rFonts w:cstheme="minorHAnsi"/>
          <w:sz w:val="20"/>
          <w:szCs w:val="20"/>
          <w:u w:val="single"/>
        </w:rPr>
        <w:t>4. Programy multimedialne – 1 zestaw zawierający następujące programy:</w:t>
      </w:r>
    </w:p>
    <w:p w:rsidR="00450D97" w:rsidRPr="008A5ABB" w:rsidRDefault="00FB0B99" w:rsidP="00450D97">
      <w:pPr>
        <w:rPr>
          <w:rFonts w:cstheme="minorHAnsi"/>
          <w:sz w:val="20"/>
          <w:szCs w:val="20"/>
        </w:rPr>
      </w:pPr>
      <w:r w:rsidRPr="008A5ABB">
        <w:rPr>
          <w:rFonts w:cstheme="minorHAnsi"/>
          <w:sz w:val="20"/>
          <w:szCs w:val="20"/>
        </w:rPr>
        <w:t>1</w:t>
      </w:r>
      <w:r w:rsidR="00450D97" w:rsidRPr="008A5ABB">
        <w:rPr>
          <w:rFonts w:cstheme="minorHAnsi"/>
          <w:sz w:val="20"/>
          <w:szCs w:val="20"/>
        </w:rPr>
        <w:t>) Dyktando lub równoważny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450D97" w:rsidRPr="008A5ABB" w:rsidRDefault="00450D97" w:rsidP="00911E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0D97" w:rsidRPr="008A5ABB" w:rsidTr="008A5ABB">
        <w:trPr>
          <w:trHeight w:val="389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Nośnik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CD - ROM</w:t>
            </w:r>
          </w:p>
        </w:tc>
      </w:tr>
      <w:tr w:rsidR="00450D97" w:rsidRPr="008A5ABB" w:rsidTr="003D3F4E">
        <w:trPr>
          <w:trHeight w:val="787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A3483" w:rsidRPr="008A5ABB" w:rsidRDefault="008A3483" w:rsidP="008A348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450D97" w:rsidRPr="008A5ABB" w:rsidRDefault="008A3483" w:rsidP="008A348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0AA" w:rsidRPr="008A5ABB" w:rsidRDefault="00CF40AA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A3483" w:rsidRPr="008A5AB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ozwala opanować zasady występowania ż, </w:t>
            </w:r>
            <w:proofErr w:type="spellStart"/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rz</w:t>
            </w:r>
            <w:proofErr w:type="spellEnd"/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, u, ó oraz h i </w:t>
            </w:r>
            <w:proofErr w:type="spellStart"/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="003D3F4E" w:rsidRPr="008A5A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450D97" w:rsidRPr="008A5ABB" w:rsidRDefault="008A3483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N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t>ie mniej niż 99 dyktand</w:t>
            </w:r>
            <w:r w:rsidR="003D3F4E" w:rsidRPr="008A5A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450D97" w:rsidRPr="008A5ABB" w:rsidRDefault="008A3483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G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t>ra ortograficzna</w:t>
            </w:r>
            <w:r w:rsidR="003D3F4E" w:rsidRPr="008A5A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</w:tr>
    </w:tbl>
    <w:p w:rsidR="00450D97" w:rsidRPr="008A5ABB" w:rsidRDefault="00450D97" w:rsidP="00450D97">
      <w:pPr>
        <w:rPr>
          <w:rFonts w:cstheme="minorHAnsi"/>
          <w:sz w:val="20"/>
          <w:szCs w:val="20"/>
        </w:rPr>
      </w:pPr>
    </w:p>
    <w:p w:rsidR="00450D97" w:rsidRPr="008A5ABB" w:rsidRDefault="00D47DB7" w:rsidP="00450D97">
      <w:pPr>
        <w:rPr>
          <w:rFonts w:cstheme="minorHAnsi"/>
          <w:sz w:val="20"/>
          <w:szCs w:val="20"/>
        </w:rPr>
      </w:pPr>
      <w:r w:rsidRPr="008A5ABB">
        <w:rPr>
          <w:rFonts w:cstheme="minorHAnsi"/>
          <w:sz w:val="20"/>
          <w:szCs w:val="20"/>
        </w:rPr>
        <w:t>2</w:t>
      </w:r>
      <w:r w:rsidR="00450D97" w:rsidRPr="008A5ABB">
        <w:rPr>
          <w:rFonts w:cstheme="minorHAnsi"/>
          <w:sz w:val="20"/>
          <w:szCs w:val="20"/>
        </w:rPr>
        <w:t>) Polonez - Język polski dla każdego lub równoważny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29565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450D97" w:rsidRPr="008A5ABB" w:rsidRDefault="00450D97" w:rsidP="002956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50D97" w:rsidRPr="008A5ABB" w:rsidTr="001C0433">
        <w:trPr>
          <w:trHeight w:val="398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Nośnik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29565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CD - ROM</w:t>
            </w:r>
          </w:p>
        </w:tc>
      </w:tr>
      <w:tr w:rsidR="00295651" w:rsidRPr="008A5ABB" w:rsidTr="001C0433">
        <w:trPr>
          <w:trHeight w:val="417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95651" w:rsidRPr="008A5ABB" w:rsidRDefault="00295651" w:rsidP="00295651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Rok wydania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51" w:rsidRPr="008A5ABB" w:rsidRDefault="00295651" w:rsidP="0029565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Nie wcześniej niż w  2012r.</w:t>
            </w:r>
          </w:p>
        </w:tc>
      </w:tr>
      <w:tr w:rsidR="00450D97" w:rsidRPr="008A5ABB" w:rsidTr="003D3F4E">
        <w:trPr>
          <w:trHeight w:val="432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Zawartość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3D3F4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4F4F4"/>
              </w:rPr>
              <w:t>Co najmie 6 (sześć) programów do nauki języka polskiego</w:t>
            </w:r>
            <w:r w:rsidR="003D3F4E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4F4F4"/>
              </w:rPr>
              <w:t>.</w:t>
            </w:r>
          </w:p>
        </w:tc>
      </w:tr>
      <w:tr w:rsidR="00450D97" w:rsidRPr="008A5ABB" w:rsidTr="003D3F4E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C0433" w:rsidRPr="008A5ABB" w:rsidRDefault="001C0433" w:rsidP="001C043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450D97" w:rsidRPr="008A5ABB" w:rsidRDefault="001C0433" w:rsidP="001C043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0AA" w:rsidRPr="008A5ABB" w:rsidRDefault="00CF40AA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C04561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W skład zestawu wchodzą: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br/>
              <w:t>- zestaw 310 reguł ortograficznych.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br/>
              <w:t>- zawiera 260 haseł słownika literackiego.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br/>
            </w:r>
            <w:r w:rsidR="00C04561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- p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 xml:space="preserve">rogram pomagający uczniowi w pisaniu wypracowań szkolnych. </w:t>
            </w:r>
          </w:p>
          <w:p w:rsidR="00450D97" w:rsidRPr="008A5ABB" w:rsidRDefault="00C04561" w:rsidP="00C0456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-p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ogram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4F4F4"/>
              </w:rPr>
              <w:t xml:space="preserve">  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wyposażony jest w zestaw wskazówek i przykładów, które umożliwiają poprawne wykonanie zadania.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- p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rogram pozwalający uczniowi na sprawdzenie swych umiejętności w stosowaniu zasad poprawnego pisania tekstów, zgodnie z zasadami ortografii i interpunkcji.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- p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rogram umożliwiający uczniowi sprawdzenie swych umiejętności w pisaniu tekstu dyktowanego przez lektora.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- p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rogram pozwalający na sprawdzenie wiadomości z zakresu rozbioru gramatycznego i logicznego zdań. Program ten zawiera podręcznik gramatyki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4F4F4"/>
              </w:rPr>
              <w:t>.</w:t>
            </w:r>
          </w:p>
        </w:tc>
      </w:tr>
    </w:tbl>
    <w:p w:rsidR="00450D97" w:rsidRPr="008A5ABB" w:rsidRDefault="00450D97" w:rsidP="00450D97">
      <w:pPr>
        <w:rPr>
          <w:rFonts w:cstheme="minorHAnsi"/>
          <w:sz w:val="20"/>
          <w:szCs w:val="20"/>
        </w:rPr>
      </w:pPr>
    </w:p>
    <w:p w:rsidR="00450D97" w:rsidRPr="008A5ABB" w:rsidRDefault="00D47DB7" w:rsidP="000519DA">
      <w:pPr>
        <w:rPr>
          <w:rFonts w:cstheme="minorHAnsi"/>
          <w:sz w:val="20"/>
          <w:szCs w:val="20"/>
        </w:rPr>
      </w:pPr>
      <w:r w:rsidRPr="008A5ABB">
        <w:rPr>
          <w:rFonts w:cstheme="minorHAnsi"/>
          <w:sz w:val="20"/>
          <w:szCs w:val="20"/>
        </w:rPr>
        <w:t>3</w:t>
      </w:r>
      <w:r w:rsidR="000519DA" w:rsidRPr="008A5ABB">
        <w:rPr>
          <w:rFonts w:cstheme="minorHAnsi"/>
          <w:sz w:val="20"/>
          <w:szCs w:val="20"/>
        </w:rPr>
        <w:t xml:space="preserve">) </w:t>
      </w:r>
      <w:r w:rsidR="001C0433" w:rsidRPr="008A5ABB">
        <w:rPr>
          <w:rFonts w:cstheme="minorHAnsi"/>
          <w:sz w:val="20"/>
          <w:szCs w:val="20"/>
        </w:rPr>
        <w:t>„</w:t>
      </w:r>
      <w:r w:rsidR="00450D97" w:rsidRPr="008A5ABB">
        <w:rPr>
          <w:rFonts w:cstheme="minorHAnsi"/>
          <w:sz w:val="20"/>
          <w:szCs w:val="20"/>
        </w:rPr>
        <w:t>Ortograficzna pułapka</w:t>
      </w:r>
      <w:r w:rsidR="001C0433" w:rsidRPr="008A5ABB">
        <w:rPr>
          <w:rFonts w:cstheme="minorHAnsi"/>
          <w:sz w:val="20"/>
          <w:szCs w:val="20"/>
        </w:rPr>
        <w:t>”</w:t>
      </w:r>
      <w:r w:rsidR="0028771A" w:rsidRPr="008A5ABB">
        <w:rPr>
          <w:rFonts w:cstheme="minorHAnsi"/>
          <w:sz w:val="20"/>
          <w:szCs w:val="20"/>
        </w:rPr>
        <w:t xml:space="preserve"> lub równoważny: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450D97" w:rsidRPr="008A5ABB" w:rsidRDefault="00450D97" w:rsidP="00911E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0D97" w:rsidRPr="008A5ABB" w:rsidTr="0028771A">
        <w:trPr>
          <w:trHeight w:val="389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Nośnik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CD - ROM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Treść edukacyjna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8" w:space="0" w:color="8064A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dla klas 4, 5 i 6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C0433" w:rsidRPr="008A5ABB" w:rsidRDefault="001C0433" w:rsidP="001C043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450D97" w:rsidRPr="008A5ABB" w:rsidRDefault="001C0433" w:rsidP="001C043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0AA" w:rsidRPr="008A5ABB" w:rsidRDefault="00CF40AA" w:rsidP="00911E63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0519DA" w:rsidRPr="008A5ABB" w:rsidRDefault="000519DA" w:rsidP="00911E63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 Wirtualny nauczyciel.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- Podręcznik z 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minimum 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419 regułami ortografii i interpunkcji zgodnymi z zaleceniami Rady Języka Polskiego przy Prezydium Polskiej Akademii Nauk.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- Zestaw testów z 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minimum 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375 pytaniami o zróżnicowanym stopniu trudności, </w:t>
            </w:r>
          </w:p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 Statystyki umożliwiające śledzenie postępów w nauce.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 Podczas rozwiązywania testów dostępny jest podręcznik oraz system podpowiedzi.</w:t>
            </w:r>
          </w:p>
        </w:tc>
      </w:tr>
    </w:tbl>
    <w:p w:rsidR="00450D97" w:rsidRPr="008A5ABB" w:rsidRDefault="00450D97" w:rsidP="00450D97">
      <w:pPr>
        <w:pStyle w:val="Akapitzlist"/>
        <w:ind w:left="360" w:firstLine="0"/>
        <w:rPr>
          <w:rFonts w:asciiTheme="minorHAnsi" w:hAnsiTheme="minorHAnsi" w:cstheme="minorHAnsi"/>
          <w:sz w:val="20"/>
          <w:szCs w:val="20"/>
        </w:rPr>
      </w:pPr>
    </w:p>
    <w:p w:rsidR="00450D97" w:rsidRPr="008A5ABB" w:rsidRDefault="00D47DB7" w:rsidP="00383770">
      <w:pPr>
        <w:rPr>
          <w:rFonts w:cstheme="minorHAnsi"/>
          <w:sz w:val="20"/>
          <w:szCs w:val="20"/>
        </w:rPr>
      </w:pPr>
      <w:r w:rsidRPr="008A5ABB">
        <w:rPr>
          <w:rFonts w:cstheme="minorHAnsi"/>
          <w:sz w:val="20"/>
          <w:szCs w:val="20"/>
        </w:rPr>
        <w:t>4</w:t>
      </w:r>
      <w:r w:rsidR="00383770" w:rsidRPr="008A5ABB">
        <w:rPr>
          <w:rFonts w:cstheme="minorHAnsi"/>
          <w:sz w:val="20"/>
          <w:szCs w:val="20"/>
        </w:rPr>
        <w:t>) „</w:t>
      </w:r>
      <w:r w:rsidR="00450D97" w:rsidRPr="008A5ABB">
        <w:rPr>
          <w:rFonts w:cstheme="minorHAnsi"/>
          <w:sz w:val="20"/>
          <w:szCs w:val="20"/>
        </w:rPr>
        <w:t>Ćwiczenia językowe - Porusz umysł</w:t>
      </w:r>
      <w:r w:rsidR="00383770" w:rsidRPr="008A5ABB">
        <w:rPr>
          <w:rFonts w:cstheme="minorHAnsi"/>
          <w:sz w:val="20"/>
          <w:szCs w:val="20"/>
        </w:rPr>
        <w:t>”</w:t>
      </w:r>
      <w:r w:rsidR="00450D97" w:rsidRPr="008A5ABB">
        <w:rPr>
          <w:rFonts w:cstheme="minorHAnsi"/>
          <w:sz w:val="20"/>
          <w:szCs w:val="20"/>
        </w:rPr>
        <w:t xml:space="preserve"> lub równoważne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450D97" w:rsidRPr="008A5ABB" w:rsidRDefault="00450D97" w:rsidP="00911E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0D97" w:rsidRPr="008A5ABB" w:rsidTr="008A5ABB">
        <w:trPr>
          <w:trHeight w:val="374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Nośnik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CD - ROM</w:t>
            </w:r>
          </w:p>
        </w:tc>
      </w:tr>
      <w:tr w:rsidR="00450D97" w:rsidRPr="008A5ABB" w:rsidTr="00911E6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C0433" w:rsidRPr="008A5ABB" w:rsidRDefault="001C0433" w:rsidP="001C043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450D97" w:rsidRPr="008A5ABB" w:rsidRDefault="001C0433" w:rsidP="001C043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B7" w:rsidRPr="008A5ABB" w:rsidRDefault="00D47DB7" w:rsidP="00482DD6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482DD6" w:rsidRPr="008A5ABB" w:rsidRDefault="00450D97" w:rsidP="00482DD6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Zestaw ćwiczeń kształtujących i rozwijających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co najmniej następujące umiejętności</w:t>
            </w:r>
            <w:r w:rsidR="00482DD6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i zakresy aktywności uczniów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A5AB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czytanie,</w:t>
            </w:r>
            <w:r w:rsidR="00482DD6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pisanie,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rozumienie słyszanego i czytanego tekstu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prawidłową wymowę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budowanie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zdań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zasób znanych słów i zwrotów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znajomość części mowy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znajomość wyrazów przeciwstawnych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- koncentrację i spostrzegawczość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sprawność pamięci i koncentracji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- koncentrację uwagi</w:t>
            </w:r>
            <w:r w:rsidR="00383770"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482DD6" w:rsidRPr="008A5ABB" w:rsidRDefault="00482DD6" w:rsidP="00482DD6">
            <w:pPr>
              <w:pStyle w:val="Bezodstpw"/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koordynację wzrokowo-ruchowo-słuchową,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</w:p>
          <w:p w:rsidR="00482DD6" w:rsidRPr="008A5ABB" w:rsidRDefault="00482DD6" w:rsidP="00482DD6">
            <w:pPr>
              <w:pStyle w:val="Bezodstpw"/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 spostrzegawczość,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-różnicowanie,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-analizę i syntezę wzrokowo-słuchową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-procesy logicznego myślenia,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-szybkość reakcji na bodźce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-procesy pamięci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-liczenie - myślenie matematyczne,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-kształtowanie wyobraźni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-procesy słowotwórcze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50D97"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Zastosowanie</w:t>
            </w:r>
            <w:r w:rsidR="00383770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: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83770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P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omocy w pracy z dziećmi i młodzieżą</w:t>
            </w:r>
            <w:r w:rsidR="00383770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 w sz</w:t>
            </w:r>
            <w:r w:rsidR="003D6C9D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cz</w:t>
            </w:r>
            <w:r w:rsidR="00383770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ególności w następujących przypadkach: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-dzieci z dezintegracją sensoryczną - brak współdziałania wszystkich systemów zmysłowych, powodujący trudności szkolne deficyty, frustracje, brak równowagi emocjonalnej, brak motywacji do nauki</w:t>
            </w:r>
            <w:r w:rsidR="00450D97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383770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-dzieci z dysleksją</w:t>
            </w:r>
            <w:r w:rsidR="00450D97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383770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-dzieci nadpobudliwie psychoruchowo</w:t>
            </w:r>
            <w:r w:rsidR="00383770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</w:t>
            </w:r>
            <w:r w:rsidR="00450D97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-dzieci z problemami ruchowymi oraz koordynacja wzrokowo-ruchową</w:t>
            </w:r>
            <w:r w:rsidR="00450D97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383770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</w:t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50D97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-dzieci zdolne mogą dzięki programowi przyspieszyć tempo nauki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.</w:t>
            </w:r>
          </w:p>
          <w:p w:rsidR="00450D97" w:rsidRPr="008A5ABB" w:rsidRDefault="00450D97" w:rsidP="00482DD6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 xml:space="preserve">Do opracowania programu wykorzystano </w:t>
            </w:r>
            <w:r w:rsidR="003D6C9D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 xml:space="preserve">co najmniej następujące </w:t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techniki pracy terapeutycznej oparte na metodach: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 Sensorycznej Integracji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3D6C9D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 Kinezjologii Edukacyjnej P. Dennisona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3D6C9D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 Metody Dobrego Startu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3D6C9D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 Metody 18 struktur Wyrazowych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3D6C9D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,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- Metody relaksacyjne-muzykoterapia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 </w:t>
            </w:r>
            <w:r w:rsidR="003D6C9D"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EFEFE"/>
              </w:rPr>
              <w:t>.</w:t>
            </w:r>
          </w:p>
        </w:tc>
      </w:tr>
    </w:tbl>
    <w:p w:rsidR="00450D97" w:rsidRPr="008A5ABB" w:rsidRDefault="00450D97" w:rsidP="00450D97">
      <w:pPr>
        <w:rPr>
          <w:rFonts w:cstheme="minorHAnsi"/>
          <w:sz w:val="20"/>
          <w:szCs w:val="20"/>
        </w:rPr>
      </w:pPr>
    </w:p>
    <w:p w:rsidR="00450D97" w:rsidRPr="008A5ABB" w:rsidRDefault="00450D97" w:rsidP="00450D97">
      <w:pPr>
        <w:rPr>
          <w:rFonts w:cstheme="minorHAnsi"/>
          <w:sz w:val="20"/>
          <w:szCs w:val="20"/>
          <w:u w:val="single"/>
        </w:rPr>
      </w:pPr>
      <w:r w:rsidRPr="008A5ABB">
        <w:rPr>
          <w:rFonts w:cstheme="minorHAnsi"/>
          <w:sz w:val="20"/>
          <w:szCs w:val="20"/>
          <w:u w:val="single"/>
        </w:rPr>
        <w:t>5. Pakiet klasowy</w:t>
      </w:r>
      <w:r w:rsidR="0019427B" w:rsidRPr="008A5ABB">
        <w:rPr>
          <w:rFonts w:cstheme="minorHAnsi"/>
          <w:sz w:val="20"/>
          <w:szCs w:val="20"/>
          <w:u w:val="single"/>
        </w:rPr>
        <w:t xml:space="preserve"> </w:t>
      </w:r>
      <w:r w:rsidR="00911E63" w:rsidRPr="008A5ABB">
        <w:rPr>
          <w:rFonts w:cstheme="minorHAnsi"/>
          <w:sz w:val="20"/>
          <w:szCs w:val="20"/>
          <w:u w:val="single"/>
        </w:rPr>
        <w:t xml:space="preserve"> </w:t>
      </w:r>
      <w:proofErr w:type="spellStart"/>
      <w:r w:rsidR="0019427B" w:rsidRPr="008A5ABB">
        <w:rPr>
          <w:rFonts w:cstheme="minorHAnsi"/>
          <w:sz w:val="20"/>
          <w:szCs w:val="20"/>
          <w:u w:val="single"/>
        </w:rPr>
        <w:t>eduROM</w:t>
      </w:r>
      <w:proofErr w:type="spellEnd"/>
      <w:r w:rsidR="0019427B" w:rsidRPr="008A5ABB">
        <w:rPr>
          <w:rFonts w:cstheme="minorHAnsi"/>
          <w:sz w:val="20"/>
          <w:szCs w:val="20"/>
          <w:u w:val="single"/>
        </w:rPr>
        <w:t xml:space="preserve"> </w:t>
      </w:r>
      <w:r w:rsidR="00911E63" w:rsidRPr="008A5ABB">
        <w:rPr>
          <w:rFonts w:cstheme="minorHAnsi"/>
          <w:sz w:val="20"/>
          <w:szCs w:val="20"/>
          <w:u w:val="single"/>
        </w:rPr>
        <w:t xml:space="preserve">/ </w:t>
      </w:r>
      <w:proofErr w:type="spellStart"/>
      <w:r w:rsidR="00911E63" w:rsidRPr="008A5ABB">
        <w:rPr>
          <w:rFonts w:cstheme="minorHAnsi"/>
          <w:sz w:val="20"/>
          <w:szCs w:val="20"/>
          <w:u w:val="single"/>
        </w:rPr>
        <w:t>eduLAN</w:t>
      </w:r>
      <w:proofErr w:type="spellEnd"/>
      <w:r w:rsidRPr="008A5ABB">
        <w:rPr>
          <w:rFonts w:cstheme="minorHAnsi"/>
          <w:sz w:val="20"/>
          <w:szCs w:val="20"/>
          <w:u w:val="single"/>
        </w:rPr>
        <w:t xml:space="preserve"> lub równoważny</w:t>
      </w:r>
      <w:r w:rsidR="00482DD6" w:rsidRPr="008A5ABB">
        <w:rPr>
          <w:rFonts w:cstheme="minorHAnsi"/>
          <w:sz w:val="20"/>
          <w:szCs w:val="20"/>
          <w:u w:val="single"/>
        </w:rPr>
        <w:t>: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Przeznaczenie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Tablica interaktywna i rzutnik multimedialny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Ilość licencji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10</w:t>
            </w:r>
            <w:r w:rsidR="00B1769E"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(każdy z programów)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Werska językowa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języku polskim</w:t>
            </w:r>
          </w:p>
        </w:tc>
      </w:tr>
      <w:tr w:rsidR="00450D97" w:rsidRPr="008A5ABB" w:rsidTr="00911E63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Treść edukacyjna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Zgodna z</w:t>
            </w:r>
            <w:r w:rsidR="00B1769E"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podstawą programową dla klas 4, 5 i </w:t>
            </w: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6</w:t>
            </w:r>
          </w:p>
        </w:tc>
      </w:tr>
      <w:tr w:rsidR="00727C94" w:rsidRPr="008A5ABB" w:rsidTr="00727C94">
        <w:trPr>
          <w:trHeight w:val="83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727C94" w:rsidRPr="008A5ABB" w:rsidRDefault="00727C94" w:rsidP="00727C94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Zawartość zestawu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C94" w:rsidRPr="008A5ABB" w:rsidRDefault="00BC5A31" w:rsidP="00727C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1) </w:t>
            </w:r>
            <w:r w:rsidR="00727C94" w:rsidRPr="008A5ABB">
              <w:rPr>
                <w:rFonts w:cstheme="minorHAnsi"/>
                <w:sz w:val="20"/>
                <w:szCs w:val="20"/>
              </w:rPr>
              <w:t>Szkoła podstawowa klasa 4 – zestaw 4 przedmiotów – sztuk 1</w:t>
            </w:r>
          </w:p>
          <w:p w:rsidR="00727C94" w:rsidRPr="008A5ABB" w:rsidRDefault="00BC5A31" w:rsidP="00727C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2) </w:t>
            </w:r>
            <w:r w:rsidR="00727C94" w:rsidRPr="008A5ABB">
              <w:rPr>
                <w:rFonts w:cstheme="minorHAnsi"/>
                <w:sz w:val="20"/>
                <w:szCs w:val="20"/>
              </w:rPr>
              <w:t>Szkoła podstawowa klasa 5 – zestaw 4 przedmiotów – sztuk 1</w:t>
            </w:r>
          </w:p>
          <w:p w:rsidR="00727C94" w:rsidRPr="008A5ABB" w:rsidRDefault="00BC5A31" w:rsidP="00727C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3) </w:t>
            </w:r>
            <w:r w:rsidR="00727C94" w:rsidRPr="008A5ABB">
              <w:rPr>
                <w:rFonts w:cstheme="minorHAnsi"/>
                <w:sz w:val="20"/>
                <w:szCs w:val="20"/>
              </w:rPr>
              <w:t>Szkoła podstawowa klasa 6 – zestaw 4 przedmiotów – sztuk 1</w:t>
            </w:r>
          </w:p>
        </w:tc>
      </w:tr>
      <w:tr w:rsidR="00520D85" w:rsidRPr="008A5ABB" w:rsidTr="008A5ABB">
        <w:trPr>
          <w:trHeight w:val="420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520D85" w:rsidRPr="008A5ABB" w:rsidRDefault="00520D85" w:rsidP="00727C94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Treść edukacyjna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85" w:rsidRPr="008A5ABB" w:rsidRDefault="00520D85" w:rsidP="00727C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Zgodność z podstawą programową dla klas 4,5 i 6</w:t>
            </w:r>
          </w:p>
        </w:tc>
      </w:tr>
      <w:tr w:rsidR="00727C94" w:rsidRPr="008A5ABB" w:rsidTr="00911E63">
        <w:trPr>
          <w:trHeight w:val="135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1C0433" w:rsidRPr="008A5ABB" w:rsidRDefault="001C0433" w:rsidP="001C043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727C94" w:rsidRPr="008A5ABB" w:rsidRDefault="001C0433" w:rsidP="001C0433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  <w:r w:rsidRPr="008A5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4197" w:rsidRPr="008A5ABB" w:rsidRDefault="00C54197" w:rsidP="00C54197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446AB3" w:rsidRPr="008A5ABB" w:rsidRDefault="00446AB3" w:rsidP="00446AB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Zakres przedmiotów:</w:t>
            </w:r>
          </w:p>
          <w:p w:rsidR="00446AB3" w:rsidRPr="008A5ABB" w:rsidRDefault="00446AB3" w:rsidP="00446AB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- Język Polski, </w:t>
            </w:r>
          </w:p>
          <w:p w:rsidR="00446AB3" w:rsidRPr="008A5ABB" w:rsidRDefault="00446AB3" w:rsidP="00446AB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 xml:space="preserve">- Matematyka, </w:t>
            </w:r>
          </w:p>
          <w:p w:rsidR="00446AB3" w:rsidRPr="008A5ABB" w:rsidRDefault="00446AB3" w:rsidP="00446AB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- Historia i społeczeństwo,</w:t>
            </w:r>
          </w:p>
          <w:p w:rsidR="00446AB3" w:rsidRPr="008A5ABB" w:rsidRDefault="00446AB3" w:rsidP="00B1769E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- Przyroda.</w:t>
            </w:r>
          </w:p>
          <w:p w:rsidR="00911E63" w:rsidRPr="008A5ABB" w:rsidRDefault="00911E63" w:rsidP="00911E63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1 . Sterowanie pracą ucznia ze stanowiska nauczyciela </w:t>
            </w:r>
            <w:r w:rsidRPr="008A5ABB">
              <w:rPr>
                <w:rFonts w:asciiTheme="minorHAnsi" w:eastAsia="Times New Roman" w:hAnsiTheme="minorHAnsi" w:cstheme="minorHAnsi"/>
                <w:color w:val="262626"/>
                <w:sz w:val="20"/>
                <w:szCs w:val="20"/>
                <w:shd w:val="clear" w:color="auto" w:fill="FFFFFF"/>
                <w:lang w:eastAsia="pl-PL"/>
              </w:rPr>
              <w:t xml:space="preserve">- oprogramowanie pozwalające  nauczycielowi m.in. na synchroniczne sterowanie pracą uczniowskich stacji roboczych, podgląd stanu wybranej stacji roboczej i przeniesienie sterowania do wybranej stacji roboczej. </w:t>
            </w:r>
          </w:p>
          <w:p w:rsidR="00911E63" w:rsidRPr="008A5ABB" w:rsidRDefault="00911E63" w:rsidP="00911E6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shd w:val="clear" w:color="auto" w:fill="FFFFFF"/>
                <w:lang w:eastAsia="pl-PL"/>
              </w:rPr>
              <w:lastRenderedPageBreak/>
              <w:t xml:space="preserve">2. </w:t>
            </w: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Możliwość 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przejęcia sterowania programem (mysz i klawiatura) na wszystkich stacjach roboczych (np. w celu ustawienia odpowiedniej strony w materiale lub w celu zademonstrowania czegoś na ekranie);</w:t>
            </w:r>
          </w:p>
          <w:p w:rsidR="00911E63" w:rsidRPr="008A5ABB" w:rsidRDefault="00911E63" w:rsidP="00911E63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3. Możliwość zablokowania dostępu do przycisku sprawdzenia ćwiczenia (i do Raportu wyników);</w:t>
            </w:r>
          </w:p>
          <w:p w:rsidR="00911E63" w:rsidRPr="008A5ABB" w:rsidRDefault="00911E63" w:rsidP="00911E63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4. Możliwość podglądu wybranej stacji roboczej (ekranu);</w:t>
            </w:r>
          </w:p>
          <w:p w:rsidR="00911E63" w:rsidRPr="008A5ABB" w:rsidRDefault="00911E63" w:rsidP="00911E63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5. Możliwość przydzielenia sterowania do jednej wybranej stacji roboczej (wywołanie ucznia do tablicy); rezultat pracy ucznia widoczny jest na ekranach pozostałych stacji roboczych, a także na komputerze nauczyciela;</w:t>
            </w:r>
          </w:p>
          <w:p w:rsidR="00911E63" w:rsidRPr="008A5ABB" w:rsidRDefault="00911E63" w:rsidP="00911E63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6. O</w:t>
            </w:r>
            <w:r w:rsidRPr="008A5ABB">
              <w:rPr>
                <w:rFonts w:eastAsia="Times New Roman" w:cstheme="minorHAnsi"/>
                <w:bCs/>
                <w:color w:val="262626"/>
                <w:sz w:val="20"/>
                <w:szCs w:val="20"/>
                <w:lang w:eastAsia="pl-PL"/>
              </w:rPr>
              <w:t>rganizowanie pracy grupowej uczniów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 - przeprowadzanie różnego rodzaju gier między zespołami w klasie na bazie materiału ćwiczeniowego programu ;</w:t>
            </w:r>
          </w:p>
          <w:p w:rsidR="00911E63" w:rsidRPr="008A5ABB" w:rsidRDefault="00911E63" w:rsidP="00911E63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262626"/>
                <w:sz w:val="20"/>
                <w:szCs w:val="20"/>
                <w:lang w:eastAsia="pl-PL"/>
              </w:rPr>
              <w:t>7. Możliwość dokonywania oceny pracy uczniów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 - monitorowanie postępów osiąganych przez uczniów w toku nauki, syntetyczne zarządzanie wynikami prac uczniów.</w:t>
            </w:r>
          </w:p>
          <w:p w:rsidR="00911E63" w:rsidRPr="008A5ABB" w:rsidRDefault="00911E63" w:rsidP="00911E63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bCs/>
                <w:color w:val="262626"/>
                <w:sz w:val="20"/>
                <w:szCs w:val="20"/>
                <w:lang w:eastAsia="pl-PL"/>
              </w:rPr>
              <w:t>8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. Możliwość  wgląd w uzyskiwane przez uczniów wyniki, </w:t>
            </w:r>
          </w:p>
          <w:p w:rsidR="00911E63" w:rsidRPr="008A5ABB" w:rsidRDefault="00911E63" w:rsidP="00911E63">
            <w:pPr>
              <w:numPr>
                <w:ilvl w:val="0"/>
                <w:numId w:val="2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bCs/>
                <w:color w:val="262626"/>
                <w:sz w:val="20"/>
                <w:szCs w:val="20"/>
                <w:lang w:eastAsia="pl-PL"/>
              </w:rPr>
              <w:t>9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. Możliwość zwrotnej komunikacji z uczniami i korygowania przesyłanych prac. </w:t>
            </w:r>
          </w:p>
          <w:p w:rsidR="00911E63" w:rsidRPr="008A5ABB" w:rsidRDefault="00911E63" w:rsidP="00911E63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10. Możliwość gromadzenia wyników  uczniów i stanu  poszczególnych stron na serwerze; </w:t>
            </w:r>
          </w:p>
          <w:p w:rsidR="00911E63" w:rsidRPr="008A5ABB" w:rsidRDefault="00911E63" w:rsidP="00911E63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11. Aplikacja umożliwiająca nauczycielowi  wyświetlenia wyników dla poszczególnych uczniów indywidualnie dla różnych zakresów materiałów - lekcja, ćwiczenie; raporty z wynikami i określają stopień opanowania danej partii materiału przez uczniów. </w:t>
            </w:r>
          </w:p>
          <w:p w:rsidR="00911E63" w:rsidRPr="008A5ABB" w:rsidRDefault="00911E63" w:rsidP="00911E63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12. Możliwość wygenerowania raportu pozwalającego szybko zorientować się w poziomie całej grupy oraz wskazać te obszary, które wymagają jeszcze powtórzenia i utrwalenia.</w:t>
            </w:r>
          </w:p>
          <w:p w:rsidR="00727C94" w:rsidRPr="008A5ABB" w:rsidRDefault="00911E63" w:rsidP="00FE3659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 xml:space="preserve">13. Możliwość </w:t>
            </w:r>
            <w:r w:rsidRPr="008A5ABB">
              <w:rPr>
                <w:rFonts w:eastAsia="Times New Roman" w:cstheme="minorHAnsi"/>
                <w:bCs/>
                <w:color w:val="262626"/>
                <w:sz w:val="20"/>
                <w:szCs w:val="20"/>
                <w:lang w:eastAsia="pl-PL"/>
              </w:rPr>
              <w:t>przekazywania uczniom swoich uwag i wskazówek drogą elektroniczną</w:t>
            </w:r>
            <w:r w:rsidRPr="008A5ABB"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  <w:t> - wysłanie wiadomości tekstowej do jednego lub wszystkich komputerów (na ekranie komputera ucznia pojawia się wówczas okno z wiadomością od nauczyciela).</w:t>
            </w:r>
          </w:p>
          <w:p w:rsidR="00446AB3" w:rsidRPr="008A5ABB" w:rsidRDefault="00446AB3" w:rsidP="00FE3659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0"/>
              <w:rPr>
                <w:rFonts w:eastAsia="Times New Roman" w:cstheme="minorHAnsi"/>
                <w:color w:val="262626"/>
                <w:sz w:val="20"/>
                <w:szCs w:val="20"/>
                <w:lang w:eastAsia="pl-PL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</w:rPr>
              <w:t>14. Wymagania:</w:t>
            </w:r>
            <w:r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- co najmniej 100 godzinom nauki;</w:t>
            </w:r>
            <w:r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- treści edukacyjne składające się na każdy przedmiot zilustrowana filmami i trójwymiarowymi prezentacjami;</w:t>
            </w:r>
            <w:r w:rsidRPr="008A5ABB">
              <w:rPr>
                <w:rFonts w:cstheme="minorHAnsi"/>
                <w:color w:val="111111"/>
                <w:sz w:val="20"/>
                <w:szCs w:val="20"/>
              </w:rPr>
              <w:br/>
              <w:t xml:space="preserve">- </w:t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Testy</w:t>
            </w:r>
            <w:r w:rsidRPr="008A5ABB">
              <w:rPr>
                <w:rFonts w:cstheme="minorHAnsi"/>
                <w:color w:val="111111"/>
                <w:sz w:val="20"/>
                <w:szCs w:val="20"/>
              </w:rPr>
              <w:t xml:space="preserve"> </w:t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po każdej lekcji i po każdym rozdziale</w:t>
            </w:r>
            <w:r w:rsidR="00B1769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911E63" w:rsidRPr="008A5ABB" w:rsidTr="00520D85">
        <w:trPr>
          <w:trHeight w:val="135"/>
        </w:trPr>
        <w:tc>
          <w:tcPr>
            <w:tcW w:w="974" w:type="pct"/>
            <w:vMerge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911E63" w:rsidRPr="008A5ABB" w:rsidRDefault="00911E63" w:rsidP="00727C94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1E63" w:rsidRPr="008A5ABB" w:rsidRDefault="00911E63" w:rsidP="00911E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Szkoła podstawowa klasa 4 – zestaw 4 przedmiotów – sztuk 1</w:t>
            </w:r>
          </w:p>
        </w:tc>
      </w:tr>
      <w:tr w:rsidR="00727C94" w:rsidRPr="008A5ABB" w:rsidTr="00911E63">
        <w:trPr>
          <w:trHeight w:val="2085"/>
        </w:trPr>
        <w:tc>
          <w:tcPr>
            <w:tcW w:w="974" w:type="pct"/>
            <w:vMerge/>
            <w:tcBorders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27C94" w:rsidRPr="008A5ABB" w:rsidRDefault="00727C94" w:rsidP="00727C94">
            <w:pPr>
              <w:pStyle w:val="Bezodstpw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18F" w:rsidRPr="008A5ABB" w:rsidRDefault="00727C94" w:rsidP="00911E6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Programy narzędziowe</w:t>
            </w:r>
            <w:r w:rsidR="000C018F" w:rsidRPr="008A5ABB">
              <w:rPr>
                <w:rFonts w:cstheme="minorHAnsi"/>
                <w:color w:val="111111"/>
                <w:sz w:val="20"/>
                <w:szCs w:val="20"/>
              </w:rPr>
              <w:t xml:space="preserve"> minimum:</w:t>
            </w:r>
          </w:p>
          <w:p w:rsidR="00727C94" w:rsidRPr="008A5ABB" w:rsidRDefault="00100545" w:rsidP="001005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</w:rPr>
              <w:t>1)</w:t>
            </w:r>
            <w:r w:rsidR="000C018F" w:rsidRPr="008A5ABB">
              <w:rPr>
                <w:rFonts w:cstheme="minorHAnsi"/>
                <w:color w:val="111111"/>
                <w:sz w:val="20"/>
                <w:szCs w:val="20"/>
              </w:rPr>
              <w:t xml:space="preserve"> 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Biogramy - zestaw </w:t>
            </w:r>
            <w:r w:rsidR="000C018F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minimum 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18</w:t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0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ilustrowanych sylwetek słynnych postaci (język polski, historia i społeczeństwo, matematyka)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2)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Przeglądarka zdjęć i ilustracji - około 1600 zdjęć i ilustracji, z których każde można obejrzeć w maksymalnym powiększeniu (historia i społeczeństwo, przyroda)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3) 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Mapy - interaktywn</w:t>
            </w:r>
            <w:r w:rsidR="000C018F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e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map</w:t>
            </w:r>
            <w:r w:rsidR="000C018F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y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zaopatrzonych w indeks, legendę oraz opcję umożliwiającą maksymalne zbliżenie każdego fragmentu mapy (przyroda, historia i społeczeństwo)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4)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Słowniczek -</w:t>
            </w:r>
            <w:r w:rsidR="000C018F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około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600 terminów, objaśnionych w sposób ułatwiający ich prawidłowe zrozumienie (język polski, historia i społeczeństwo, przyroda)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5) 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Galeria gatunków - systematyczny podział kilkudziesięciu organizmów żywych wraz z opisem i ilustracjami (przyroda)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6)</w:t>
            </w:r>
            <w:r w:rsidR="00224673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Z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estaw doświadczeń, które można wykonać w domu (przyroda)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7)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Kalkulator - narzędzie umożliwiające wykonywanie takich działań matematycznych, jak: dodawanie, odejmowanie, mnożenie i dzielenie (matematyka)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8) 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Kalkulator pisemny - narzędzie umożliwiające wykonywanie sposobem pisemnym takich działań matematycznych, jak: dodawanie, odejmowanie, mnożenie i dzielenie (matematyka)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9)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Definicje - </w:t>
            </w:r>
            <w:r w:rsidR="00911E63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około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30 definicji matematycznych występujących w programie Matematyka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10) </w:t>
            </w:r>
            <w:r w:rsidR="00727C94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Ważne daty - program narzędziowy zawierający zestawienie najważniejszych historycznych dat zebranych w jednym miejscu (historia i społeczeństwo)</w:t>
            </w:r>
          </w:p>
        </w:tc>
      </w:tr>
      <w:tr w:rsidR="00361B1E" w:rsidRPr="008A5ABB" w:rsidTr="00100545">
        <w:trPr>
          <w:trHeight w:val="280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361B1E" w:rsidRPr="008A5ABB" w:rsidRDefault="00361B1E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61B1E" w:rsidRPr="008A5ABB" w:rsidRDefault="00361B1E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B1E" w:rsidRPr="008A5ABB" w:rsidRDefault="00446AB3" w:rsidP="00446A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lastRenderedPageBreak/>
              <w:t>Szkoła podstawowa klasa 5 – zestaw 4 przedmiotów – sztuk 1</w:t>
            </w:r>
          </w:p>
        </w:tc>
      </w:tr>
      <w:tr w:rsidR="00361B1E" w:rsidRPr="008A5ABB" w:rsidTr="00100545">
        <w:trPr>
          <w:trHeight w:val="6509"/>
        </w:trPr>
        <w:tc>
          <w:tcPr>
            <w:tcW w:w="974" w:type="pct"/>
            <w:vMerge/>
            <w:tcBorders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61B1E" w:rsidRPr="008A5ABB" w:rsidRDefault="00361B1E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3" w:rsidRPr="008A5ABB" w:rsidRDefault="00446AB3" w:rsidP="0022467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Programy narzędziowe</w:t>
            </w:r>
            <w:r w:rsidRPr="008A5ABB">
              <w:rPr>
                <w:rFonts w:cstheme="minorHAnsi"/>
                <w:color w:val="111111"/>
                <w:sz w:val="20"/>
                <w:szCs w:val="20"/>
              </w:rPr>
              <w:t xml:space="preserve"> minimum: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1) 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Biogramy - zestaw </w:t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minimum 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1</w:t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80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ilustrowanych sylwetek słynnych postaci (język polski, historia i społeczeństwo, matematyka)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2)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Przeglądarka zdjęć i ilustracji - około 1600 zdjęć i ilustracji, z których każde można obejrzeć w maksymalnym powiększeniu (historia i społeczeństwo, przyroda)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3)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Mapy -</w:t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interaktywne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map</w:t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y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zaopatrzon</w:t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e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 indeks, legendę oraz opcję umożliwiającą maksymalne zbliżenie każdego fragmentu mapy (przyroda, historia i społeczeństwo)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4)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Słowniczek -</w:t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około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600 terminów, objaśnionych w sposób ułatwiający ich prawidłowe zrozumienie (język polski, historia i społeczeństwo, przyroda)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5)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Galeria gatunków - systematyczny podział kilkudziesięciu organizmów żywych wraz z opisem i ilustracjami (przyroda)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6)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100545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Z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estaw doświadczeń, które można wykonać w domu (przyroda)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224673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7)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Kalkulator - narzędzie umożliwiające wykonywanie takich działań matematycznych, jak: dodawanie, odejmowanie, mnożenie i dzielenie (matematyka)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224673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8)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Kalkulator pisemny - narzędzie umożliwiające wykonywanie sposobem pisemnym takich działań matematycznych, jak: dodawanie, odejmowanie, mnożenie i dzielenie (matematyka)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224673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9)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Definicje - ponad 30 definicji matematycznych występujących w programie Matematyka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</w:rPr>
              <w:br/>
            </w:r>
            <w:r w:rsidR="00224673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10)</w:t>
            </w:r>
            <w:r w:rsidR="00361B1E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Ważne daty - program narzędziowy zawierający tabelaryczne zestawienie najważniejszych historycznych dat zebranych w jednym miejscu</w:t>
            </w:r>
            <w:r w:rsidR="00224673"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  <w:p w:rsidR="00224673" w:rsidRPr="008A5ABB" w:rsidRDefault="00224673" w:rsidP="0022467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11) </w:t>
            </w:r>
            <w:r w:rsidRPr="008A5ABB">
              <w:rPr>
                <w:rFonts w:eastAsia="Times New Roman" w:cstheme="minorHAnsi"/>
                <w:bCs/>
                <w:color w:val="212121"/>
                <w:sz w:val="20"/>
                <w:szCs w:val="20"/>
                <w:lang w:eastAsia="pl-PL"/>
              </w:rPr>
              <w:t>Figury płaskie</w:t>
            </w:r>
            <w:r w:rsidRPr="008A5ABB">
              <w:rPr>
                <w:rFonts w:eastAsia="Times New Roman" w:cstheme="minorHAnsi"/>
                <w:color w:val="212121"/>
                <w:sz w:val="20"/>
                <w:szCs w:val="20"/>
                <w:lang w:eastAsia="pl-PL"/>
              </w:rPr>
              <w:t xml:space="preserve"> - zbiór kilkudziesięciu opisanych i oznaczonych matematycznymi symbolami figur geometrycznych (matematyka);</w:t>
            </w:r>
          </w:p>
          <w:p w:rsidR="00224673" w:rsidRPr="008A5ABB" w:rsidRDefault="00224673" w:rsidP="0022467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12) </w:t>
            </w:r>
            <w:r w:rsidRPr="008A5ABB">
              <w:rPr>
                <w:rFonts w:eastAsia="Times New Roman" w:cstheme="minorHAnsi"/>
                <w:bCs/>
                <w:color w:val="212121"/>
                <w:sz w:val="20"/>
                <w:szCs w:val="20"/>
                <w:lang w:eastAsia="pl-PL"/>
              </w:rPr>
              <w:t>Figury przestrzenne</w:t>
            </w:r>
            <w:r w:rsidRPr="008A5ABB">
              <w:rPr>
                <w:rFonts w:eastAsia="Times New Roman" w:cstheme="minorHAnsi"/>
                <w:color w:val="212121"/>
                <w:sz w:val="20"/>
                <w:szCs w:val="20"/>
                <w:lang w:eastAsia="pl-PL"/>
              </w:rPr>
              <w:t xml:space="preserve"> - zbiór trójwymiarowych modeli figur geometrycznych (matematyka).</w:t>
            </w:r>
          </w:p>
          <w:p w:rsidR="00361B1E" w:rsidRPr="008A5ABB" w:rsidRDefault="00224673" w:rsidP="00224673">
            <w:pPr>
              <w:spacing w:after="0" w:line="240" w:lineRule="auto"/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13) </w:t>
            </w:r>
            <w:r w:rsidRPr="008A5ABB">
              <w:rPr>
                <w:rFonts w:eastAsia="Times New Roman" w:cstheme="minorHAnsi"/>
                <w:bCs/>
                <w:color w:val="212121"/>
                <w:sz w:val="20"/>
                <w:szCs w:val="20"/>
                <w:lang w:eastAsia="pl-PL"/>
              </w:rPr>
              <w:t>Wzory</w:t>
            </w:r>
            <w:r w:rsidRPr="008A5ABB">
              <w:rPr>
                <w:rFonts w:eastAsia="Times New Roman" w:cstheme="minorHAnsi"/>
                <w:color w:val="212121"/>
                <w:sz w:val="20"/>
                <w:szCs w:val="20"/>
                <w:lang w:eastAsia="pl-PL"/>
              </w:rPr>
              <w:t xml:space="preserve"> - zawiera kilkadziesiąt wzorów matematycznych ułatwiających rozwiązywanie skomplikowanych zadań (matematyka).</w:t>
            </w:r>
          </w:p>
        </w:tc>
      </w:tr>
      <w:tr w:rsidR="008C4C42" w:rsidRPr="008A5ABB" w:rsidTr="00395F21">
        <w:trPr>
          <w:trHeight w:val="334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vAlign w:val="center"/>
            <w:hideMark/>
          </w:tcPr>
          <w:p w:rsidR="008C4C42" w:rsidRPr="008A5ABB" w:rsidRDefault="008C4C42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C4C42" w:rsidRPr="008A5ABB" w:rsidRDefault="008C4C42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4C42" w:rsidRPr="008A5ABB" w:rsidRDefault="008C4C42" w:rsidP="00395F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5ABB">
              <w:rPr>
                <w:rFonts w:cstheme="minorHAnsi"/>
                <w:sz w:val="20"/>
                <w:szCs w:val="20"/>
              </w:rPr>
              <w:t>Szkoła podstawowa klasa 6 – zestaw 4 przedmiotów – sztuk 1</w:t>
            </w:r>
          </w:p>
        </w:tc>
      </w:tr>
      <w:tr w:rsidR="008C4C42" w:rsidRPr="008A5ABB" w:rsidTr="00CE24C4">
        <w:trPr>
          <w:trHeight w:val="566"/>
        </w:trPr>
        <w:tc>
          <w:tcPr>
            <w:tcW w:w="974" w:type="pct"/>
            <w:vMerge/>
            <w:tcBorders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C4C42" w:rsidRPr="008A5ABB" w:rsidRDefault="008C4C42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94" w:rsidRPr="008A5ABB" w:rsidRDefault="00FD2D94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Programy narzędziowe</w:t>
            </w:r>
            <w:r w:rsidRPr="008A5ABB">
              <w:rPr>
                <w:rFonts w:cstheme="minorHAnsi"/>
                <w:color w:val="111111"/>
                <w:sz w:val="20"/>
                <w:szCs w:val="20"/>
              </w:rPr>
              <w:t xml:space="preserve"> minimum:</w:t>
            </w:r>
          </w:p>
          <w:p w:rsidR="008C4C42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 xml:space="preserve">1) </w:t>
            </w:r>
            <w:r w:rsidR="008C4C42"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Biogramy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 - zestaw 174 ilustrowanych sylwetek słynnych postaci (język polski, historia i społeczeństwo, matematyka).</w:t>
            </w:r>
          </w:p>
          <w:p w:rsidR="008C4C42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2) Zdjęcia i ilustracje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 xml:space="preserve"> - około 1200 zdjęć i ilustracji, z których każde można obejrzeć w maksymalnym powiększeniu (historia i społeczeństwo, przyroda).</w:t>
            </w:r>
          </w:p>
          <w:p w:rsidR="008C4C42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 xml:space="preserve">3) </w:t>
            </w:r>
            <w:r w:rsidRPr="008A5ABB">
              <w:rPr>
                <w:rFonts w:cstheme="minorHAnsi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Mapy - interaktywne mapy zaopatrzone w indeks, legendę oraz opcję umożliwiającą maksymalne zbliżenie każdego fragmentu mapy (przyroda, historia i społeczeństwo),</w:t>
            </w:r>
          </w:p>
          <w:p w:rsidR="008C4C42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 xml:space="preserve">4) </w:t>
            </w:r>
            <w:r w:rsidR="008C4C42"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Słowniczek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 </w:t>
            </w:r>
            <w:r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- około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 xml:space="preserve"> 800 terminów, objaśnionych w sposób ułatwiający ich prawidłowe zrozumienie (przyroda, język polski, historia i społeczeństwo);</w:t>
            </w:r>
          </w:p>
          <w:p w:rsidR="008C4C42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 xml:space="preserve">5) </w:t>
            </w:r>
            <w:r w:rsidR="008C4C42"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Galeria gatunków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 - systematyczny podział kilkudziesięciu organizmów żywych wraz z opisem i ilustracjami (przyroda).</w:t>
            </w:r>
          </w:p>
          <w:p w:rsidR="008C4C42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 xml:space="preserve">6) </w:t>
            </w:r>
            <w:r w:rsidR="008C4C42"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Kalkulator pisemny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 – narzędzie umożliwiające wykonywanie sposobem pisemnym takich działań matematycznych, jak: dodawanie, odejmowanie, mnożenie i dzielenie (matematyka);</w:t>
            </w:r>
          </w:p>
          <w:p w:rsidR="008C4C42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 xml:space="preserve">7) </w:t>
            </w:r>
            <w:r w:rsidR="008C4C42"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Definicje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 xml:space="preserve"> - </w:t>
            </w:r>
            <w:r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około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 xml:space="preserve"> 30 definicji matematycznych występujących w programie Matematyka;</w:t>
            </w:r>
          </w:p>
          <w:p w:rsidR="008C4C42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 xml:space="preserve">8) </w:t>
            </w:r>
            <w:r w:rsidR="008C4C42"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Figury przestrzenne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 - zbiór trójwymiarowych modeli figur geometrycznych (matematyka).</w:t>
            </w:r>
          </w:p>
          <w:p w:rsidR="006751E4" w:rsidRPr="008A5ABB" w:rsidRDefault="00224673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 xml:space="preserve">9) </w:t>
            </w:r>
            <w:r w:rsidR="008C4C42"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Wzory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 xml:space="preserve"> - zawiera kilkadziesiąt wzorów matematycznych ułatwiających rozwiązywanie </w:t>
            </w:r>
            <w:r w:rsidR="006751E4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skoml</w:t>
            </w:r>
          </w:p>
          <w:p w:rsidR="008C4C42" w:rsidRPr="008A5ABB" w:rsidRDefault="00622AA2" w:rsidP="0022467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 xml:space="preserve">10) </w:t>
            </w:r>
            <w:r w:rsidR="008C4C42" w:rsidRPr="008A5ABB">
              <w:rPr>
                <w:rFonts w:eastAsia="Times New Roman" w:cstheme="minorHAnsi"/>
                <w:bCs/>
                <w:color w:val="353535"/>
                <w:sz w:val="20"/>
                <w:szCs w:val="20"/>
                <w:lang w:eastAsia="pl-PL"/>
              </w:rPr>
              <w:t>Ważne daty</w:t>
            </w:r>
            <w:r w:rsidR="008C4C42" w:rsidRPr="008A5ABB">
              <w:rPr>
                <w:rFonts w:eastAsia="Times New Roman" w:cstheme="minorHAnsi"/>
                <w:color w:val="353535"/>
                <w:sz w:val="20"/>
                <w:szCs w:val="20"/>
                <w:lang w:eastAsia="pl-PL"/>
              </w:rPr>
              <w:t> - program narzędziowy zawierający tabelaryczne zestawienie najważniejszych historycznych dat zebranych w jednym miejscu pozwala .</w:t>
            </w:r>
          </w:p>
        </w:tc>
      </w:tr>
      <w:tr w:rsidR="00450D97" w:rsidRPr="008A5ABB" w:rsidTr="00911E63"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50D97" w:rsidRPr="008A5ABB" w:rsidRDefault="00450D97" w:rsidP="00911E6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97" w:rsidRPr="008A5ABB" w:rsidRDefault="00450D97" w:rsidP="00911E63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:rsidR="00450D97" w:rsidRDefault="00450D97" w:rsidP="00450D97">
      <w:pPr>
        <w:rPr>
          <w:rFonts w:cstheme="minorHAnsi"/>
          <w:sz w:val="20"/>
          <w:szCs w:val="20"/>
          <w:u w:val="single"/>
        </w:rPr>
      </w:pPr>
    </w:p>
    <w:p w:rsidR="008A5ABB" w:rsidRDefault="008A5ABB" w:rsidP="00450D97">
      <w:pPr>
        <w:rPr>
          <w:rFonts w:cstheme="minorHAnsi"/>
          <w:sz w:val="20"/>
          <w:szCs w:val="20"/>
          <w:u w:val="single"/>
        </w:rPr>
      </w:pPr>
    </w:p>
    <w:p w:rsidR="008A5ABB" w:rsidRPr="008A5ABB" w:rsidRDefault="008A5ABB" w:rsidP="00450D97">
      <w:pPr>
        <w:rPr>
          <w:rFonts w:cstheme="minorHAnsi"/>
          <w:sz w:val="20"/>
          <w:szCs w:val="20"/>
          <w:u w:val="single"/>
        </w:rPr>
      </w:pPr>
    </w:p>
    <w:p w:rsidR="00450D97" w:rsidRPr="008A5ABB" w:rsidRDefault="00450D97" w:rsidP="00450D97">
      <w:pPr>
        <w:rPr>
          <w:rFonts w:cstheme="minorHAnsi"/>
          <w:sz w:val="20"/>
          <w:szCs w:val="20"/>
          <w:u w:val="single"/>
        </w:rPr>
      </w:pPr>
      <w:r w:rsidRPr="008A5ABB">
        <w:rPr>
          <w:rFonts w:cstheme="minorHAnsi"/>
          <w:sz w:val="20"/>
          <w:szCs w:val="20"/>
          <w:u w:val="single"/>
        </w:rPr>
        <w:lastRenderedPageBreak/>
        <w:t>7. Programy komputerowe:</w:t>
      </w:r>
    </w:p>
    <w:p w:rsidR="00450D97" w:rsidRPr="008A5ABB" w:rsidRDefault="00E53324" w:rsidP="00E53324">
      <w:pPr>
        <w:pStyle w:val="NormalnyWeb"/>
        <w:shd w:val="clear" w:color="auto" w:fill="FFFFFF"/>
        <w:spacing w:before="96" w:beforeAutospacing="0" w:after="120" w:afterAutospacing="0"/>
        <w:rPr>
          <w:rFonts w:asciiTheme="minorHAnsi" w:hAnsiTheme="minorHAnsi" w:cstheme="minorHAnsi"/>
          <w:sz w:val="20"/>
          <w:szCs w:val="20"/>
        </w:rPr>
      </w:pPr>
      <w:r w:rsidRPr="008A5ABB">
        <w:rPr>
          <w:rFonts w:asciiTheme="minorHAnsi" w:hAnsiTheme="minorHAnsi" w:cstheme="minorHAnsi"/>
          <w:bCs/>
          <w:sz w:val="20"/>
          <w:szCs w:val="20"/>
        </w:rPr>
        <w:t>1) Microsoft FrontPage</w:t>
      </w:r>
      <w:r w:rsidRPr="008A5ABB">
        <w:rPr>
          <w:rStyle w:val="apple-converted-space"/>
          <w:rFonts w:asciiTheme="minorHAnsi" w:hAnsiTheme="minorHAnsi" w:cstheme="minorHAnsi"/>
          <w:sz w:val="20"/>
          <w:szCs w:val="20"/>
        </w:rPr>
        <w:t> lub równoważny</w:t>
      </w:r>
      <w:r w:rsidR="002E5911" w:rsidRPr="008A5ABB">
        <w:rPr>
          <w:rStyle w:val="apple-converted-space"/>
          <w:rFonts w:asciiTheme="minorHAnsi" w:hAnsiTheme="minorHAnsi" w:cstheme="minorHAnsi"/>
          <w:sz w:val="20"/>
          <w:szCs w:val="20"/>
        </w:rPr>
        <w:t xml:space="preserve"> </w:t>
      </w:r>
      <w:r w:rsidR="00450D97" w:rsidRPr="008A5ABB">
        <w:rPr>
          <w:rFonts w:asciiTheme="minorHAnsi" w:hAnsiTheme="minorHAnsi" w:cstheme="minorHAnsi"/>
          <w:sz w:val="20"/>
          <w:szCs w:val="20"/>
        </w:rPr>
        <w:t xml:space="preserve">– sztuk 1 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CE24C4" w:rsidRPr="008A5ABB" w:rsidTr="002B2F88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53324" w:rsidRPr="008A5ABB" w:rsidTr="00E53324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E53324" w:rsidRPr="008A5ABB" w:rsidRDefault="00E53324" w:rsidP="002B2F88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3324" w:rsidRPr="008A5ABB" w:rsidRDefault="00E53324" w:rsidP="002B2F88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spellStart"/>
            <w:r w:rsidRPr="008A5A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Winows</w:t>
            </w:r>
            <w:proofErr w:type="spellEnd"/>
          </w:p>
        </w:tc>
      </w:tr>
      <w:tr w:rsidR="00CE24C4" w:rsidRPr="008A5ABB" w:rsidTr="006077A0">
        <w:trPr>
          <w:trHeight w:val="447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E24C4" w:rsidRPr="008A5ABB" w:rsidRDefault="00E53324" w:rsidP="002B2F8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Przeznaczenie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C4" w:rsidRPr="008A5ABB" w:rsidRDefault="00E53324" w:rsidP="00E5332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Tworzenie stron internetowych</w:t>
            </w:r>
          </w:p>
        </w:tc>
      </w:tr>
      <w:tr w:rsidR="006077A0" w:rsidRPr="008A5ABB" w:rsidTr="006077A0">
        <w:trPr>
          <w:trHeight w:val="388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077A0" w:rsidRPr="008A5ABB" w:rsidRDefault="006077A0" w:rsidP="002B2F8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Wersja językowa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0" w:rsidRPr="008A5ABB" w:rsidRDefault="006077A0" w:rsidP="00E5332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6077A0" w:rsidRPr="008A5ABB" w:rsidTr="006077A0">
        <w:trPr>
          <w:trHeight w:val="483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077A0" w:rsidRPr="008A5ABB" w:rsidRDefault="006077A0" w:rsidP="002B2F8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Ilość stanowisk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0" w:rsidRPr="008A5ABB" w:rsidRDefault="006077A0" w:rsidP="00E5332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077A0" w:rsidRPr="008A5ABB" w:rsidTr="005354B1">
        <w:trPr>
          <w:trHeight w:val="456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6077A0" w:rsidRPr="008A5ABB" w:rsidRDefault="006077A0" w:rsidP="002B2F8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Zawartość zestawu co najmniej: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0" w:rsidRPr="008A5ABB" w:rsidRDefault="006077A0" w:rsidP="00E5332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Płyta, licencja</w:t>
            </w:r>
          </w:p>
        </w:tc>
      </w:tr>
      <w:tr w:rsidR="001149F1" w:rsidRPr="008A5ABB" w:rsidTr="002B2F88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149F1" w:rsidRPr="008A5ABB" w:rsidRDefault="001149F1" w:rsidP="002B2F8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Możliwość bezpłatnej aktualizacji ze strony producenta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F1" w:rsidRPr="008A5ABB" w:rsidRDefault="001149F1" w:rsidP="00E5332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E53324" w:rsidRPr="008A5ABB" w:rsidTr="002B2F88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C0433" w:rsidRPr="008A5ABB" w:rsidRDefault="001C0433" w:rsidP="001C043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E53324" w:rsidRPr="008A5ABB" w:rsidRDefault="001C0433" w:rsidP="001C043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A0" w:rsidRPr="008A5ABB" w:rsidRDefault="00E53324" w:rsidP="00E5332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E53324" w:rsidRPr="008A5ABB" w:rsidRDefault="00E53324" w:rsidP="00E53324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tworzenia i zarządzania całymi kompleksami stron, z automatyczną kontrolą ich spójności w trakcie wprowadzania zmian – dodawania i usuwania stron, czy też zmian we wzajemnych powiązaniach.</w:t>
            </w:r>
          </w:p>
          <w:p w:rsidR="00E53324" w:rsidRPr="008A5ABB" w:rsidRDefault="006337F6" w:rsidP="00E53324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Funkcje i narzędzia </w:t>
            </w:r>
            <w:r w:rsidR="00E53324"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programu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minimum</w:t>
            </w:r>
            <w:r w:rsidR="00E53324"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E53324" w:rsidRPr="008A5ABB" w:rsidRDefault="00E53324" w:rsidP="00E53324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wykrywani</w:t>
            </w:r>
            <w:r w:rsidR="006337F6"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usterek w konstrukcji witryny</w:t>
            </w:r>
            <w:r w:rsidR="006337F6"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  <w:p w:rsidR="00E53324" w:rsidRPr="008A5ABB" w:rsidRDefault="00E53324" w:rsidP="00E53324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praca grupowa nad witryną,</w:t>
            </w:r>
          </w:p>
          <w:p w:rsidR="00E53324" w:rsidRPr="008A5ABB" w:rsidRDefault="00E53324" w:rsidP="00E53324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wysyłanie witryny na serwer ,</w:t>
            </w:r>
          </w:p>
          <w:p w:rsidR="00E53324" w:rsidRPr="008A5ABB" w:rsidRDefault="00E53324" w:rsidP="006337F6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6337F6"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automatyzacja zadań za pomocą wbudowanego języka makropoleceń,</w:t>
            </w:r>
          </w:p>
          <w:p w:rsidR="006337F6" w:rsidRPr="008A5ABB" w:rsidRDefault="006337F6" w:rsidP="006337F6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praca na warstwach, </w:t>
            </w:r>
          </w:p>
          <w:p w:rsidR="006337F6" w:rsidRPr="008A5ABB" w:rsidRDefault="006337F6" w:rsidP="006337F6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zagnieżdżanie gotowych komponentów, </w:t>
            </w:r>
          </w:p>
          <w:p w:rsidR="006337F6" w:rsidRPr="008A5ABB" w:rsidRDefault="006337F6" w:rsidP="006337F6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praca z użyciem szablonów (w tym tzw.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hyperlink r:id="rId8" w:tooltip="Dynamiczny szablon sieci Web" w:history="1">
              <w:r w:rsidRPr="008A5ABB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dynamicznych szablonów sieci Web</w:t>
              </w:r>
            </w:hyperlink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</w:p>
          <w:p w:rsidR="006337F6" w:rsidRPr="008A5ABB" w:rsidRDefault="006337F6" w:rsidP="006337F6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- zindywidualizowana lub hurtowa modyfikacja graficznej oprawy dokumentów, </w:t>
            </w:r>
          </w:p>
          <w:p w:rsidR="006337F6" w:rsidRPr="008A5ABB" w:rsidRDefault="006337F6" w:rsidP="001149F1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- dostosowywanie kodu do docelowej</w:t>
            </w:r>
            <w:r w:rsidRPr="008A5ABB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hyperlink r:id="rId9" w:tooltip="Przeglądarka internetowa" w:history="1">
              <w:r w:rsidRPr="008A5ABB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przeglądarki internetowej</w:t>
              </w:r>
            </w:hyperlink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CE24C4" w:rsidRPr="008A5ABB" w:rsidRDefault="00CE24C4" w:rsidP="00450D97">
      <w:pPr>
        <w:rPr>
          <w:rFonts w:cstheme="minorHAnsi"/>
          <w:sz w:val="20"/>
          <w:szCs w:val="20"/>
          <w:highlight w:val="red"/>
        </w:rPr>
      </w:pPr>
    </w:p>
    <w:p w:rsidR="00450D97" w:rsidRPr="008A5ABB" w:rsidRDefault="00EA5531" w:rsidP="00EA5531">
      <w:pPr>
        <w:contextualSpacing/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8A5ABB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 xml:space="preserve">2) Adobe </w:t>
      </w:r>
      <w:proofErr w:type="spellStart"/>
      <w:r w:rsidRPr="008A5ABB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>Photoshop</w:t>
      </w:r>
      <w:proofErr w:type="spellEnd"/>
      <w:r w:rsidR="002E5911" w:rsidRPr="008A5ABB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 xml:space="preserve"> lub równoważny</w:t>
      </w:r>
      <w:r w:rsidRPr="008A5ABB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 xml:space="preserve"> </w:t>
      </w:r>
      <w:r w:rsidR="00450D97" w:rsidRPr="008A5ABB">
        <w:rPr>
          <w:rFonts w:cstheme="minorHAnsi"/>
          <w:sz w:val="20"/>
          <w:szCs w:val="20"/>
        </w:rPr>
        <w:t>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CE24C4" w:rsidRPr="008A5ABB" w:rsidTr="002B2F88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E24C4" w:rsidRPr="008A5ABB" w:rsidTr="002B2F88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E24C4" w:rsidRPr="005354B1" w:rsidRDefault="00CE24C4" w:rsidP="002B2F8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54B1">
              <w:rPr>
                <w:rFonts w:asciiTheme="minorHAnsi" w:hAnsiTheme="minorHAnsi" w:cstheme="minorHAnsi"/>
                <w:b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CE24C4" w:rsidRPr="008A5ABB" w:rsidRDefault="00CE24C4" w:rsidP="002B2F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5531" w:rsidRPr="008A5ABB" w:rsidTr="004A3032">
        <w:trPr>
          <w:trHeight w:val="185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Przeznaczenie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7B" w:rsidRPr="008A5ABB" w:rsidRDefault="00F66F7B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Edycja grafiki</w:t>
            </w:r>
            <w:r w:rsidR="00996F2B"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96F2B" w:rsidRPr="008A5A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Tworzenia grafiki na potrzeby Internetu, poligrafii, multimediów, a także edycji i obróbki fotografii cyfrowej.</w:t>
            </w:r>
          </w:p>
        </w:tc>
      </w:tr>
      <w:tr w:rsidR="00EA5531" w:rsidRPr="008A5ABB" w:rsidTr="007B3823">
        <w:trPr>
          <w:trHeight w:val="388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Wersja językowa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EA5531" w:rsidRPr="008A5ABB" w:rsidTr="007B3823">
        <w:trPr>
          <w:trHeight w:val="483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Ilość stanowisk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A5531" w:rsidRPr="008A5ABB" w:rsidTr="007B382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Zawartość zestawu co najmniej: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Płyta, licencja</w:t>
            </w:r>
          </w:p>
        </w:tc>
      </w:tr>
      <w:tr w:rsidR="00EA5531" w:rsidRPr="008A5ABB" w:rsidTr="007B382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Możliwość bezpłatnej aktualizacji ze strony producenta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31" w:rsidRPr="008A5ABB" w:rsidRDefault="00EA5531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EA5531" w:rsidRPr="008A5ABB" w:rsidTr="002B2F88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C0433" w:rsidRPr="008A5ABB" w:rsidRDefault="001C0433" w:rsidP="001C043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Opis programu/</w:t>
            </w:r>
          </w:p>
          <w:p w:rsidR="00EA5531" w:rsidRPr="008A5ABB" w:rsidRDefault="001C0433" w:rsidP="001C043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32" w:rsidRPr="008A5ABB" w:rsidRDefault="004A3032" w:rsidP="006D09B0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996F2B" w:rsidRPr="008A5ABB" w:rsidRDefault="00996F2B" w:rsidP="006D09B0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Funkcje i narzędzia programu - minimum:</w:t>
            </w:r>
          </w:p>
          <w:p w:rsidR="00996F2B" w:rsidRPr="008A5ABB" w:rsidRDefault="00996F2B" w:rsidP="006D09B0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A5AB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wspomaganie profesjonalnej fotografii, </w:t>
            </w:r>
          </w:p>
          <w:p w:rsidR="006D09B0" w:rsidRPr="008A5ABB" w:rsidRDefault="006D09B0" w:rsidP="006D09B0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możliwość edycji zdjęć, filmów, </w:t>
            </w:r>
            <w:proofErr w:type="spellStart"/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>grafki</w:t>
            </w:r>
            <w:proofErr w:type="spellEnd"/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3D</w:t>
            </w:r>
          </w:p>
          <w:p w:rsidR="00996F2B" w:rsidRPr="008A5ABB" w:rsidRDefault="00996F2B" w:rsidP="006D09B0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pomaga edytować, importować, zarządzać i obrabiać zdjęcia i obrazy, </w:t>
            </w:r>
            <w:r w:rsidRPr="008A5ABB">
              <w:rPr>
                <w:rFonts w:cstheme="minorHAnsi"/>
                <w:sz w:val="20"/>
                <w:szCs w:val="20"/>
              </w:rPr>
              <w:br/>
            </w: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umożliwia tworzenie zaawansowanych grafik składających się z setek warstw oraz grafiki wektorowej o wysokiej rozdzielczości. </w:t>
            </w:r>
          </w:p>
          <w:p w:rsidR="006D09B0" w:rsidRPr="008A5ABB" w:rsidRDefault="006D09B0" w:rsidP="006D09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możliwość </w:t>
            </w: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usuwania dowolnego obiektu ze zdjęcia i automatyczne wypełnienie miejsca po nim poprzez dopasowanie tła, </w:t>
            </w:r>
          </w:p>
          <w:p w:rsidR="006D09B0" w:rsidRPr="008A5ABB" w:rsidRDefault="006D09B0" w:rsidP="006D09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możliwość </w:t>
            </w:r>
            <w:r w:rsidRPr="008A5AB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manipulowania kształtem obiektu, </w:t>
            </w:r>
          </w:p>
          <w:p w:rsidR="006D09B0" w:rsidRPr="008A5ABB" w:rsidRDefault="006D09B0" w:rsidP="006D09B0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>- możliwość korekcji podstawowych wad obrazu.</w:t>
            </w:r>
          </w:p>
          <w:p w:rsidR="00EA5531" w:rsidRPr="008A5ABB" w:rsidRDefault="00996F2B" w:rsidP="006D09B0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>- kontrola nad kolorami na poziomie pikseli.</w:t>
            </w:r>
            <w:r w:rsidRPr="008A5ABB">
              <w:rPr>
                <w:rStyle w:val="apple-converted-space"/>
                <w:rFonts w:cstheme="minorHAnsi"/>
                <w:sz w:val="20"/>
                <w:szCs w:val="20"/>
                <w:shd w:val="clear" w:color="auto" w:fill="FFFFFF"/>
              </w:rPr>
              <w:t> </w:t>
            </w:r>
            <w:r w:rsidRPr="008A5ABB">
              <w:rPr>
                <w:rFonts w:cstheme="minorHAnsi"/>
                <w:sz w:val="20"/>
                <w:szCs w:val="20"/>
              </w:rPr>
              <w:br/>
            </w: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-umożliwia edycję w perspektywie oraz posiada technologię, która zapewnia zachowanie rozdzielczości w grafice wektorowej. </w:t>
            </w:r>
            <w:r w:rsidRPr="008A5ABB">
              <w:rPr>
                <w:rFonts w:cstheme="minorHAnsi"/>
                <w:sz w:val="20"/>
                <w:szCs w:val="20"/>
              </w:rPr>
              <w:br/>
            </w:r>
            <w:r w:rsidRPr="008A5ABB">
              <w:rPr>
                <w:rFonts w:cstheme="minorHAnsi"/>
                <w:sz w:val="20"/>
                <w:szCs w:val="20"/>
                <w:shd w:val="clear" w:color="auto" w:fill="FFFFFF"/>
              </w:rPr>
              <w:t>- możliwość importowania, obracania czy teksturowania modeli 3D.</w:t>
            </w:r>
          </w:p>
        </w:tc>
      </w:tr>
    </w:tbl>
    <w:p w:rsidR="00CE24C4" w:rsidRPr="008A5ABB" w:rsidRDefault="00CE24C4" w:rsidP="00450D97">
      <w:pPr>
        <w:rPr>
          <w:rFonts w:cstheme="minorHAnsi"/>
          <w:sz w:val="20"/>
          <w:szCs w:val="20"/>
        </w:rPr>
      </w:pPr>
    </w:p>
    <w:p w:rsidR="00450D97" w:rsidRPr="008A5ABB" w:rsidRDefault="008B484E" w:rsidP="008B484E">
      <w:pPr>
        <w:contextualSpacing/>
        <w:jc w:val="both"/>
        <w:rPr>
          <w:rFonts w:cstheme="minorHAnsi"/>
          <w:sz w:val="20"/>
          <w:szCs w:val="20"/>
        </w:rPr>
      </w:pPr>
      <w:r w:rsidRPr="008A5ABB">
        <w:rPr>
          <w:rFonts w:cstheme="minorHAnsi"/>
          <w:sz w:val="20"/>
          <w:szCs w:val="20"/>
        </w:rPr>
        <w:t xml:space="preserve">3) Corel Paint Shop lub równoważny </w:t>
      </w:r>
      <w:r w:rsidR="00450D97" w:rsidRPr="008A5ABB">
        <w:rPr>
          <w:rFonts w:cstheme="minorHAnsi"/>
          <w:sz w:val="20"/>
          <w:szCs w:val="20"/>
        </w:rPr>
        <w:t>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CE24C4" w:rsidRPr="008A5ABB" w:rsidTr="002B2F88">
        <w:trPr>
          <w:trHeight w:val="257"/>
        </w:trPr>
        <w:tc>
          <w:tcPr>
            <w:tcW w:w="97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2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E24C4" w:rsidRPr="008A5ABB" w:rsidTr="002B2F88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Obsługiwane systemy operacyjne: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C4" w:rsidRPr="008A5ABB" w:rsidRDefault="00CE24C4" w:rsidP="002B2F8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</w:p>
          <w:p w:rsidR="00CE24C4" w:rsidRPr="008A5ABB" w:rsidRDefault="00CE24C4" w:rsidP="002B2F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484E" w:rsidRPr="008A5ABB" w:rsidTr="007B3823">
        <w:trPr>
          <w:trHeight w:val="185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Przeznaczenie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E" w:rsidRPr="008A5ABB" w:rsidRDefault="008B484E" w:rsidP="008B484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Obsługa i edytowanie plików graficznych</w:t>
            </w:r>
          </w:p>
        </w:tc>
      </w:tr>
      <w:tr w:rsidR="008B484E" w:rsidRPr="008A5ABB" w:rsidTr="007B3823">
        <w:trPr>
          <w:trHeight w:val="388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Wersja językowa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Polska</w:t>
            </w:r>
          </w:p>
        </w:tc>
      </w:tr>
      <w:tr w:rsidR="008B484E" w:rsidRPr="008A5ABB" w:rsidTr="008A5ABB">
        <w:trPr>
          <w:trHeight w:val="348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Ilość stanowisk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B484E" w:rsidRPr="008A5ABB" w:rsidTr="007B382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Zawartość zestawu co najmniej: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Płyta, licencja</w:t>
            </w:r>
          </w:p>
        </w:tc>
      </w:tr>
      <w:tr w:rsidR="008B484E" w:rsidRPr="008A5ABB" w:rsidTr="007B3823">
        <w:trPr>
          <w:trHeight w:val="761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b/>
                <w:sz w:val="20"/>
                <w:szCs w:val="20"/>
              </w:rPr>
              <w:t>Możliwość bezpłatnej aktualizacji ze strony producenta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E" w:rsidRPr="008A5ABB" w:rsidRDefault="008B484E" w:rsidP="007B382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8B484E" w:rsidRPr="008A5ABB" w:rsidTr="005354B1">
        <w:trPr>
          <w:trHeight w:val="3043"/>
        </w:trPr>
        <w:tc>
          <w:tcPr>
            <w:tcW w:w="97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C0433" w:rsidRPr="008A5ABB" w:rsidRDefault="001C0433" w:rsidP="001C043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A5A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programu/</w:t>
            </w:r>
          </w:p>
          <w:p w:rsidR="008B484E" w:rsidRPr="008A5ABB" w:rsidRDefault="001C0433" w:rsidP="001C043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Wymagania dla rozwiązań równoważnych</w:t>
            </w: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E" w:rsidRPr="008A5ABB" w:rsidRDefault="008B484E" w:rsidP="005354B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sz w:val="20"/>
                <w:szCs w:val="20"/>
              </w:rPr>
              <w:t>Dostarczony asortyment spełniać powinien wszelkie wymagania opisane powyżej oraz wymagania o których mowa w niniejszej części opisu przedmiotu zamówienia.</w:t>
            </w:r>
          </w:p>
          <w:p w:rsidR="008B484E" w:rsidRPr="008A5ABB" w:rsidRDefault="008B484E" w:rsidP="005354B1">
            <w:pPr>
              <w:pStyle w:val="Bezodstp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Funkcje i narzędzia programu - minimum:</w:t>
            </w:r>
          </w:p>
          <w:p w:rsidR="008B484E" w:rsidRPr="008A5ABB" w:rsidRDefault="008B484E" w:rsidP="005354B1">
            <w:pPr>
              <w:pStyle w:val="Bezodstpw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- odpowiedni do obróbki zdjęć cyfrowych</w:t>
            </w:r>
          </w:p>
          <w:p w:rsidR="008B484E" w:rsidRPr="008A5ABB" w:rsidRDefault="008B484E" w:rsidP="005354B1">
            <w:pPr>
              <w:pStyle w:val="Bezodstpw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- edytor zdjęć pozwoli na usuwanie szumów w fotografiach, poprawienie kontrastów i kolorów oraz wiele innych. </w:t>
            </w:r>
          </w:p>
          <w:p w:rsidR="008B484E" w:rsidRPr="008A5ABB" w:rsidRDefault="008B484E" w:rsidP="005354B1">
            <w:pPr>
              <w:pStyle w:val="Bezodstpw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- możliwość dodawania ramki do naszych zdjęć. </w:t>
            </w:r>
          </w:p>
          <w:p w:rsidR="008B484E" w:rsidRPr="008A5ABB" w:rsidRDefault="008B484E" w:rsidP="005354B1">
            <w:pPr>
              <w:pStyle w:val="Bezodstpw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- pozwala nam na tworzenie i obróbkę zdjęć w technice HDR.</w:t>
            </w:r>
          </w:p>
          <w:p w:rsidR="008B484E" w:rsidRPr="008A5ABB" w:rsidRDefault="008B484E" w:rsidP="005354B1">
            <w:pPr>
              <w:pStyle w:val="Bezodstpw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8A5AB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- pozwala na korekty i retusz fotografii cyfrowych oraz przygotowania je do wydruku i do umieszczenia w sieci</w:t>
            </w:r>
          </w:p>
          <w:p w:rsidR="008B484E" w:rsidRPr="008A5ABB" w:rsidRDefault="008B484E" w:rsidP="005354B1">
            <w:pPr>
              <w:spacing w:after="0"/>
              <w:jc w:val="both"/>
              <w:rPr>
                <w:rFonts w:cstheme="minorHAnsi"/>
                <w:color w:val="333333"/>
                <w:sz w:val="20"/>
                <w:szCs w:val="20"/>
              </w:rPr>
            </w:pPr>
            <w:r w:rsidRPr="008A5ABB">
              <w:rPr>
                <w:rFonts w:cstheme="minorHAnsi"/>
                <w:color w:val="333333"/>
                <w:sz w:val="20"/>
                <w:szCs w:val="20"/>
              </w:rPr>
              <w:t xml:space="preserve">- </w:t>
            </w:r>
            <w:r w:rsidR="000248C2" w:rsidRPr="008A5ABB">
              <w:rPr>
                <w:rFonts w:cstheme="minorHAnsi"/>
                <w:color w:val="333333"/>
                <w:sz w:val="20"/>
                <w:szCs w:val="20"/>
              </w:rPr>
              <w:t xml:space="preserve">pozwala m.in. na kolorowanie czarno-białych fotografii, manipulację źródłami oświetlenia na zdjęciu, itd. </w:t>
            </w:r>
          </w:p>
        </w:tc>
      </w:tr>
    </w:tbl>
    <w:p w:rsidR="00CE24C4" w:rsidRPr="0008169F" w:rsidRDefault="00CE24C4" w:rsidP="00450D97"/>
    <w:p w:rsidR="005C575B" w:rsidRPr="001C2D21" w:rsidRDefault="00B91160">
      <w:pPr>
        <w:rPr>
          <w:b/>
        </w:rPr>
      </w:pPr>
      <w:r w:rsidRPr="001C2D21">
        <w:rPr>
          <w:b/>
        </w:rPr>
        <w:t>Gwarancja – 12 miesięcy od dnia podpisania przez obie strony protokołu odbioru końcowego</w:t>
      </w:r>
    </w:p>
    <w:sectPr w:rsidR="005C575B" w:rsidRPr="001C2D21" w:rsidSect="005C57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4D" w:rsidRDefault="00D6714D" w:rsidP="00D6714D">
      <w:pPr>
        <w:spacing w:after="0" w:line="240" w:lineRule="auto"/>
      </w:pPr>
      <w:r>
        <w:separator/>
      </w:r>
    </w:p>
  </w:endnote>
  <w:endnote w:type="continuationSeparator" w:id="0">
    <w:p w:rsidR="00D6714D" w:rsidRDefault="00D6714D" w:rsidP="00D6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68954"/>
      <w:docPartObj>
        <w:docPartGallery w:val="Page Numbers (Bottom of Page)"/>
        <w:docPartUnique/>
      </w:docPartObj>
    </w:sdtPr>
    <w:sdtEndPr/>
    <w:sdtContent>
      <w:p w:rsidR="00D6714D" w:rsidRDefault="00D671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540">
          <w:rPr>
            <w:noProof/>
          </w:rPr>
          <w:t>1</w:t>
        </w:r>
        <w:r>
          <w:fldChar w:fldCharType="end"/>
        </w:r>
      </w:p>
    </w:sdtContent>
  </w:sdt>
  <w:p w:rsidR="00D6714D" w:rsidRDefault="00D671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4D" w:rsidRDefault="00D6714D" w:rsidP="00D6714D">
      <w:pPr>
        <w:spacing w:after="0" w:line="240" w:lineRule="auto"/>
      </w:pPr>
      <w:r>
        <w:separator/>
      </w:r>
    </w:p>
  </w:footnote>
  <w:footnote w:type="continuationSeparator" w:id="0">
    <w:p w:rsidR="00D6714D" w:rsidRDefault="00D6714D" w:rsidP="00D67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8F34978"/>
    <w:multiLevelType w:val="multilevel"/>
    <w:tmpl w:val="86BA2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6784F"/>
    <w:multiLevelType w:val="multilevel"/>
    <w:tmpl w:val="85E07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B0E3C"/>
    <w:multiLevelType w:val="multilevel"/>
    <w:tmpl w:val="8F6E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D2C94"/>
    <w:multiLevelType w:val="multilevel"/>
    <w:tmpl w:val="CC44D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63C65"/>
    <w:multiLevelType w:val="multilevel"/>
    <w:tmpl w:val="7F961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86927"/>
    <w:multiLevelType w:val="multilevel"/>
    <w:tmpl w:val="AF46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45038"/>
    <w:multiLevelType w:val="hybridMultilevel"/>
    <w:tmpl w:val="B642A338"/>
    <w:lvl w:ilvl="0" w:tplc="9D8C7CC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65AF6"/>
    <w:multiLevelType w:val="multilevel"/>
    <w:tmpl w:val="92A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4144A3"/>
    <w:multiLevelType w:val="multilevel"/>
    <w:tmpl w:val="BF14E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6C0B31"/>
    <w:multiLevelType w:val="multilevel"/>
    <w:tmpl w:val="ED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EC4387"/>
    <w:multiLevelType w:val="multilevel"/>
    <w:tmpl w:val="C2A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D97"/>
    <w:rsid w:val="000248C2"/>
    <w:rsid w:val="00035486"/>
    <w:rsid w:val="00051734"/>
    <w:rsid w:val="000519DA"/>
    <w:rsid w:val="00077C0D"/>
    <w:rsid w:val="0008169F"/>
    <w:rsid w:val="000C018F"/>
    <w:rsid w:val="000C7404"/>
    <w:rsid w:val="00100545"/>
    <w:rsid w:val="001149F1"/>
    <w:rsid w:val="00124441"/>
    <w:rsid w:val="0019427B"/>
    <w:rsid w:val="001C0433"/>
    <w:rsid w:val="001C2D21"/>
    <w:rsid w:val="00224673"/>
    <w:rsid w:val="00260974"/>
    <w:rsid w:val="0028771A"/>
    <w:rsid w:val="00295651"/>
    <w:rsid w:val="002B1D2A"/>
    <w:rsid w:val="002E5911"/>
    <w:rsid w:val="00361B1E"/>
    <w:rsid w:val="00383770"/>
    <w:rsid w:val="00395F21"/>
    <w:rsid w:val="003B26B0"/>
    <w:rsid w:val="003D3F4E"/>
    <w:rsid w:val="003D69AB"/>
    <w:rsid w:val="003D6C9D"/>
    <w:rsid w:val="004071AB"/>
    <w:rsid w:val="00446AB3"/>
    <w:rsid w:val="00450D97"/>
    <w:rsid w:val="00482DD6"/>
    <w:rsid w:val="004850ED"/>
    <w:rsid w:val="004A3032"/>
    <w:rsid w:val="004E5D2D"/>
    <w:rsid w:val="00520D85"/>
    <w:rsid w:val="005354B1"/>
    <w:rsid w:val="005563C6"/>
    <w:rsid w:val="005C575B"/>
    <w:rsid w:val="005E4747"/>
    <w:rsid w:val="006077A0"/>
    <w:rsid w:val="00622AA2"/>
    <w:rsid w:val="00631DCF"/>
    <w:rsid w:val="006337F6"/>
    <w:rsid w:val="006751E4"/>
    <w:rsid w:val="006D09B0"/>
    <w:rsid w:val="00701675"/>
    <w:rsid w:val="00706303"/>
    <w:rsid w:val="00706372"/>
    <w:rsid w:val="00720833"/>
    <w:rsid w:val="00727C94"/>
    <w:rsid w:val="00781EAE"/>
    <w:rsid w:val="007F6441"/>
    <w:rsid w:val="0082423F"/>
    <w:rsid w:val="0086063F"/>
    <w:rsid w:val="00875C52"/>
    <w:rsid w:val="00877D94"/>
    <w:rsid w:val="008A3483"/>
    <w:rsid w:val="008A5ABB"/>
    <w:rsid w:val="008B484E"/>
    <w:rsid w:val="008C4C42"/>
    <w:rsid w:val="00911E63"/>
    <w:rsid w:val="00923C73"/>
    <w:rsid w:val="00941899"/>
    <w:rsid w:val="00996F2B"/>
    <w:rsid w:val="009C0597"/>
    <w:rsid w:val="00A12DF1"/>
    <w:rsid w:val="00A31850"/>
    <w:rsid w:val="00A32673"/>
    <w:rsid w:val="00A62961"/>
    <w:rsid w:val="00A93BFF"/>
    <w:rsid w:val="00AC0F50"/>
    <w:rsid w:val="00B05567"/>
    <w:rsid w:val="00B1769E"/>
    <w:rsid w:val="00B91080"/>
    <w:rsid w:val="00B91160"/>
    <w:rsid w:val="00BC5A31"/>
    <w:rsid w:val="00C04561"/>
    <w:rsid w:val="00C54197"/>
    <w:rsid w:val="00C96540"/>
    <w:rsid w:val="00CE24C4"/>
    <w:rsid w:val="00CF1250"/>
    <w:rsid w:val="00CF40AA"/>
    <w:rsid w:val="00CF6FDE"/>
    <w:rsid w:val="00D47DB7"/>
    <w:rsid w:val="00D63F05"/>
    <w:rsid w:val="00D6714D"/>
    <w:rsid w:val="00E3111C"/>
    <w:rsid w:val="00E53324"/>
    <w:rsid w:val="00E86C37"/>
    <w:rsid w:val="00EA5531"/>
    <w:rsid w:val="00ED176C"/>
    <w:rsid w:val="00ED4FB8"/>
    <w:rsid w:val="00F66F7B"/>
    <w:rsid w:val="00FA3FEB"/>
    <w:rsid w:val="00FB0B99"/>
    <w:rsid w:val="00FD2D94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97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50D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50D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uiPriority w:val="99"/>
    <w:rsid w:val="00450D97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450D9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50D97"/>
    <w:pPr>
      <w:spacing w:after="0" w:line="240" w:lineRule="auto"/>
      <w:ind w:left="720" w:hanging="709"/>
    </w:pPr>
    <w:rPr>
      <w:rFonts w:ascii="Calibri" w:eastAsia="Calibri" w:hAnsi="Calibri" w:cs="Calibri"/>
    </w:rPr>
  </w:style>
  <w:style w:type="paragraph" w:customStyle="1" w:styleId="single-opis">
    <w:name w:val="single-opis"/>
    <w:basedOn w:val="Normalny"/>
    <w:rsid w:val="0045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50D97"/>
  </w:style>
  <w:style w:type="character" w:styleId="Pogrubienie">
    <w:name w:val="Strong"/>
    <w:basedOn w:val="Domylnaczcionkaakapitu"/>
    <w:uiPriority w:val="22"/>
    <w:qFormat/>
    <w:rsid w:val="00450D97"/>
    <w:rPr>
      <w:b/>
      <w:bCs/>
    </w:rPr>
  </w:style>
  <w:style w:type="paragraph" w:styleId="NormalnyWeb">
    <w:name w:val="Normal (Web)"/>
    <w:basedOn w:val="Normalny"/>
    <w:uiPriority w:val="99"/>
    <w:unhideWhenUsed/>
    <w:rsid w:val="00E5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7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14D"/>
  </w:style>
  <w:style w:type="paragraph" w:styleId="Stopka">
    <w:name w:val="footer"/>
    <w:basedOn w:val="Normalny"/>
    <w:link w:val="StopkaZnak"/>
    <w:uiPriority w:val="99"/>
    <w:unhideWhenUsed/>
    <w:rsid w:val="00D67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14D"/>
  </w:style>
  <w:style w:type="paragraph" w:styleId="Tekstdymka">
    <w:name w:val="Balloon Text"/>
    <w:basedOn w:val="Normalny"/>
    <w:link w:val="TekstdymkaZnak"/>
    <w:uiPriority w:val="99"/>
    <w:semiHidden/>
    <w:unhideWhenUsed/>
    <w:rsid w:val="00D6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318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Dynamiczny_szablon_sieci_We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zegl%C4%85darka_internet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3555</Words>
  <Characters>21333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79</cp:revision>
  <cp:lastPrinted>2013-09-02T11:41:00Z</cp:lastPrinted>
  <dcterms:created xsi:type="dcterms:W3CDTF">2013-08-11T08:21:00Z</dcterms:created>
  <dcterms:modified xsi:type="dcterms:W3CDTF">2013-09-02T11:44:00Z</dcterms:modified>
</cp:coreProperties>
</file>