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0B" w:rsidRPr="00845D0B" w:rsidRDefault="00845D0B" w:rsidP="00845D0B">
      <w:pPr>
        <w:tabs>
          <w:tab w:val="left" w:pos="142"/>
        </w:tabs>
        <w:spacing w:after="0" w:line="260" w:lineRule="atLeast"/>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Adres strony internetowej, na której Zamawiający udostępnia Specyfikację Istotnych Warunków Zamówienia:</w:t>
      </w:r>
    </w:p>
    <w:p w:rsidR="00845D0B" w:rsidRPr="00845D0B" w:rsidRDefault="00845D0B" w:rsidP="00845D0B">
      <w:pPr>
        <w:tabs>
          <w:tab w:val="left" w:pos="142"/>
        </w:tabs>
        <w:spacing w:after="240" w:line="260" w:lineRule="atLeast"/>
        <w:rPr>
          <w:rFonts w:ascii="Times New Roman" w:eastAsia="Times New Roman" w:hAnsi="Times New Roman" w:cs="Times New Roman"/>
          <w:sz w:val="20"/>
          <w:szCs w:val="20"/>
          <w:lang w:eastAsia="pl-PL"/>
        </w:rPr>
      </w:pPr>
      <w:hyperlink r:id="rId6" w:tgtFrame="_blank" w:history="1">
        <w:r w:rsidRPr="00845D0B">
          <w:rPr>
            <w:rFonts w:ascii="Times New Roman" w:eastAsia="Times New Roman" w:hAnsi="Times New Roman" w:cs="Times New Roman"/>
            <w:color w:val="0000FF"/>
            <w:sz w:val="20"/>
            <w:szCs w:val="20"/>
            <w:u w:val="single"/>
            <w:lang w:eastAsia="pl-PL"/>
          </w:rPr>
          <w:t>www.bip.olsztynek.pl</w:t>
        </w:r>
      </w:hyperlink>
    </w:p>
    <w:p w:rsidR="00845D0B" w:rsidRPr="00845D0B" w:rsidRDefault="00845D0B" w:rsidP="00845D0B">
      <w:pPr>
        <w:tabs>
          <w:tab w:val="left" w:pos="142"/>
        </w:tabs>
        <w:spacing w:after="0" w:line="240" w:lineRule="auto"/>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pict>
          <v:rect id="_x0000_i1025" style="width:0;height:1.5pt" o:hralign="center" o:hrstd="t" o:hrnoshade="t" o:hr="t" fillcolor="black" stroked="f"/>
        </w:pict>
      </w:r>
    </w:p>
    <w:p w:rsidR="00845D0B" w:rsidRPr="00845D0B" w:rsidRDefault="00845D0B" w:rsidP="00845D0B">
      <w:pPr>
        <w:tabs>
          <w:tab w:val="left" w:pos="142"/>
        </w:tabs>
        <w:spacing w:before="100" w:beforeAutospacing="1" w:after="240" w:line="240" w:lineRule="auto"/>
        <w:jc w:val="center"/>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Olsztynek: Część I Zakup elementów wyposażenia placów zabaw w ramach funduszu sołeckiego w sołectwie Elgnówko Część II Zakup elementów wyposażenia placów zabaw w ramach funduszu sołeckiego w sołectwie Gaj wraz z budową ogrodzenia Część III Zakup elementów wyposażenia placów zabaw w ramach funduszu sołeckiego w sołectwie Sudwa</w:t>
      </w:r>
      <w:r w:rsidRPr="00845D0B">
        <w:rPr>
          <w:rFonts w:ascii="Times New Roman" w:eastAsia="Times New Roman" w:hAnsi="Times New Roman" w:cs="Times New Roman"/>
          <w:sz w:val="20"/>
          <w:szCs w:val="20"/>
          <w:lang w:eastAsia="pl-PL"/>
        </w:rPr>
        <w:br/>
      </w:r>
      <w:r w:rsidRPr="00845D0B">
        <w:rPr>
          <w:rFonts w:ascii="Times New Roman" w:eastAsia="Times New Roman" w:hAnsi="Times New Roman" w:cs="Times New Roman"/>
          <w:b/>
          <w:bCs/>
          <w:sz w:val="20"/>
          <w:szCs w:val="20"/>
          <w:lang w:eastAsia="pl-PL"/>
        </w:rPr>
        <w:t>Numer ogłoszenia: 400818 - 2013; data zamieszczenia: 03.10.2013</w:t>
      </w:r>
      <w:r w:rsidRPr="00845D0B">
        <w:rPr>
          <w:rFonts w:ascii="Times New Roman" w:eastAsia="Times New Roman" w:hAnsi="Times New Roman" w:cs="Times New Roman"/>
          <w:sz w:val="20"/>
          <w:szCs w:val="20"/>
          <w:lang w:eastAsia="pl-PL"/>
        </w:rPr>
        <w:br/>
        <w:t>OGŁOSZENIE O ZAMÓWIENIU - roboty budowlane</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Zamieszczanie ogłoszenia:</w:t>
      </w:r>
      <w:r w:rsidRPr="00845D0B">
        <w:rPr>
          <w:rFonts w:ascii="Times New Roman" w:eastAsia="Times New Roman" w:hAnsi="Times New Roman" w:cs="Times New Roman"/>
          <w:sz w:val="20"/>
          <w:szCs w:val="20"/>
          <w:lang w:eastAsia="pl-PL"/>
        </w:rPr>
        <w:t xml:space="preserve"> obowiązkowe.</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Ogłoszenie dotyczy:</w:t>
      </w:r>
      <w:r w:rsidRPr="00845D0B">
        <w:rPr>
          <w:rFonts w:ascii="Times New Roman" w:eastAsia="Times New Roman" w:hAnsi="Times New Roman" w:cs="Times New Roman"/>
          <w:sz w:val="20"/>
          <w:szCs w:val="20"/>
          <w:lang w:eastAsia="pl-PL"/>
        </w:rPr>
        <w:t xml:space="preserve"> zamówienia publicznego.</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SEKCJA I: ZAMAWIAJĄCY</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 1) NAZWA I ADRES:</w:t>
      </w:r>
      <w:r w:rsidRPr="00845D0B">
        <w:rPr>
          <w:rFonts w:ascii="Times New Roman" w:eastAsia="Times New Roman" w:hAnsi="Times New Roman" w:cs="Times New Roman"/>
          <w:sz w:val="20"/>
          <w:szCs w:val="20"/>
          <w:lang w:eastAsia="pl-PL"/>
        </w:rPr>
        <w:t xml:space="preserve"> Gmina Olsztynek reprezentowana przez Burmistrza Olsztynka , ul. Ratusz 1, 11-015 Olsztynek, woj. warmińsko-mazurskie, tel. 089 5192799, 5192705.</w:t>
      </w:r>
    </w:p>
    <w:p w:rsidR="00845D0B" w:rsidRPr="00845D0B" w:rsidRDefault="00845D0B" w:rsidP="00845D0B">
      <w:pPr>
        <w:numPr>
          <w:ilvl w:val="0"/>
          <w:numId w:val="1"/>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Adres strony internetowej zamawiającego:</w:t>
      </w:r>
      <w:r w:rsidRPr="00845D0B">
        <w:rPr>
          <w:rFonts w:ascii="Times New Roman" w:eastAsia="Times New Roman" w:hAnsi="Times New Roman" w:cs="Times New Roman"/>
          <w:sz w:val="20"/>
          <w:szCs w:val="20"/>
          <w:lang w:eastAsia="pl-PL"/>
        </w:rPr>
        <w:t xml:space="preserve"> www.bip.olsztynek.pl</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 2) RODZAJ ZAMAWIAJĄCEGO:</w:t>
      </w:r>
      <w:r w:rsidRPr="00845D0B">
        <w:rPr>
          <w:rFonts w:ascii="Times New Roman" w:eastAsia="Times New Roman" w:hAnsi="Times New Roman" w:cs="Times New Roman"/>
          <w:sz w:val="20"/>
          <w:szCs w:val="20"/>
          <w:lang w:eastAsia="pl-PL"/>
        </w:rPr>
        <w:t xml:space="preserve"> Administracja samorządowa.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SEKCJA II: PRZEDMIOT ZAMÓWIENIA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II.1) OKREŚLENIE PRZEDMIOTU ZAMÓWIENIA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II.1.1) Nazwa nadana zamówieniu przez zamawiającego:</w:t>
      </w:r>
      <w:r w:rsidRPr="00845D0B">
        <w:rPr>
          <w:rFonts w:ascii="Times New Roman" w:eastAsia="Times New Roman" w:hAnsi="Times New Roman" w:cs="Times New Roman"/>
          <w:sz w:val="20"/>
          <w:szCs w:val="20"/>
          <w:lang w:eastAsia="pl-PL"/>
        </w:rPr>
        <w:t xml:space="preserve"> Część I Zakup elementów wyposażenia placów zabaw w ramach funduszu sołeckiego w sołectwie Elgnówko Część II Zakup elementów wyposażenia placów zabaw w ramach funduszu sołeckiego w sołectwie Gaj wraz z budową ogrodzenia Część III Zakup elementów wyposażenia placów zabaw w ramach funduszu sołeckiego w sołectwie Sudwa.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II.1.2) Rodzaj zamówienia:</w:t>
      </w:r>
      <w:r w:rsidRPr="00845D0B">
        <w:rPr>
          <w:rFonts w:ascii="Times New Roman" w:eastAsia="Times New Roman" w:hAnsi="Times New Roman" w:cs="Times New Roman"/>
          <w:sz w:val="20"/>
          <w:szCs w:val="20"/>
          <w:lang w:eastAsia="pl-PL"/>
        </w:rPr>
        <w:t xml:space="preserve"> roboty budowlane.</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II.1.4) Określenie przedmiotu oraz wielkości lub zakresu zamówienia:</w:t>
      </w:r>
      <w:r w:rsidRPr="00845D0B">
        <w:rPr>
          <w:rFonts w:ascii="Times New Roman" w:eastAsia="Times New Roman" w:hAnsi="Times New Roman" w:cs="Times New Roman"/>
          <w:sz w:val="20"/>
          <w:szCs w:val="20"/>
          <w:lang w:eastAsia="pl-PL"/>
        </w:rPr>
        <w:t xml:space="preserve"> 1. Przedmiotem zamówienia: 1) Przedmiot zamówienia stanowi wykonanie robót budowlanych pn.: Część I Zakup elementów wyposażenia placów zabaw w ramach funduszu sołeckiego w sołectwie Elgnówko. Część II Zakup elementów wyposażenia placów zabaw w ramach funduszu sołeckiego w sołectwie Gaj wraz z budową ogrodzenia. Część III Zakup elementów wyposażenia placów zabaw w ramach funduszu sołeckiego w sołectwie Sudwa..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II.1.6) Wspólny Słownik Zamówień (CPV):</w:t>
      </w:r>
      <w:r w:rsidRPr="00845D0B">
        <w:rPr>
          <w:rFonts w:ascii="Times New Roman" w:eastAsia="Times New Roman" w:hAnsi="Times New Roman" w:cs="Times New Roman"/>
          <w:sz w:val="20"/>
          <w:szCs w:val="20"/>
          <w:lang w:eastAsia="pl-PL"/>
        </w:rPr>
        <w:t xml:space="preserve"> 45.00.00.00-7, 45.11.27.23-9, 37.53.52.00-9.</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II.1.7) Czy dopuszcza się złożenie oferty częściowej:</w:t>
      </w:r>
      <w:r w:rsidRPr="00845D0B">
        <w:rPr>
          <w:rFonts w:ascii="Times New Roman" w:eastAsia="Times New Roman" w:hAnsi="Times New Roman" w:cs="Times New Roman"/>
          <w:sz w:val="20"/>
          <w:szCs w:val="20"/>
          <w:lang w:eastAsia="pl-PL"/>
        </w:rPr>
        <w:t xml:space="preserve"> tak, liczba części: 3.</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II.1.8) Czy dopuszcza się złożenie oferty wariantowej:</w:t>
      </w:r>
      <w:r w:rsidRPr="00845D0B">
        <w:rPr>
          <w:rFonts w:ascii="Times New Roman" w:eastAsia="Times New Roman" w:hAnsi="Times New Roman" w:cs="Times New Roman"/>
          <w:sz w:val="20"/>
          <w:szCs w:val="20"/>
          <w:lang w:eastAsia="pl-PL"/>
        </w:rPr>
        <w:t xml:space="preserve"> nie.</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SEKCJA III: INFORMACJE O CHARAKTERZE PRAWNYM, EKONOMICZNYM, FINANSOWYM I TECHNICZNYM</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III.1) WADIUM</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Informacja na temat wadium:</w:t>
      </w:r>
      <w:r w:rsidRPr="00845D0B">
        <w:rPr>
          <w:rFonts w:ascii="Times New Roman" w:eastAsia="Times New Roman" w:hAnsi="Times New Roman" w:cs="Times New Roman"/>
          <w:sz w:val="20"/>
          <w:szCs w:val="20"/>
          <w:lang w:eastAsia="pl-PL"/>
        </w:rPr>
        <w:t xml:space="preserve"> Nie dotyczy</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III.2) ZALICZKI</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III.3) WARUNKI UDZIAŁU W POSTĘPOWANIU ORAZ OPIS SPOSOBU DOKONYWANIA OCENY SPEŁNIANIA TYCH WARUNKÓW</w:t>
      </w:r>
    </w:p>
    <w:p w:rsidR="00845D0B" w:rsidRPr="00845D0B" w:rsidRDefault="00845D0B" w:rsidP="00845D0B">
      <w:pPr>
        <w:numPr>
          <w:ilvl w:val="0"/>
          <w:numId w:val="2"/>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lastRenderedPageBreak/>
        <w:t>III. 3.1) Uprawnienia do wykonywania określonej działalności lub czynności, jeżeli przepisy prawa nakładają obowiązek ich posiadania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Opis sposobu dokonywania oceny spełniania tego warunku</w:t>
      </w:r>
    </w:p>
    <w:p w:rsidR="00845D0B" w:rsidRPr="00845D0B" w:rsidRDefault="00845D0B" w:rsidP="00845D0B">
      <w:pPr>
        <w:numPr>
          <w:ilvl w:val="1"/>
          <w:numId w:val="2"/>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Działalność prowadzona na potrzeby wykonania przedmiotu zamówienia nie wymaga posiadania specjalnych uprawnień.</w:t>
      </w:r>
    </w:p>
    <w:p w:rsidR="00845D0B" w:rsidRPr="00845D0B" w:rsidRDefault="00845D0B" w:rsidP="00845D0B">
      <w:pPr>
        <w:numPr>
          <w:ilvl w:val="0"/>
          <w:numId w:val="2"/>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III.3.2) Wiedza i doświadczenie</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Opis sposobu dokonywania oceny spełniania tego warunku</w:t>
      </w:r>
    </w:p>
    <w:p w:rsidR="00845D0B" w:rsidRPr="00845D0B" w:rsidRDefault="00845D0B" w:rsidP="00845D0B">
      <w:pPr>
        <w:numPr>
          <w:ilvl w:val="1"/>
          <w:numId w:val="2"/>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Dla uznania, że Wykonawca spełnia ww. warunek, Zamawiający wymaga, by złożył oświadczenie o spełnieniu warunków udziału w postępowaniu.</w:t>
      </w:r>
    </w:p>
    <w:p w:rsidR="00845D0B" w:rsidRPr="00845D0B" w:rsidRDefault="00845D0B" w:rsidP="00845D0B">
      <w:pPr>
        <w:numPr>
          <w:ilvl w:val="0"/>
          <w:numId w:val="2"/>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III.3.3) Potencjał techniczny</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Opis sposobu dokonywania oceny spełniania tego warunku</w:t>
      </w:r>
    </w:p>
    <w:p w:rsidR="00845D0B" w:rsidRPr="00845D0B" w:rsidRDefault="00845D0B" w:rsidP="00845D0B">
      <w:pPr>
        <w:numPr>
          <w:ilvl w:val="1"/>
          <w:numId w:val="2"/>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Dla uznania, że Wykonawca spełnia ww. warunek, Zamawiający wymaga, by złożył oświadczenie o spełnieniu warunków udziału w postępowaniu.</w:t>
      </w:r>
    </w:p>
    <w:p w:rsidR="00845D0B" w:rsidRPr="00845D0B" w:rsidRDefault="00845D0B" w:rsidP="00845D0B">
      <w:pPr>
        <w:numPr>
          <w:ilvl w:val="0"/>
          <w:numId w:val="2"/>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III.3.4) Osoby zdolne do wykonania zamówienia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Opis sposobu dokonywania oceny spełniania tego warunku</w:t>
      </w:r>
    </w:p>
    <w:p w:rsidR="00845D0B" w:rsidRPr="00845D0B" w:rsidRDefault="00845D0B" w:rsidP="00845D0B">
      <w:pPr>
        <w:numPr>
          <w:ilvl w:val="1"/>
          <w:numId w:val="2"/>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Dla uznania, że Wykonawca spełnia ww. warunek, Zamawiający wymaga, by złożył oświadczenie o spełnieniu warunków udziału w postępowaniu.</w:t>
      </w:r>
    </w:p>
    <w:p w:rsidR="00845D0B" w:rsidRPr="00845D0B" w:rsidRDefault="00845D0B" w:rsidP="00845D0B">
      <w:pPr>
        <w:numPr>
          <w:ilvl w:val="0"/>
          <w:numId w:val="2"/>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III.3.5) Sytuacja ekonomiczna i finansowa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Opis sposobu dokonywania oceny spełniania tego warunku</w:t>
      </w:r>
    </w:p>
    <w:p w:rsidR="00845D0B" w:rsidRPr="00845D0B" w:rsidRDefault="00845D0B" w:rsidP="00845D0B">
      <w:pPr>
        <w:numPr>
          <w:ilvl w:val="1"/>
          <w:numId w:val="2"/>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Dla uznania, że Wykonawca spełnia ww. warunek, Zamawiający wymaga, by złożył oświadczenie o spełnieniu warunków udziału w postępowaniu.</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III.4.1) W zakresie wykazania spełniania przez wykonawcę warunków, o których mowa w art. 22 ust. 1 ustawy, oprócz oświadczenia o spełnianiu warunków udziału w postępowaniu należy przedłożyć:</w:t>
      </w:r>
    </w:p>
    <w:p w:rsidR="00845D0B" w:rsidRPr="00845D0B" w:rsidRDefault="00845D0B" w:rsidP="00845D0B">
      <w:pPr>
        <w:numPr>
          <w:ilvl w:val="0"/>
          <w:numId w:val="3"/>
        </w:numPr>
        <w:tabs>
          <w:tab w:val="left" w:pos="142"/>
        </w:tabs>
        <w:spacing w:before="100" w:beforeAutospacing="1" w:after="180" w:line="240" w:lineRule="auto"/>
        <w:ind w:left="0" w:right="30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845D0B" w:rsidRPr="00845D0B" w:rsidRDefault="00845D0B" w:rsidP="00845D0B">
      <w:pPr>
        <w:numPr>
          <w:ilvl w:val="0"/>
          <w:numId w:val="3"/>
        </w:numPr>
        <w:tabs>
          <w:tab w:val="left" w:pos="142"/>
        </w:tabs>
        <w:spacing w:before="100" w:beforeAutospacing="1" w:after="180" w:line="240" w:lineRule="auto"/>
        <w:ind w:left="0" w:right="30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oświadczenie, że osoby, które będą uczestniczyć w wykonywaniu zamówienia, posiadają wymagane uprawnienia, jeżeli ustawy nakładają obowiązek posiadania takich uprawnień;</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III.4.2) W zakresie potwierdzenia niepodlegania wykluczeniu na podstawie art. 24 ust. 1 ustawy, należy przedłożyć:</w:t>
      </w:r>
    </w:p>
    <w:p w:rsidR="00845D0B" w:rsidRPr="00845D0B" w:rsidRDefault="00845D0B" w:rsidP="00845D0B">
      <w:pPr>
        <w:numPr>
          <w:ilvl w:val="0"/>
          <w:numId w:val="4"/>
        </w:numPr>
        <w:tabs>
          <w:tab w:val="left" w:pos="142"/>
        </w:tabs>
        <w:spacing w:before="100" w:beforeAutospacing="1" w:after="180" w:line="240" w:lineRule="auto"/>
        <w:ind w:left="0" w:right="30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oświadczenie o braku podstaw do wykluczenia;</w:t>
      </w:r>
    </w:p>
    <w:p w:rsidR="00845D0B" w:rsidRPr="00845D0B" w:rsidRDefault="00845D0B" w:rsidP="00845D0B">
      <w:pPr>
        <w:numPr>
          <w:ilvl w:val="0"/>
          <w:numId w:val="4"/>
        </w:numPr>
        <w:tabs>
          <w:tab w:val="left" w:pos="142"/>
        </w:tabs>
        <w:spacing w:before="100" w:beforeAutospacing="1" w:after="180" w:line="240" w:lineRule="auto"/>
        <w:ind w:left="0" w:right="30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45D0B" w:rsidRPr="00845D0B" w:rsidRDefault="00845D0B" w:rsidP="00845D0B">
      <w:pPr>
        <w:numPr>
          <w:ilvl w:val="0"/>
          <w:numId w:val="4"/>
        </w:numPr>
        <w:tabs>
          <w:tab w:val="left" w:pos="142"/>
        </w:tabs>
        <w:spacing w:before="100" w:beforeAutospacing="1" w:after="180" w:line="240" w:lineRule="auto"/>
        <w:ind w:left="0" w:right="30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845D0B" w:rsidRPr="00845D0B" w:rsidRDefault="00845D0B" w:rsidP="00845D0B">
      <w:pPr>
        <w:numPr>
          <w:ilvl w:val="0"/>
          <w:numId w:val="4"/>
        </w:numPr>
        <w:tabs>
          <w:tab w:val="left" w:pos="142"/>
        </w:tabs>
        <w:spacing w:before="100" w:beforeAutospacing="1" w:after="180" w:line="240" w:lineRule="auto"/>
        <w:ind w:left="0" w:right="30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lastRenderedPageBreak/>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845D0B" w:rsidRPr="00845D0B" w:rsidRDefault="00845D0B" w:rsidP="00845D0B">
      <w:pPr>
        <w:numPr>
          <w:ilvl w:val="0"/>
          <w:numId w:val="4"/>
        </w:numPr>
        <w:tabs>
          <w:tab w:val="left" w:pos="142"/>
        </w:tabs>
        <w:spacing w:before="100" w:beforeAutospacing="1" w:after="180" w:line="240" w:lineRule="auto"/>
        <w:ind w:left="0" w:right="30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III.4.3) Dokumenty podmiotów zagranicznych</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Jeżeli wykonawca ma siedzibę lub miejsce zamieszkania poza terytorium Rzeczypospolitej Polskiej, przedkłada: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III.4.3.1) dokument wystawiony w kraju, w którym ma siedzibę lub miejsce zamieszkania potwierdzający, że:</w:t>
      </w:r>
    </w:p>
    <w:p w:rsidR="00845D0B" w:rsidRPr="00845D0B" w:rsidRDefault="00845D0B" w:rsidP="00845D0B">
      <w:pPr>
        <w:numPr>
          <w:ilvl w:val="0"/>
          <w:numId w:val="5"/>
        </w:numPr>
        <w:tabs>
          <w:tab w:val="left" w:pos="142"/>
        </w:tabs>
        <w:spacing w:before="100" w:beforeAutospacing="1" w:after="180" w:line="240" w:lineRule="auto"/>
        <w:ind w:left="0" w:right="30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45D0B" w:rsidRPr="00845D0B" w:rsidRDefault="00845D0B" w:rsidP="00845D0B">
      <w:pPr>
        <w:numPr>
          <w:ilvl w:val="0"/>
          <w:numId w:val="5"/>
        </w:numPr>
        <w:tabs>
          <w:tab w:val="left" w:pos="142"/>
        </w:tabs>
        <w:spacing w:before="100" w:beforeAutospacing="1" w:after="180" w:line="240" w:lineRule="auto"/>
        <w:ind w:left="0" w:right="30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III.4.4) Dokumenty dotyczące przynależności do tej samej grupy kapitałowej</w:t>
      </w:r>
    </w:p>
    <w:p w:rsidR="00845D0B" w:rsidRPr="00845D0B" w:rsidRDefault="00845D0B" w:rsidP="00845D0B">
      <w:pPr>
        <w:numPr>
          <w:ilvl w:val="0"/>
          <w:numId w:val="6"/>
        </w:numPr>
        <w:tabs>
          <w:tab w:val="left" w:pos="142"/>
        </w:tabs>
        <w:spacing w:before="100" w:beforeAutospacing="1" w:after="180" w:line="240" w:lineRule="auto"/>
        <w:ind w:left="0" w:right="30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lista podmiotów należących do tej samej grupy kapitałowej w rozumieniu ustawy z dnia 16 lutego 2007 r. o ochronie konkurencji i konsumentów albo informacji o tym, że nie należy do grupy kapitałowej;</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III.6) INNE DOKUMENTY</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Inne dokumenty niewymienione w pkt III.4) albo w pkt III.5)</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SEKCJA IV: PROCEDURA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IV.1) TRYB UDZIELENIA ZAMÓWIENIA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IV.1.1) Tryb udzielenia zamówienia:</w:t>
      </w:r>
      <w:r w:rsidRPr="00845D0B">
        <w:rPr>
          <w:rFonts w:ascii="Times New Roman" w:eastAsia="Times New Roman" w:hAnsi="Times New Roman" w:cs="Times New Roman"/>
          <w:sz w:val="20"/>
          <w:szCs w:val="20"/>
          <w:lang w:eastAsia="pl-PL"/>
        </w:rPr>
        <w:t xml:space="preserve"> przetarg nieograniczony.</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IV.2) KRYTERIA OCENY OFERT</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 xml:space="preserve">IV.2.1) Kryteria oceny ofert: </w:t>
      </w:r>
      <w:r w:rsidRPr="00845D0B">
        <w:rPr>
          <w:rFonts w:ascii="Times New Roman" w:eastAsia="Times New Roman" w:hAnsi="Times New Roman" w:cs="Times New Roman"/>
          <w:sz w:val="20"/>
          <w:szCs w:val="20"/>
          <w:lang w:eastAsia="pl-PL"/>
        </w:rPr>
        <w:t>najniższa cena.</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lastRenderedPageBreak/>
        <w:t>IV.3) ZMIANA UMOWY</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 xml:space="preserve">przewiduje się istotne zmiany postanowień zawartej umowy w stosunku do treści oferty, na podstawie której dokonano wyboru wykonawcy: </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Dopuszczalne zmiany postanowień umowy oraz określenie warunków zmian</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Zamawiający ustala projekty umów w których przewidziano i opisano możliwe istotne zmiany umów.</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IV.4) INFORMACJE ADMINISTRACYJNE</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IV.4.1)</w:t>
      </w:r>
      <w:r w:rsidRPr="00845D0B">
        <w:rPr>
          <w:rFonts w:ascii="Times New Roman" w:eastAsia="Times New Roman" w:hAnsi="Times New Roman" w:cs="Times New Roman"/>
          <w:sz w:val="20"/>
          <w:szCs w:val="20"/>
          <w:lang w:eastAsia="pl-PL"/>
        </w:rPr>
        <w:t> </w:t>
      </w:r>
      <w:r w:rsidRPr="00845D0B">
        <w:rPr>
          <w:rFonts w:ascii="Times New Roman" w:eastAsia="Times New Roman" w:hAnsi="Times New Roman" w:cs="Times New Roman"/>
          <w:b/>
          <w:bCs/>
          <w:sz w:val="20"/>
          <w:szCs w:val="20"/>
          <w:lang w:eastAsia="pl-PL"/>
        </w:rPr>
        <w:t>Adres strony internetowej, na której jest dostępna specyfikacja istotnych warunków zamówienia:</w:t>
      </w:r>
      <w:r w:rsidRPr="00845D0B">
        <w:rPr>
          <w:rFonts w:ascii="Times New Roman" w:eastAsia="Times New Roman" w:hAnsi="Times New Roman" w:cs="Times New Roman"/>
          <w:sz w:val="20"/>
          <w:szCs w:val="20"/>
          <w:lang w:eastAsia="pl-PL"/>
        </w:rPr>
        <w:t xml:space="preserve"> www.bip.olsztynek.pl</w:t>
      </w:r>
      <w:r w:rsidRPr="00845D0B">
        <w:rPr>
          <w:rFonts w:ascii="Times New Roman" w:eastAsia="Times New Roman" w:hAnsi="Times New Roman" w:cs="Times New Roman"/>
          <w:sz w:val="20"/>
          <w:szCs w:val="20"/>
          <w:lang w:eastAsia="pl-PL"/>
        </w:rPr>
        <w:br/>
      </w:r>
      <w:r w:rsidRPr="00845D0B">
        <w:rPr>
          <w:rFonts w:ascii="Times New Roman" w:eastAsia="Times New Roman" w:hAnsi="Times New Roman" w:cs="Times New Roman"/>
          <w:b/>
          <w:bCs/>
          <w:sz w:val="20"/>
          <w:szCs w:val="20"/>
          <w:lang w:eastAsia="pl-PL"/>
        </w:rPr>
        <w:t>Specyfikację istotnych warunków zamówienia można uzyskać pod adresem:</w:t>
      </w:r>
      <w:r w:rsidRPr="00845D0B">
        <w:rPr>
          <w:rFonts w:ascii="Times New Roman" w:eastAsia="Times New Roman" w:hAnsi="Times New Roman" w:cs="Times New Roman"/>
          <w:sz w:val="20"/>
          <w:szCs w:val="20"/>
          <w:lang w:eastAsia="pl-PL"/>
        </w:rPr>
        <w:t xml:space="preserve"> Urząd Miejski w Olsztynku Ul. Ratusz 1 11-015 Olsztynek.</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IV.4.4) Termin składania wniosków o dopuszczenie do udziału w postępowaniu lub ofert:</w:t>
      </w:r>
      <w:r w:rsidRPr="00845D0B">
        <w:rPr>
          <w:rFonts w:ascii="Times New Roman" w:eastAsia="Times New Roman" w:hAnsi="Times New Roman" w:cs="Times New Roman"/>
          <w:sz w:val="20"/>
          <w:szCs w:val="20"/>
          <w:lang w:eastAsia="pl-PL"/>
        </w:rPr>
        <w:t xml:space="preserve"> 18.10.2013 godzina 10:00, miejsce: Urząd Miejski w Olsztynku Ul. Ratusz 1 11-015 Olsztynek.</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IV.4.5) Termin związania ofertą:</w:t>
      </w:r>
      <w:r w:rsidRPr="00845D0B">
        <w:rPr>
          <w:rFonts w:ascii="Times New Roman" w:eastAsia="Times New Roman" w:hAnsi="Times New Roman" w:cs="Times New Roman"/>
          <w:sz w:val="20"/>
          <w:szCs w:val="20"/>
          <w:lang w:eastAsia="pl-PL"/>
        </w:rPr>
        <w:t xml:space="preserve"> okres w dniach: 30 (od ostatecznego terminu składania ofert).</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IV.4.16) Informacje dodatkowe, w tym dotyczące finansowania projektu/programu ze środków Unii Europejskiej:</w:t>
      </w:r>
      <w:r w:rsidRPr="00845D0B">
        <w:rPr>
          <w:rFonts w:ascii="Times New Roman" w:eastAsia="Times New Roman" w:hAnsi="Times New Roman" w:cs="Times New Roman"/>
          <w:sz w:val="20"/>
          <w:szCs w:val="20"/>
          <w:lang w:eastAsia="pl-PL"/>
        </w:rPr>
        <w:t xml:space="preserve"> nie dotyczy.</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45D0B">
        <w:rPr>
          <w:rFonts w:ascii="Times New Roman" w:eastAsia="Times New Roman" w:hAnsi="Times New Roman" w:cs="Times New Roman"/>
          <w:sz w:val="20"/>
          <w:szCs w:val="20"/>
          <w:lang w:eastAsia="pl-PL"/>
        </w:rPr>
        <w:t>nie</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sz w:val="20"/>
          <w:szCs w:val="20"/>
          <w:lang w:eastAsia="pl-PL"/>
        </w:rPr>
        <w:t>ZAŁĄCZNIK I - INFORMACJE DOTYCZĄCE OFERT CZĘŚCIOWYCH</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CZĘŚĆ Nr:</w:t>
      </w:r>
      <w:r w:rsidRPr="00845D0B">
        <w:rPr>
          <w:rFonts w:ascii="Times New Roman" w:eastAsia="Times New Roman" w:hAnsi="Times New Roman" w:cs="Times New Roman"/>
          <w:sz w:val="20"/>
          <w:szCs w:val="20"/>
          <w:lang w:eastAsia="pl-PL"/>
        </w:rPr>
        <w:t xml:space="preserve"> 1 </w:t>
      </w:r>
      <w:r w:rsidRPr="00845D0B">
        <w:rPr>
          <w:rFonts w:ascii="Times New Roman" w:eastAsia="Times New Roman" w:hAnsi="Times New Roman" w:cs="Times New Roman"/>
          <w:b/>
          <w:bCs/>
          <w:sz w:val="20"/>
          <w:szCs w:val="20"/>
          <w:lang w:eastAsia="pl-PL"/>
        </w:rPr>
        <w:t>NAZWA:</w:t>
      </w:r>
      <w:r w:rsidRPr="00845D0B">
        <w:rPr>
          <w:rFonts w:ascii="Times New Roman" w:eastAsia="Times New Roman" w:hAnsi="Times New Roman" w:cs="Times New Roman"/>
          <w:sz w:val="20"/>
          <w:szCs w:val="20"/>
          <w:lang w:eastAsia="pl-PL"/>
        </w:rPr>
        <w:t xml:space="preserve"> Zakup elementów wyposażenia placów zabaw w ramach funduszu sołeckiego w sołectwie Elgnówko.</w:t>
      </w:r>
    </w:p>
    <w:p w:rsidR="00845D0B" w:rsidRPr="00845D0B" w:rsidRDefault="00845D0B" w:rsidP="00845D0B">
      <w:pPr>
        <w:numPr>
          <w:ilvl w:val="0"/>
          <w:numId w:val="7"/>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1) Krótki opis ze wskazaniem wielkości lub zakresu zamówienia:</w:t>
      </w:r>
      <w:r w:rsidRPr="00845D0B">
        <w:rPr>
          <w:rFonts w:ascii="Times New Roman" w:eastAsia="Times New Roman" w:hAnsi="Times New Roman" w:cs="Times New Roman"/>
          <w:sz w:val="20"/>
          <w:szCs w:val="20"/>
          <w:lang w:eastAsia="pl-PL"/>
        </w:rPr>
        <w:t xml:space="preserve"> Zakup elementów wyposażenia placów zabaw w ramach funduszu sołeckiego w sołectwie Elgnówko- zgodnie ze akceptacją zamiaru budowy placu zabaw wydaną przez Starostwo Powiatowe w Olsztynie w dniu 23 września 2013r. znak IB - II.6743.14.70.2013.ŁR4. Plac zabaw jest już częściowo zagospodarowany i wyposażony w huśtawkę podwójną, huśtawkę ważkę na podstawie metalowej, zestaw zabawowy, które to elementy nie wchodzą w zakres zamówienia. Ogrodzenie placu zabaw nie wchodzi w zakres zamówienia. Wykonawca zobowiązany jest dostarczyć na place zabaw następujący asortyment: a) Drabinka pozioma - 1 sztuka; b) Drążki gimnastyczne potrójne - 1 sztuka; c) Huśtawka ważka na sprężynie - 1 sztuki; d)Poręcze gimnastyczne - sztuk 1; e) Równoważnia łamana - 1 sztuka; f) Regulamin placu zabaw - 1 sztuka. g) Wykonawca zobowiązany jest do wykonania nawierzchni bezpiecznej pod zabawki wymagające takiej nawierzchni. Należy zastosować nawierzchnię naturalną np. piaskową lub żwirową. Zamawiający nie dopuszcza nawierzchni gumowej, poliuretanowej, sztucznej trawy lub innej podobnej nawierzchni bezpiecznej. Szczegółowy opis przedmiotu zamówienia dla niniejszej części stanowią: projekt budowlany oraz Specyfikacja Techniczna Wykonania i Odbioru Robót..</w:t>
      </w:r>
    </w:p>
    <w:p w:rsidR="00845D0B" w:rsidRPr="00845D0B" w:rsidRDefault="00845D0B" w:rsidP="00845D0B">
      <w:pPr>
        <w:numPr>
          <w:ilvl w:val="0"/>
          <w:numId w:val="7"/>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2) Wspólny Słownik Zamówień (CPV):</w:t>
      </w:r>
      <w:r w:rsidRPr="00845D0B">
        <w:rPr>
          <w:rFonts w:ascii="Times New Roman" w:eastAsia="Times New Roman" w:hAnsi="Times New Roman" w:cs="Times New Roman"/>
          <w:sz w:val="20"/>
          <w:szCs w:val="20"/>
          <w:lang w:eastAsia="pl-PL"/>
        </w:rPr>
        <w:t xml:space="preserve"> 45.00.00.00-7, 45.11.27.23-9, 37.53.52.00-9.</w:t>
      </w:r>
    </w:p>
    <w:p w:rsidR="00845D0B" w:rsidRPr="00845D0B" w:rsidRDefault="00845D0B" w:rsidP="00845D0B">
      <w:pPr>
        <w:numPr>
          <w:ilvl w:val="0"/>
          <w:numId w:val="7"/>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3) Czas trwania lub termin wykonania:</w:t>
      </w:r>
      <w:r w:rsidRPr="00845D0B">
        <w:rPr>
          <w:rFonts w:ascii="Times New Roman" w:eastAsia="Times New Roman" w:hAnsi="Times New Roman" w:cs="Times New Roman"/>
          <w:sz w:val="20"/>
          <w:szCs w:val="20"/>
          <w:lang w:eastAsia="pl-PL"/>
        </w:rPr>
        <w:t xml:space="preserve"> Zakończenie: 15.11.2013.</w:t>
      </w:r>
    </w:p>
    <w:p w:rsidR="00845D0B" w:rsidRPr="00845D0B" w:rsidRDefault="00845D0B" w:rsidP="00845D0B">
      <w:pPr>
        <w:numPr>
          <w:ilvl w:val="0"/>
          <w:numId w:val="7"/>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 xml:space="preserve">4) Kryteria oceny ofert: </w:t>
      </w:r>
      <w:r w:rsidRPr="00845D0B">
        <w:rPr>
          <w:rFonts w:ascii="Times New Roman" w:eastAsia="Times New Roman" w:hAnsi="Times New Roman" w:cs="Times New Roman"/>
          <w:sz w:val="20"/>
          <w:szCs w:val="20"/>
          <w:lang w:eastAsia="pl-PL"/>
        </w:rPr>
        <w:t xml:space="preserve">najniższa cena. </w:t>
      </w:r>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CZĘŚĆ Nr:</w:t>
      </w:r>
      <w:r w:rsidRPr="00845D0B">
        <w:rPr>
          <w:rFonts w:ascii="Times New Roman" w:eastAsia="Times New Roman" w:hAnsi="Times New Roman" w:cs="Times New Roman"/>
          <w:sz w:val="20"/>
          <w:szCs w:val="20"/>
          <w:lang w:eastAsia="pl-PL"/>
        </w:rPr>
        <w:t xml:space="preserve"> 2 </w:t>
      </w:r>
      <w:r w:rsidRPr="00845D0B">
        <w:rPr>
          <w:rFonts w:ascii="Times New Roman" w:eastAsia="Times New Roman" w:hAnsi="Times New Roman" w:cs="Times New Roman"/>
          <w:b/>
          <w:bCs/>
          <w:sz w:val="20"/>
          <w:szCs w:val="20"/>
          <w:lang w:eastAsia="pl-PL"/>
        </w:rPr>
        <w:t>NAZWA:</w:t>
      </w:r>
      <w:r w:rsidRPr="00845D0B">
        <w:rPr>
          <w:rFonts w:ascii="Times New Roman" w:eastAsia="Times New Roman" w:hAnsi="Times New Roman" w:cs="Times New Roman"/>
          <w:sz w:val="20"/>
          <w:szCs w:val="20"/>
          <w:lang w:eastAsia="pl-PL"/>
        </w:rPr>
        <w:t xml:space="preserve"> Zakup elementów wyposażenia placów zabaw w ramach funduszu sołeckiego w sołectwie Gaj wraz z budową ogrodzenia.</w:t>
      </w:r>
    </w:p>
    <w:p w:rsidR="00845D0B" w:rsidRPr="00845D0B" w:rsidRDefault="00845D0B" w:rsidP="00845D0B">
      <w:pPr>
        <w:numPr>
          <w:ilvl w:val="0"/>
          <w:numId w:val="8"/>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1) Krótki opis ze wskazaniem wielkości lub zakresu zamówienia:</w:t>
      </w:r>
      <w:r w:rsidRPr="00845D0B">
        <w:rPr>
          <w:rFonts w:ascii="Times New Roman" w:eastAsia="Times New Roman" w:hAnsi="Times New Roman" w:cs="Times New Roman"/>
          <w:sz w:val="20"/>
          <w:szCs w:val="20"/>
          <w:lang w:eastAsia="pl-PL"/>
        </w:rPr>
        <w:t xml:space="preserve"> Zakup elementów wyposażenia placów zabaw w ramach funduszu sołeckiego w sołectwie Gaj wraz z budową ogrodzenia - zgodnie ze akceptacją zamiaru budowy placu zabaw wraz z ogrodzeniem wydaną przez Starostwo Powiatowe w Olsztynie w dniu 08 sierpnia 2013r. znak IB - II.6743.14.55.2013.AO5 Zestaw zabawowy - 1 sztuka a) Zestaw powinien mieć możliwość rozbudowy o dodatkowe elementy. Zamawiający nie może zakupić zestawu z dodatkowymi elementami ze względu na ograniczone zasoby finansowe. W zakres przedmiotu zamówienia nie wchodzi dostawa elementów małej architektury (kosz na śmieci, ławki) b) Wykonawca zobowiązany jest do wykonania nawierzchni bezpiecznej pod zabawką jeśli wymagającej takiej nawierzchni. </w:t>
      </w:r>
      <w:r w:rsidRPr="00845D0B">
        <w:rPr>
          <w:rFonts w:ascii="Times New Roman" w:eastAsia="Times New Roman" w:hAnsi="Times New Roman" w:cs="Times New Roman"/>
          <w:sz w:val="20"/>
          <w:szCs w:val="20"/>
          <w:lang w:eastAsia="pl-PL"/>
        </w:rPr>
        <w:lastRenderedPageBreak/>
        <w:t>Należy zastosować nawierzchnię naturalną np. piaskową lub żwirową. Zamawiający nie dopuszcza nawierzchni gumowej, poliuretanowej, sztucznej trawy lub innej podobnej nawierzchni bezpiecznej. c) Wykonanie ogrodzenia wokół zabawki nie stanowi przedmiotu zamówienia. d) Wykonawca zobowiązany jest wykonać ogrodzenie wokół świetlicy i placu zabaw (jedno wspólne ogrodzenie). Ogrodzenie wykonać zgodnie z projektem..</w:t>
      </w:r>
    </w:p>
    <w:p w:rsidR="00845D0B" w:rsidRPr="00845D0B" w:rsidRDefault="00845D0B" w:rsidP="00845D0B">
      <w:pPr>
        <w:numPr>
          <w:ilvl w:val="0"/>
          <w:numId w:val="8"/>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2) Wspólny Słownik Zamówień (CPV):</w:t>
      </w:r>
      <w:r w:rsidRPr="00845D0B">
        <w:rPr>
          <w:rFonts w:ascii="Times New Roman" w:eastAsia="Times New Roman" w:hAnsi="Times New Roman" w:cs="Times New Roman"/>
          <w:sz w:val="20"/>
          <w:szCs w:val="20"/>
          <w:lang w:eastAsia="pl-PL"/>
        </w:rPr>
        <w:t xml:space="preserve"> 45.00.00.00-7, 45.11.27.23-9, 37.53.52.00-9.</w:t>
      </w:r>
    </w:p>
    <w:p w:rsidR="00845D0B" w:rsidRPr="00845D0B" w:rsidRDefault="00845D0B" w:rsidP="00845D0B">
      <w:pPr>
        <w:numPr>
          <w:ilvl w:val="0"/>
          <w:numId w:val="8"/>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3) Czas trwania lub termin wykonania:</w:t>
      </w:r>
      <w:r w:rsidRPr="00845D0B">
        <w:rPr>
          <w:rFonts w:ascii="Times New Roman" w:eastAsia="Times New Roman" w:hAnsi="Times New Roman" w:cs="Times New Roman"/>
          <w:sz w:val="20"/>
          <w:szCs w:val="20"/>
          <w:lang w:eastAsia="pl-PL"/>
        </w:rPr>
        <w:t xml:space="preserve"> Zakończenie: 15.11.2013.</w:t>
      </w:r>
    </w:p>
    <w:p w:rsidR="00845D0B" w:rsidRPr="00845D0B" w:rsidRDefault="00845D0B" w:rsidP="00845D0B">
      <w:pPr>
        <w:numPr>
          <w:ilvl w:val="0"/>
          <w:numId w:val="8"/>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 xml:space="preserve">4) Kryteria oceny ofert: </w:t>
      </w:r>
      <w:r w:rsidRPr="00845D0B">
        <w:rPr>
          <w:rFonts w:ascii="Times New Roman" w:eastAsia="Times New Roman" w:hAnsi="Times New Roman" w:cs="Times New Roman"/>
          <w:sz w:val="20"/>
          <w:szCs w:val="20"/>
          <w:lang w:eastAsia="pl-PL"/>
        </w:rPr>
        <w:t xml:space="preserve">najniższa cena. </w:t>
      </w:r>
      <w:bookmarkStart w:id="0" w:name="_GoBack"/>
      <w:bookmarkEnd w:id="0"/>
    </w:p>
    <w:p w:rsidR="00845D0B" w:rsidRPr="00845D0B" w:rsidRDefault="00845D0B" w:rsidP="00845D0B">
      <w:pPr>
        <w:tabs>
          <w:tab w:val="left" w:pos="142"/>
        </w:tabs>
        <w:spacing w:before="100" w:beforeAutospacing="1" w:after="100" w:afterAutospacing="1" w:line="240" w:lineRule="auto"/>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CZĘŚĆ Nr:</w:t>
      </w:r>
      <w:r w:rsidRPr="00845D0B">
        <w:rPr>
          <w:rFonts w:ascii="Times New Roman" w:eastAsia="Times New Roman" w:hAnsi="Times New Roman" w:cs="Times New Roman"/>
          <w:sz w:val="20"/>
          <w:szCs w:val="20"/>
          <w:lang w:eastAsia="pl-PL"/>
        </w:rPr>
        <w:t xml:space="preserve"> 3 </w:t>
      </w:r>
      <w:r w:rsidRPr="00845D0B">
        <w:rPr>
          <w:rFonts w:ascii="Times New Roman" w:eastAsia="Times New Roman" w:hAnsi="Times New Roman" w:cs="Times New Roman"/>
          <w:b/>
          <w:bCs/>
          <w:sz w:val="20"/>
          <w:szCs w:val="20"/>
          <w:lang w:eastAsia="pl-PL"/>
        </w:rPr>
        <w:t>NAZWA:</w:t>
      </w:r>
      <w:r w:rsidRPr="00845D0B">
        <w:rPr>
          <w:rFonts w:ascii="Times New Roman" w:eastAsia="Times New Roman" w:hAnsi="Times New Roman" w:cs="Times New Roman"/>
          <w:sz w:val="20"/>
          <w:szCs w:val="20"/>
          <w:lang w:eastAsia="pl-PL"/>
        </w:rPr>
        <w:t xml:space="preserve"> Zakup elementów wyposażenia placów zabaw w ramach funduszu sołeckiego w sołectwie Sudwa.</w:t>
      </w:r>
    </w:p>
    <w:p w:rsidR="00845D0B" w:rsidRPr="00845D0B" w:rsidRDefault="00845D0B" w:rsidP="00845D0B">
      <w:pPr>
        <w:numPr>
          <w:ilvl w:val="0"/>
          <w:numId w:val="9"/>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1) Krótki opis ze wskazaniem wielkości lub zakresu zamówienia:</w:t>
      </w:r>
      <w:r w:rsidRPr="00845D0B">
        <w:rPr>
          <w:rFonts w:ascii="Times New Roman" w:eastAsia="Times New Roman" w:hAnsi="Times New Roman" w:cs="Times New Roman"/>
          <w:sz w:val="20"/>
          <w:szCs w:val="20"/>
          <w:lang w:eastAsia="pl-PL"/>
        </w:rPr>
        <w:t xml:space="preserve"> Zakup elementów wyposażenia placów zabaw w ramach funduszu sołeckiego w sołectwie Sudwa. Zestaw zabawowy - 1 sztuka Zestaw powinien składać się z wieży - domku z daszkiem (podłoga i ścianki, okienko - sztuk - 1, wejście do domku), schodów lub drabinki i zjeżdżalnia plastikowa oraz huśtawka wahadłowa jednoosobowa. Konstrukcja całkowicie drewniana o przekroju kwadratowym lub okrągłym. Całość impregnowana. Zamawiający nie dopuszcza zastosowania konstrukcji metalowej. Strefa bezpieczeństwa dostosowana indywidualnie do urządzenia, spełniająca obowiązujące normy. Montaż: na kotwach stalowych zabezpieczonych antykorozyjnie, ocynkowanych ogniowo, zabetonowanych w gruncie betonem klasy min. B-15 albo na prefabrykatach betonowych (minimum 8 szt.) wg zaleceń producenta urządzenia zabawowego. Najpóźniej w dniu podpisania umowy wykonawca zobowiązany jest do przedłożenia zamawiającemu certyfikatu na w/w zestaw zabawowy. Urządzenia dostarczyć do miejsca uzgodnionego z zamawiającym w celu przechowania. Montaż zostanie dokonany po uzyskaniu przez zamawiającego wszelkich wymaganych prawem pozwoleń i uzgodnień..</w:t>
      </w:r>
    </w:p>
    <w:p w:rsidR="00845D0B" w:rsidRPr="00845D0B" w:rsidRDefault="00845D0B" w:rsidP="00845D0B">
      <w:pPr>
        <w:numPr>
          <w:ilvl w:val="0"/>
          <w:numId w:val="9"/>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2) Wspólny Słownik Zamówień (CPV):</w:t>
      </w:r>
      <w:r w:rsidRPr="00845D0B">
        <w:rPr>
          <w:rFonts w:ascii="Times New Roman" w:eastAsia="Times New Roman" w:hAnsi="Times New Roman" w:cs="Times New Roman"/>
          <w:sz w:val="20"/>
          <w:szCs w:val="20"/>
          <w:lang w:eastAsia="pl-PL"/>
        </w:rPr>
        <w:t xml:space="preserve"> 45.00.00.00-7, 45.11.27.23-9, 37.53.52.00-9.</w:t>
      </w:r>
    </w:p>
    <w:p w:rsidR="00845D0B" w:rsidRPr="00845D0B" w:rsidRDefault="00845D0B" w:rsidP="00845D0B">
      <w:pPr>
        <w:numPr>
          <w:ilvl w:val="0"/>
          <w:numId w:val="9"/>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3) Czas trwania lub termin wykonania:</w:t>
      </w:r>
      <w:r w:rsidRPr="00845D0B">
        <w:rPr>
          <w:rFonts w:ascii="Times New Roman" w:eastAsia="Times New Roman" w:hAnsi="Times New Roman" w:cs="Times New Roman"/>
          <w:sz w:val="20"/>
          <w:szCs w:val="20"/>
          <w:lang w:eastAsia="pl-PL"/>
        </w:rPr>
        <w:t xml:space="preserve"> Zakończenie: 30.12.2013.</w:t>
      </w:r>
    </w:p>
    <w:p w:rsidR="00845D0B" w:rsidRPr="00845D0B" w:rsidRDefault="00845D0B" w:rsidP="00845D0B">
      <w:pPr>
        <w:numPr>
          <w:ilvl w:val="0"/>
          <w:numId w:val="9"/>
        </w:numPr>
        <w:tabs>
          <w:tab w:val="left" w:pos="142"/>
        </w:tabs>
        <w:spacing w:before="100" w:beforeAutospacing="1" w:after="100" w:afterAutospacing="1" w:line="240" w:lineRule="auto"/>
        <w:ind w:left="0" w:firstLine="0"/>
        <w:jc w:val="both"/>
        <w:rPr>
          <w:rFonts w:ascii="Times New Roman" w:eastAsia="Times New Roman" w:hAnsi="Times New Roman" w:cs="Times New Roman"/>
          <w:sz w:val="20"/>
          <w:szCs w:val="20"/>
          <w:lang w:eastAsia="pl-PL"/>
        </w:rPr>
      </w:pPr>
      <w:r w:rsidRPr="00845D0B">
        <w:rPr>
          <w:rFonts w:ascii="Times New Roman" w:eastAsia="Times New Roman" w:hAnsi="Times New Roman" w:cs="Times New Roman"/>
          <w:b/>
          <w:bCs/>
          <w:sz w:val="20"/>
          <w:szCs w:val="20"/>
          <w:lang w:eastAsia="pl-PL"/>
        </w:rPr>
        <w:t xml:space="preserve">4) Kryteria oceny ofert: </w:t>
      </w:r>
      <w:r w:rsidRPr="00845D0B">
        <w:rPr>
          <w:rFonts w:ascii="Times New Roman" w:eastAsia="Times New Roman" w:hAnsi="Times New Roman" w:cs="Times New Roman"/>
          <w:sz w:val="20"/>
          <w:szCs w:val="20"/>
          <w:lang w:eastAsia="pl-PL"/>
        </w:rPr>
        <w:t xml:space="preserve">najniższa cena. </w:t>
      </w:r>
    </w:p>
    <w:p w:rsidR="00845D0B" w:rsidRPr="00845D0B" w:rsidRDefault="00845D0B" w:rsidP="00845D0B">
      <w:pPr>
        <w:spacing w:after="0" w:line="240" w:lineRule="auto"/>
        <w:rPr>
          <w:rFonts w:ascii="Times New Roman" w:eastAsia="Times New Roman" w:hAnsi="Times New Roman" w:cs="Times New Roman"/>
          <w:sz w:val="24"/>
          <w:szCs w:val="24"/>
          <w:lang w:eastAsia="pl-PL"/>
        </w:rPr>
      </w:pPr>
    </w:p>
    <w:p w:rsidR="00845D0B" w:rsidRPr="00845D0B" w:rsidRDefault="00845D0B" w:rsidP="00845D0B">
      <w:pPr>
        <w:spacing w:after="0" w:line="240" w:lineRule="auto"/>
        <w:rPr>
          <w:rFonts w:ascii="Times New Roman" w:eastAsia="Times New Roman" w:hAnsi="Times New Roman" w:cs="Times New Roman"/>
          <w:sz w:val="24"/>
          <w:szCs w:val="24"/>
          <w:lang w:eastAsia="pl-PL"/>
        </w:rPr>
      </w:pPr>
    </w:p>
    <w:p w:rsidR="0075727A" w:rsidRDefault="0075727A"/>
    <w:sectPr w:rsidR="0075727A" w:rsidSect="00845D0B">
      <w:pgSz w:w="11906" w:h="16838"/>
      <w:pgMar w:top="709"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5D0B"/>
    <w:multiLevelType w:val="multilevel"/>
    <w:tmpl w:val="4FCC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DA25B8"/>
    <w:multiLevelType w:val="multilevel"/>
    <w:tmpl w:val="A030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8113D0"/>
    <w:multiLevelType w:val="multilevel"/>
    <w:tmpl w:val="7BE8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071BE4"/>
    <w:multiLevelType w:val="multilevel"/>
    <w:tmpl w:val="5B7C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C86CEB"/>
    <w:multiLevelType w:val="multilevel"/>
    <w:tmpl w:val="88C6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B94FBA"/>
    <w:multiLevelType w:val="multilevel"/>
    <w:tmpl w:val="D364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A070BB"/>
    <w:multiLevelType w:val="multilevel"/>
    <w:tmpl w:val="1728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F55295"/>
    <w:multiLevelType w:val="multilevel"/>
    <w:tmpl w:val="A632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F61099"/>
    <w:multiLevelType w:val="multilevel"/>
    <w:tmpl w:val="F2404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1"/>
  </w:num>
  <w:num w:numId="5">
    <w:abstractNumId w:val="0"/>
  </w:num>
  <w:num w:numId="6">
    <w:abstractNumId w:val="7"/>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2A"/>
    <w:rsid w:val="00012419"/>
    <w:rsid w:val="00022731"/>
    <w:rsid w:val="000278F5"/>
    <w:rsid w:val="00042D08"/>
    <w:rsid w:val="00051C8B"/>
    <w:rsid w:val="00052D80"/>
    <w:rsid w:val="00056729"/>
    <w:rsid w:val="00064A36"/>
    <w:rsid w:val="00093B74"/>
    <w:rsid w:val="000A0DB7"/>
    <w:rsid w:val="000A698F"/>
    <w:rsid w:val="000B55AA"/>
    <w:rsid w:val="000C6188"/>
    <w:rsid w:val="000D0188"/>
    <w:rsid w:val="000D269C"/>
    <w:rsid w:val="000E4451"/>
    <w:rsid w:val="000E6B3E"/>
    <w:rsid w:val="00113566"/>
    <w:rsid w:val="00114D18"/>
    <w:rsid w:val="00164708"/>
    <w:rsid w:val="001A5F93"/>
    <w:rsid w:val="001B5631"/>
    <w:rsid w:val="001C476A"/>
    <w:rsid w:val="001C56B5"/>
    <w:rsid w:val="001D5D1E"/>
    <w:rsid w:val="001D66EF"/>
    <w:rsid w:val="001F055D"/>
    <w:rsid w:val="00212BEF"/>
    <w:rsid w:val="002216F6"/>
    <w:rsid w:val="0023313C"/>
    <w:rsid w:val="00251F7F"/>
    <w:rsid w:val="00261452"/>
    <w:rsid w:val="00263765"/>
    <w:rsid w:val="00266784"/>
    <w:rsid w:val="00266873"/>
    <w:rsid w:val="00273432"/>
    <w:rsid w:val="00295193"/>
    <w:rsid w:val="002957E9"/>
    <w:rsid w:val="002A2988"/>
    <w:rsid w:val="002B34C2"/>
    <w:rsid w:val="002C42BE"/>
    <w:rsid w:val="002C5042"/>
    <w:rsid w:val="002E4C81"/>
    <w:rsid w:val="003012FC"/>
    <w:rsid w:val="00325854"/>
    <w:rsid w:val="003657B9"/>
    <w:rsid w:val="00370702"/>
    <w:rsid w:val="00376CEB"/>
    <w:rsid w:val="003906F9"/>
    <w:rsid w:val="003961A8"/>
    <w:rsid w:val="003A3AF3"/>
    <w:rsid w:val="003D307A"/>
    <w:rsid w:val="003E10E1"/>
    <w:rsid w:val="003F7B2A"/>
    <w:rsid w:val="00404CC9"/>
    <w:rsid w:val="004603FD"/>
    <w:rsid w:val="0046244F"/>
    <w:rsid w:val="00463B28"/>
    <w:rsid w:val="0046775C"/>
    <w:rsid w:val="0050256C"/>
    <w:rsid w:val="005078A1"/>
    <w:rsid w:val="00514B67"/>
    <w:rsid w:val="005205E7"/>
    <w:rsid w:val="00534765"/>
    <w:rsid w:val="00561569"/>
    <w:rsid w:val="00563A98"/>
    <w:rsid w:val="0057573C"/>
    <w:rsid w:val="00583C9F"/>
    <w:rsid w:val="005873AE"/>
    <w:rsid w:val="005B0A82"/>
    <w:rsid w:val="006A350C"/>
    <w:rsid w:val="006A7BFD"/>
    <w:rsid w:val="006B00A3"/>
    <w:rsid w:val="006B6A55"/>
    <w:rsid w:val="0074493D"/>
    <w:rsid w:val="0075727A"/>
    <w:rsid w:val="0076194D"/>
    <w:rsid w:val="00765F25"/>
    <w:rsid w:val="00770210"/>
    <w:rsid w:val="00772E85"/>
    <w:rsid w:val="00780D47"/>
    <w:rsid w:val="00787171"/>
    <w:rsid w:val="007A1BD8"/>
    <w:rsid w:val="007C7462"/>
    <w:rsid w:val="007F0440"/>
    <w:rsid w:val="008027D6"/>
    <w:rsid w:val="008407C2"/>
    <w:rsid w:val="00845D0B"/>
    <w:rsid w:val="00853B11"/>
    <w:rsid w:val="008B5B9B"/>
    <w:rsid w:val="008D0316"/>
    <w:rsid w:val="008D7862"/>
    <w:rsid w:val="00920EDE"/>
    <w:rsid w:val="00930CB4"/>
    <w:rsid w:val="00950EFD"/>
    <w:rsid w:val="009553CD"/>
    <w:rsid w:val="009A2A91"/>
    <w:rsid w:val="009C1521"/>
    <w:rsid w:val="009E6952"/>
    <w:rsid w:val="00A358D2"/>
    <w:rsid w:val="00A544A5"/>
    <w:rsid w:val="00A73E07"/>
    <w:rsid w:val="00A85334"/>
    <w:rsid w:val="00A9176E"/>
    <w:rsid w:val="00AA496F"/>
    <w:rsid w:val="00B30021"/>
    <w:rsid w:val="00B33CE9"/>
    <w:rsid w:val="00B4175B"/>
    <w:rsid w:val="00B4415C"/>
    <w:rsid w:val="00B612A1"/>
    <w:rsid w:val="00B634C1"/>
    <w:rsid w:val="00B73785"/>
    <w:rsid w:val="00BA17C9"/>
    <w:rsid w:val="00BB7C7E"/>
    <w:rsid w:val="00BD0B9E"/>
    <w:rsid w:val="00BE22F9"/>
    <w:rsid w:val="00BE3821"/>
    <w:rsid w:val="00BF59A1"/>
    <w:rsid w:val="00C02292"/>
    <w:rsid w:val="00C0654E"/>
    <w:rsid w:val="00C52FFE"/>
    <w:rsid w:val="00C8690F"/>
    <w:rsid w:val="00C9606C"/>
    <w:rsid w:val="00C97C4D"/>
    <w:rsid w:val="00CA5765"/>
    <w:rsid w:val="00CB408F"/>
    <w:rsid w:val="00CB44D6"/>
    <w:rsid w:val="00CD5C17"/>
    <w:rsid w:val="00CF4E5B"/>
    <w:rsid w:val="00CF5A03"/>
    <w:rsid w:val="00D150F2"/>
    <w:rsid w:val="00D15C4B"/>
    <w:rsid w:val="00D2114D"/>
    <w:rsid w:val="00D362FF"/>
    <w:rsid w:val="00D368AE"/>
    <w:rsid w:val="00D65A48"/>
    <w:rsid w:val="00D76E82"/>
    <w:rsid w:val="00D93141"/>
    <w:rsid w:val="00DB10B7"/>
    <w:rsid w:val="00DC0FBB"/>
    <w:rsid w:val="00DC62F5"/>
    <w:rsid w:val="00DC72BC"/>
    <w:rsid w:val="00DF5A58"/>
    <w:rsid w:val="00E118CA"/>
    <w:rsid w:val="00E3747F"/>
    <w:rsid w:val="00E4753B"/>
    <w:rsid w:val="00E51CCA"/>
    <w:rsid w:val="00E726F7"/>
    <w:rsid w:val="00E81B81"/>
    <w:rsid w:val="00E97CE1"/>
    <w:rsid w:val="00EA6C2A"/>
    <w:rsid w:val="00EB4FB9"/>
    <w:rsid w:val="00F00427"/>
    <w:rsid w:val="00F035C8"/>
    <w:rsid w:val="00F05C3F"/>
    <w:rsid w:val="00F12468"/>
    <w:rsid w:val="00F15E47"/>
    <w:rsid w:val="00F44DD3"/>
    <w:rsid w:val="00F45C8D"/>
    <w:rsid w:val="00F70E7E"/>
    <w:rsid w:val="00FA68D5"/>
    <w:rsid w:val="00FC6E97"/>
    <w:rsid w:val="00FD7B61"/>
    <w:rsid w:val="00FE0348"/>
    <w:rsid w:val="00FF19B5"/>
    <w:rsid w:val="00FF27A3"/>
    <w:rsid w:val="00FF5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71230">
      <w:bodyDiv w:val="1"/>
      <w:marLeft w:val="0"/>
      <w:marRight w:val="0"/>
      <w:marTop w:val="0"/>
      <w:marBottom w:val="0"/>
      <w:divBdr>
        <w:top w:val="none" w:sz="0" w:space="0" w:color="auto"/>
        <w:left w:val="none" w:sz="0" w:space="0" w:color="auto"/>
        <w:bottom w:val="none" w:sz="0" w:space="0" w:color="auto"/>
        <w:right w:val="none" w:sz="0" w:space="0" w:color="auto"/>
      </w:divBdr>
      <w:divsChild>
        <w:div w:id="128314940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2271</Words>
  <Characters>13632</Characters>
  <Application>Microsoft Office Word</Application>
  <DocSecurity>0</DocSecurity>
  <Lines>113</Lines>
  <Paragraphs>31</Paragraphs>
  <ScaleCrop>false</ScaleCrop>
  <Company>UM OLsztynek</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2</cp:revision>
  <dcterms:created xsi:type="dcterms:W3CDTF">2013-10-03T07:15:00Z</dcterms:created>
  <dcterms:modified xsi:type="dcterms:W3CDTF">2013-10-03T07:17:00Z</dcterms:modified>
</cp:coreProperties>
</file>