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8360E8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E46396">
              <w:rPr>
                <w:rFonts w:ascii="Calibri" w:hAnsi="Calibri"/>
                <w:sz w:val="22"/>
                <w:szCs w:val="22"/>
              </w:rPr>
              <w:t>2</w:t>
            </w:r>
            <w:r w:rsidR="00056A8E">
              <w:rPr>
                <w:rFonts w:ascii="Calibri" w:hAnsi="Calibri"/>
                <w:sz w:val="22"/>
                <w:szCs w:val="22"/>
              </w:rPr>
              <w:t>5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175C7F" w:rsidRDefault="00175C7F" w:rsidP="00175C7F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b/>
          <w:i/>
          <w:sz w:val="36"/>
          <w:szCs w:val="36"/>
          <w:lang w:eastAsia="pl-PL"/>
        </w:rPr>
      </w:pPr>
      <w:r w:rsidRPr="00175C7F">
        <w:rPr>
          <w:rFonts w:asciiTheme="minorHAnsi" w:hAnsiTheme="minorHAnsi" w:cstheme="minorHAnsi"/>
          <w:b/>
          <w:i/>
          <w:sz w:val="36"/>
          <w:szCs w:val="36"/>
        </w:rPr>
        <w:t xml:space="preserve">Część I </w:t>
      </w:r>
      <w:r w:rsidRPr="00175C7F">
        <w:rPr>
          <w:rFonts w:asciiTheme="minorHAnsi" w:hAnsiTheme="minorHAnsi" w:cstheme="minorHAnsi"/>
          <w:b/>
          <w:i/>
          <w:sz w:val="36"/>
          <w:szCs w:val="36"/>
          <w:lang w:eastAsia="pl-PL"/>
        </w:rPr>
        <w:t>„Budowa i wyposażenie</w:t>
      </w:r>
      <w:bookmarkStart w:id="0" w:name="_GoBack"/>
      <w:bookmarkEnd w:id="0"/>
      <w:r w:rsidRPr="00175C7F">
        <w:rPr>
          <w:rFonts w:asciiTheme="minorHAnsi" w:hAnsiTheme="minorHAnsi" w:cstheme="minorHAnsi"/>
          <w:b/>
          <w:i/>
          <w:sz w:val="36"/>
          <w:szCs w:val="36"/>
          <w:lang w:eastAsia="pl-PL"/>
        </w:rPr>
        <w:t xml:space="preserve"> placu zabaw na terenie Olsztynka”</w:t>
      </w:r>
    </w:p>
    <w:p w:rsidR="00640785" w:rsidRDefault="00E46396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</w:t>
      </w:r>
      <w:r w:rsidR="00175C7F">
        <w:rPr>
          <w:rFonts w:ascii="Calibri" w:hAnsi="Calibri"/>
          <w:b/>
          <w:i/>
          <w:sz w:val="36"/>
          <w:szCs w:val="36"/>
        </w:rPr>
        <w:t>I</w:t>
      </w:r>
      <w:r w:rsidR="00606F24">
        <w:rPr>
          <w:rFonts w:ascii="Calibri" w:hAnsi="Calibri"/>
          <w:b/>
          <w:i/>
          <w:sz w:val="36"/>
          <w:szCs w:val="36"/>
        </w:rPr>
        <w:t xml:space="preserve"> „Zakup elementów wyposażeni</w:t>
      </w:r>
      <w:r w:rsidR="008B5E16">
        <w:rPr>
          <w:rFonts w:ascii="Calibri" w:hAnsi="Calibri"/>
          <w:b/>
          <w:i/>
          <w:sz w:val="36"/>
          <w:szCs w:val="36"/>
        </w:rPr>
        <w:t>a</w:t>
      </w:r>
      <w:r w:rsidR="00606F24">
        <w:rPr>
          <w:rFonts w:ascii="Calibri" w:hAnsi="Calibri"/>
          <w:b/>
          <w:i/>
          <w:sz w:val="36"/>
          <w:szCs w:val="36"/>
        </w:rPr>
        <w:t xml:space="preserve">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 w:rsidR="00606F24">
        <w:rPr>
          <w:rFonts w:ascii="Calibri" w:hAnsi="Calibri"/>
          <w:b/>
          <w:i/>
          <w:sz w:val="36"/>
          <w:szCs w:val="36"/>
        </w:rPr>
        <w:t xml:space="preserve">w ramach funduszu sołeckiego w sołectwie </w:t>
      </w:r>
      <w:r>
        <w:rPr>
          <w:rFonts w:ascii="Calibri" w:hAnsi="Calibri"/>
          <w:b/>
          <w:i/>
          <w:sz w:val="36"/>
          <w:szCs w:val="36"/>
        </w:rPr>
        <w:t>Elgnówko</w:t>
      </w:r>
      <w:r w:rsidR="00606F24">
        <w:rPr>
          <w:rFonts w:ascii="Calibri" w:hAnsi="Calibri"/>
          <w:b/>
          <w:i/>
          <w:sz w:val="36"/>
          <w:szCs w:val="36"/>
        </w:rPr>
        <w:t>”</w:t>
      </w:r>
    </w:p>
    <w:p w:rsidR="00E46396" w:rsidRPr="00606F24" w:rsidRDefault="00E46396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</w:t>
      </w:r>
      <w:r w:rsidR="00175C7F">
        <w:rPr>
          <w:rFonts w:ascii="Calibri" w:hAnsi="Calibri"/>
          <w:b/>
          <w:i/>
          <w:sz w:val="36"/>
          <w:szCs w:val="36"/>
        </w:rPr>
        <w:t>I</w:t>
      </w:r>
      <w:r>
        <w:rPr>
          <w:rFonts w:ascii="Calibri" w:hAnsi="Calibri"/>
          <w:b/>
          <w:i/>
          <w:sz w:val="36"/>
          <w:szCs w:val="36"/>
        </w:rPr>
        <w:t xml:space="preserve">I „Zakup elementów wyposażenia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 xml:space="preserve">w ramach funduszu sołeckiego w sołectwie Gaj wraz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>z budową ogrodzenia”</w:t>
      </w:r>
    </w:p>
    <w:p w:rsidR="00AE7683" w:rsidRPr="00606F24" w:rsidRDefault="00175C7F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IV</w:t>
      </w:r>
      <w:r w:rsidR="00AE7683">
        <w:rPr>
          <w:rFonts w:ascii="Calibri" w:hAnsi="Calibri"/>
          <w:b/>
          <w:i/>
          <w:sz w:val="36"/>
          <w:szCs w:val="36"/>
        </w:rPr>
        <w:t xml:space="preserve"> „Zakup elementów wyposażenia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 w:rsidR="00AE7683">
        <w:rPr>
          <w:rFonts w:ascii="Calibri" w:hAnsi="Calibri"/>
          <w:b/>
          <w:i/>
          <w:sz w:val="36"/>
          <w:szCs w:val="36"/>
        </w:rPr>
        <w:t>w ramach funduszu sołeckiego w sołectwie Sudwa”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 w:rsidP="000B7C36">
      <w:pPr>
        <w:rPr>
          <w:rFonts w:ascii="Calibri" w:hAnsi="Calibri"/>
          <w:b/>
          <w:sz w:val="22"/>
          <w:szCs w:val="22"/>
        </w:rPr>
      </w:pP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5902B7">
        <w:rPr>
          <w:rFonts w:ascii="Calibri" w:hAnsi="Calibri"/>
          <w:b/>
          <w:sz w:val="22"/>
          <w:szCs w:val="22"/>
        </w:rPr>
        <w:t>listopad</w:t>
      </w:r>
      <w:r w:rsidR="00C179EB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</w:t>
      </w:r>
      <w:proofErr w:type="gramStart"/>
      <w:r w:rsidRPr="00803572">
        <w:rPr>
          <w:rFonts w:asciiTheme="minorHAnsi" w:hAnsiTheme="minorHAnsi"/>
          <w:sz w:val="20"/>
          <w:szCs w:val="20"/>
        </w:rPr>
        <w:t>ustawy                           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3B5593">
        <w:rPr>
          <w:rFonts w:asciiTheme="minorHAnsi" w:hAnsiTheme="minorHAnsi"/>
          <w:sz w:val="20"/>
          <w:szCs w:val="20"/>
        </w:rPr>
        <w:t xml:space="preserve"> ze zm.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telefon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</w:t>
      </w:r>
      <w:proofErr w:type="gramStart"/>
      <w:r w:rsidRPr="00803572">
        <w:rPr>
          <w:rFonts w:asciiTheme="minorHAnsi" w:hAnsiTheme="minorHAnsi"/>
          <w:sz w:val="20"/>
          <w:szCs w:val="20"/>
        </w:rPr>
        <w:t xml:space="preserve"> 8:00 – 16:00, Wtorek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REGON: 510743663  NIP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 xml:space="preserve">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  <w:lang w:val="en-US"/>
        </w:rPr>
        <w:t>e-mail</w:t>
      </w:r>
      <w:proofErr w:type="gramEnd"/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olsztynek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pl</w:t>
      </w:r>
      <w:proofErr w:type="gramEnd"/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</w:t>
      </w:r>
      <w:proofErr w:type="gramStart"/>
      <w:r w:rsidR="00B048EE" w:rsidRPr="00803572">
        <w:rPr>
          <w:rFonts w:asciiTheme="minorHAnsi" w:hAnsiTheme="minorHAnsi"/>
          <w:sz w:val="20"/>
          <w:szCs w:val="20"/>
        </w:rPr>
        <w:t>z</w:t>
      </w:r>
      <w:proofErr w:type="gramEnd"/>
      <w:r w:rsidR="00B048EE" w:rsidRPr="00803572">
        <w:rPr>
          <w:rFonts w:asciiTheme="minorHAnsi" w:hAnsiTheme="minorHAnsi"/>
          <w:sz w:val="20"/>
          <w:szCs w:val="20"/>
        </w:rPr>
        <w:t xml:space="preserve">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6F008D">
        <w:rPr>
          <w:rFonts w:asciiTheme="minorHAnsi" w:hAnsiTheme="minorHAnsi"/>
          <w:sz w:val="20"/>
          <w:szCs w:val="20"/>
        </w:rPr>
        <w:t xml:space="preserve"> ze zm.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>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C179EB" w:rsidRDefault="007743FC" w:rsidP="00C179EB">
      <w:pPr>
        <w:pStyle w:val="Zwykytekst"/>
        <w:rPr>
          <w:rFonts w:asciiTheme="minorHAnsi" w:hAnsiTheme="minorHAnsi" w:cstheme="minorHAnsi"/>
          <w:szCs w:val="20"/>
        </w:rPr>
      </w:pPr>
      <w:r w:rsidRPr="00E66D06">
        <w:rPr>
          <w:rFonts w:asciiTheme="minorHAnsi" w:hAnsiTheme="minorHAnsi" w:cstheme="minorHAnsi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Cs w:val="20"/>
        </w:rPr>
        <w:t>pn.:</w:t>
      </w:r>
      <w:r w:rsidR="005450FD" w:rsidRPr="00E66D06">
        <w:rPr>
          <w:rFonts w:asciiTheme="minorHAnsi" w:hAnsiTheme="minorHAnsi" w:cstheme="minorHAnsi"/>
          <w:szCs w:val="20"/>
        </w:rPr>
        <w:t xml:space="preserve"> </w:t>
      </w:r>
    </w:p>
    <w:p w:rsidR="00175C7F" w:rsidRPr="00175C7F" w:rsidRDefault="00175C7F" w:rsidP="00175C7F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C7F">
        <w:rPr>
          <w:rFonts w:asciiTheme="minorHAnsi" w:hAnsiTheme="minorHAnsi" w:cstheme="minorHAnsi"/>
          <w:b/>
          <w:sz w:val="22"/>
          <w:szCs w:val="22"/>
        </w:rPr>
        <w:t>Część I</w:t>
      </w:r>
      <w:r w:rsidRPr="00175C7F">
        <w:rPr>
          <w:rFonts w:asciiTheme="minorHAnsi" w:hAnsiTheme="minorHAnsi" w:cstheme="minorHAnsi"/>
          <w:sz w:val="22"/>
          <w:szCs w:val="22"/>
        </w:rPr>
        <w:t xml:space="preserve"> </w:t>
      </w:r>
      <w:r w:rsidRPr="00175C7F">
        <w:rPr>
          <w:rFonts w:asciiTheme="minorHAnsi" w:hAnsiTheme="minorHAnsi" w:cstheme="minorHAnsi"/>
          <w:sz w:val="22"/>
          <w:szCs w:val="22"/>
          <w:lang w:eastAsia="pl-PL"/>
        </w:rPr>
        <w:t>„Budowa i wyposażenie placu zabaw na terenie Olsztynka”</w:t>
      </w:r>
    </w:p>
    <w:p w:rsidR="00C179EB" w:rsidRPr="00C179EB" w:rsidRDefault="00C179EB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 w:rsidRPr="00C179EB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175C7F">
        <w:rPr>
          <w:rFonts w:asciiTheme="minorHAnsi" w:hAnsiTheme="minorHAnsi" w:cstheme="minorHAnsi"/>
          <w:b/>
          <w:sz w:val="22"/>
          <w:szCs w:val="22"/>
        </w:rPr>
        <w:t>I</w:t>
      </w:r>
      <w:r w:rsidRPr="00C179EB">
        <w:rPr>
          <w:rFonts w:asciiTheme="minorHAnsi" w:hAnsiTheme="minorHAnsi" w:cstheme="minorHAnsi"/>
          <w:b/>
          <w:sz w:val="22"/>
          <w:szCs w:val="22"/>
        </w:rPr>
        <w:t>I</w:t>
      </w:r>
      <w:r w:rsidRPr="00C179EB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sołectwie Elgnówko”.</w:t>
      </w:r>
    </w:p>
    <w:p w:rsidR="005450FD" w:rsidRDefault="00C179EB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 w:rsidRPr="00C179EB">
        <w:rPr>
          <w:rFonts w:asciiTheme="minorHAnsi" w:hAnsiTheme="minorHAnsi" w:cstheme="minorHAnsi"/>
          <w:b/>
          <w:sz w:val="22"/>
          <w:szCs w:val="22"/>
        </w:rPr>
        <w:t>Część I</w:t>
      </w:r>
      <w:r w:rsidR="00175C7F">
        <w:rPr>
          <w:rFonts w:asciiTheme="minorHAnsi" w:hAnsiTheme="minorHAnsi" w:cstheme="minorHAnsi"/>
          <w:b/>
          <w:sz w:val="22"/>
          <w:szCs w:val="22"/>
        </w:rPr>
        <w:t>I</w:t>
      </w:r>
      <w:r w:rsidRPr="00C179EB">
        <w:rPr>
          <w:rFonts w:asciiTheme="minorHAnsi" w:hAnsiTheme="minorHAnsi" w:cstheme="minorHAnsi"/>
          <w:b/>
          <w:sz w:val="22"/>
          <w:szCs w:val="22"/>
        </w:rPr>
        <w:t>I</w:t>
      </w:r>
      <w:r w:rsidRPr="00C179EB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sołectwie Gaj wraz z budową ogrodzenia”.</w:t>
      </w:r>
    </w:p>
    <w:p w:rsidR="002D08B1" w:rsidRPr="00C179EB" w:rsidRDefault="00175C7F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IV</w:t>
      </w:r>
      <w:r w:rsidR="002D08B1">
        <w:rPr>
          <w:rFonts w:asciiTheme="minorHAnsi" w:hAnsiTheme="minorHAnsi" w:cstheme="minorHAnsi"/>
          <w:sz w:val="22"/>
          <w:szCs w:val="22"/>
        </w:rPr>
        <w:t xml:space="preserve"> </w:t>
      </w:r>
      <w:r w:rsidR="002D08B1" w:rsidRPr="00C179EB">
        <w:rPr>
          <w:rFonts w:asciiTheme="minorHAnsi" w:hAnsiTheme="minorHAnsi" w:cstheme="minorHAnsi"/>
          <w:sz w:val="22"/>
          <w:szCs w:val="22"/>
        </w:rPr>
        <w:t xml:space="preserve">„Zakup elementów wyposażenia placów zabaw w ramach funduszu sołeckiego w sołectwie </w:t>
      </w:r>
      <w:r w:rsidR="002D08B1">
        <w:rPr>
          <w:rFonts w:asciiTheme="minorHAnsi" w:hAnsiTheme="minorHAnsi" w:cstheme="minorHAnsi"/>
          <w:sz w:val="22"/>
          <w:szCs w:val="22"/>
        </w:rPr>
        <w:t>Sudwa</w:t>
      </w:r>
      <w:r w:rsidR="002D08B1" w:rsidRPr="00C179EB">
        <w:rPr>
          <w:rFonts w:asciiTheme="minorHAnsi" w:hAnsiTheme="minorHAnsi" w:cstheme="minorHAnsi"/>
          <w:sz w:val="22"/>
          <w:szCs w:val="22"/>
        </w:rPr>
        <w:t>”.</w:t>
      </w:r>
    </w:p>
    <w:p w:rsidR="00AE66C3" w:rsidRDefault="00203193" w:rsidP="003A7D13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>2) Zadanie podzielono na następujące części:</w:t>
      </w:r>
    </w:p>
    <w:p w:rsidR="00AE4960" w:rsidRPr="00175C7F" w:rsidRDefault="00AE4960" w:rsidP="00AE4960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C7F">
        <w:rPr>
          <w:rFonts w:asciiTheme="minorHAnsi" w:hAnsiTheme="minorHAnsi" w:cstheme="minorHAnsi"/>
          <w:b/>
          <w:sz w:val="22"/>
          <w:szCs w:val="22"/>
        </w:rPr>
        <w:t>Część I</w:t>
      </w:r>
      <w:r w:rsidRPr="00175C7F">
        <w:rPr>
          <w:rFonts w:asciiTheme="minorHAnsi" w:hAnsiTheme="minorHAnsi" w:cstheme="minorHAnsi"/>
          <w:sz w:val="22"/>
          <w:szCs w:val="22"/>
        </w:rPr>
        <w:t xml:space="preserve"> </w:t>
      </w:r>
      <w:r w:rsidRPr="00175C7F">
        <w:rPr>
          <w:rFonts w:asciiTheme="minorHAnsi" w:hAnsiTheme="minorHAnsi" w:cstheme="minorHAnsi"/>
          <w:sz w:val="22"/>
          <w:szCs w:val="22"/>
          <w:lang w:eastAsia="pl-PL"/>
        </w:rPr>
        <w:t>„Budowa i wyposażenie placu zabaw na terenie Olsztynka”</w:t>
      </w:r>
    </w:p>
    <w:p w:rsidR="00AE4960" w:rsidRPr="00E66D06" w:rsidRDefault="00AE4960" w:rsidP="00AE4960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W ramach w/w Wykonawca zobowiązany jest wykonać </w:t>
      </w:r>
      <w:r>
        <w:rPr>
          <w:rFonts w:asciiTheme="minorHAnsi" w:hAnsiTheme="minorHAnsi" w:cstheme="minorHAnsi"/>
          <w:sz w:val="20"/>
          <w:szCs w:val="20"/>
        </w:rPr>
        <w:t>plac</w:t>
      </w:r>
      <w:r w:rsidRPr="00E66D06">
        <w:rPr>
          <w:rFonts w:asciiTheme="minorHAnsi" w:hAnsiTheme="minorHAnsi" w:cstheme="minorHAnsi"/>
          <w:sz w:val="20"/>
          <w:szCs w:val="20"/>
        </w:rPr>
        <w:t xml:space="preserve"> zabaw, przy ulicy </w:t>
      </w:r>
      <w:r>
        <w:rPr>
          <w:rFonts w:asciiTheme="minorHAnsi" w:hAnsiTheme="minorHAnsi" w:cstheme="minorHAnsi"/>
          <w:sz w:val="20"/>
          <w:szCs w:val="20"/>
        </w:rPr>
        <w:t>Słonecznej</w:t>
      </w:r>
      <w:r w:rsidRPr="00E66D06">
        <w:rPr>
          <w:rFonts w:asciiTheme="minorHAnsi" w:hAnsiTheme="minorHAnsi" w:cstheme="minorHAnsi"/>
          <w:sz w:val="20"/>
          <w:szCs w:val="20"/>
        </w:rPr>
        <w:t xml:space="preserve"> w Olsztynku.</w:t>
      </w:r>
    </w:p>
    <w:p w:rsidR="00AE4960" w:rsidRPr="00E66D06" w:rsidRDefault="00AE4960" w:rsidP="00AE4960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>Na place zabaw należy dostarczyć następując</w:t>
      </w:r>
      <w:r>
        <w:rPr>
          <w:rFonts w:asciiTheme="minorHAnsi" w:hAnsiTheme="minorHAnsi" w:cstheme="minorHAnsi"/>
          <w:sz w:val="20"/>
          <w:szCs w:val="20"/>
        </w:rPr>
        <w:t>y asortyment:</w:t>
      </w:r>
    </w:p>
    <w:p w:rsidR="00AE4960" w:rsidRPr="00E66D06" w:rsidRDefault="00AE4960" w:rsidP="00AE4960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Huśtaw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k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a wahadłowa podwójna 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Pr="00E66D06">
        <w:rPr>
          <w:rFonts w:asciiTheme="minorHAnsi" w:hAnsiTheme="minorHAnsi" w:cstheme="minorHAnsi"/>
          <w:sz w:val="20"/>
          <w:szCs w:val="20"/>
        </w:rPr>
        <w:t>) Huśtawka wagowa (równoważnia)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c</w:t>
      </w:r>
      <w:proofErr w:type="gramEnd"/>
      <w:r>
        <w:rPr>
          <w:rFonts w:asciiTheme="minorHAnsi" w:hAnsiTheme="minorHAnsi" w:cstheme="minorHAnsi"/>
          <w:sz w:val="20"/>
          <w:szCs w:val="20"/>
        </w:rPr>
        <w:t>)</w:t>
      </w:r>
      <w:r w:rsidR="00056A8E">
        <w:rPr>
          <w:rFonts w:asciiTheme="minorHAnsi" w:hAnsiTheme="minorHAnsi" w:cstheme="minorHAnsi"/>
          <w:sz w:val="20"/>
          <w:szCs w:val="20"/>
        </w:rPr>
        <w:t xml:space="preserve"> </w:t>
      </w:r>
      <w:r w:rsidRPr="00E66D06">
        <w:rPr>
          <w:rFonts w:asciiTheme="minorHAnsi" w:hAnsiTheme="minorHAnsi" w:cstheme="minorHAnsi"/>
          <w:sz w:val="20"/>
          <w:szCs w:val="20"/>
        </w:rPr>
        <w:t>Zabawka na sprężynie – 2 sztuki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d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="00056A8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Piaskownica – sztuk 1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Karuzela krzyżowa 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f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Zestaw zabawowy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g</w:t>
      </w:r>
      <w:proofErr w:type="gramEnd"/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Tablica do gry w „Kółko – krzyżyk”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sztuka;</w:t>
      </w:r>
    </w:p>
    <w:p w:rsidR="00AE4960" w:rsidRPr="00E66D06" w:rsidRDefault="00AE4960" w:rsidP="00AE4960">
      <w:pPr>
        <w:tabs>
          <w:tab w:val="left" w:pos="284"/>
          <w:tab w:val="left" w:pos="426"/>
        </w:tabs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h</w:t>
      </w:r>
      <w:proofErr w:type="gramEnd"/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Ławki – 4 sztuki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Pr="00E66D06" w:rsidRDefault="00AE4960" w:rsidP="00AE4960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i</w:t>
      </w:r>
      <w:proofErr w:type="gramEnd"/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Kosz na śmieci 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AE4960" w:rsidRDefault="00AE4960" w:rsidP="00AE4960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j</w:t>
      </w:r>
      <w:proofErr w:type="gramEnd"/>
      <w:r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Regulamin placu zabaw – 1 sztuka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:rsidR="00AE4960" w:rsidRDefault="00AE4960" w:rsidP="00AE4960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Pr="003F1D00">
        <w:rPr>
          <w:rFonts w:asciiTheme="minorHAnsi" w:hAnsiTheme="minorHAnsi" w:cstheme="minorHAnsi"/>
          <w:sz w:val="20"/>
          <w:szCs w:val="20"/>
        </w:rPr>
        <w:t xml:space="preserve">Wykonawca zobowiązany jest do wykonania nawierzchni bezpiecznej pod zabawki wymagające takiej nawierzchni. Należy zastosować nawierzchnię </w:t>
      </w:r>
      <w:r>
        <w:rPr>
          <w:rFonts w:asciiTheme="minorHAnsi" w:hAnsiTheme="minorHAnsi" w:cstheme="minorHAnsi"/>
          <w:sz w:val="20"/>
          <w:szCs w:val="20"/>
        </w:rPr>
        <w:t xml:space="preserve">naturalną np. </w:t>
      </w:r>
      <w:r w:rsidRPr="003F1D00">
        <w:rPr>
          <w:rFonts w:asciiTheme="minorHAnsi" w:hAnsiTheme="minorHAnsi" w:cstheme="minorHAnsi"/>
          <w:sz w:val="20"/>
          <w:szCs w:val="20"/>
        </w:rPr>
        <w:t>piaskową lub żwirową.</w:t>
      </w:r>
    </w:p>
    <w:p w:rsidR="00AE4960" w:rsidRDefault="00AE4960" w:rsidP="00AE4960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Wykonawca zobowiązany jest wykonać ogrodzenie placu zabaw.  </w:t>
      </w:r>
    </w:p>
    <w:p w:rsidR="00AE4960" w:rsidRPr="00392DE3" w:rsidRDefault="00AE4960" w:rsidP="00AE496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 dla niniejszej części stanowią: projekt budowlany oraz Specyfikacja Techniczna Wykonania i Odbioru Robót. Przedmiar dołączono pomocniczo dla ułatwienia wyceny. </w:t>
      </w:r>
    </w:p>
    <w:p w:rsidR="00AE4960" w:rsidRPr="00175C7F" w:rsidRDefault="00AE4960" w:rsidP="00AE4960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uppressAutoHyphens w:val="0"/>
        <w:jc w:val="both"/>
        <w:rPr>
          <w:rFonts w:ascii="Tahoma" w:hAnsi="Tahoma" w:cs="Times New Roman"/>
          <w:sz w:val="18"/>
          <w:szCs w:val="18"/>
          <w:lang w:eastAsia="pl-PL"/>
        </w:rPr>
      </w:pPr>
      <w:proofErr w:type="gramStart"/>
      <w:r w:rsidRPr="00175C7F">
        <w:rPr>
          <w:rFonts w:ascii="Tahoma" w:hAnsi="Tahoma" w:cs="Times New Roman"/>
          <w:sz w:val="18"/>
          <w:szCs w:val="18"/>
          <w:lang w:eastAsia="pl-PL"/>
        </w:rPr>
        <w:t>m</w:t>
      </w:r>
      <w:proofErr w:type="gramEnd"/>
      <w:r w:rsidRPr="00175C7F">
        <w:rPr>
          <w:rFonts w:ascii="Tahoma" w:hAnsi="Tahoma" w:cs="Times New Roman"/>
          <w:sz w:val="18"/>
          <w:szCs w:val="18"/>
          <w:lang w:eastAsia="pl-PL"/>
        </w:rPr>
        <w:t>) Trawniki dywanowe.</w:t>
      </w:r>
    </w:p>
    <w:p w:rsidR="00AE4960" w:rsidRPr="00392DE3" w:rsidRDefault="00AE4960" w:rsidP="003A7D13">
      <w:pPr>
        <w:rPr>
          <w:rFonts w:asciiTheme="minorHAnsi" w:hAnsiTheme="minorHAnsi" w:cstheme="minorHAnsi"/>
          <w:sz w:val="20"/>
          <w:szCs w:val="20"/>
        </w:rPr>
      </w:pPr>
    </w:p>
    <w:p w:rsidR="003A7D13" w:rsidRDefault="00203193" w:rsidP="006F008D">
      <w:pPr>
        <w:jc w:val="both"/>
        <w:rPr>
          <w:rFonts w:asciiTheme="minorHAnsi" w:hAnsiTheme="minorHAnsi" w:cstheme="minorHAnsi"/>
          <w:sz w:val="22"/>
          <w:szCs w:val="22"/>
        </w:rPr>
      </w:pPr>
      <w:r w:rsidRPr="0014776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Część </w:t>
      </w:r>
      <w:r w:rsidR="00AE4960">
        <w:rPr>
          <w:rFonts w:asciiTheme="minorHAnsi" w:hAnsiTheme="minorHAnsi" w:cstheme="minorHAnsi"/>
          <w:b/>
          <w:sz w:val="20"/>
          <w:szCs w:val="20"/>
        </w:rPr>
        <w:t>I</w:t>
      </w:r>
      <w:r w:rsidRPr="00147769">
        <w:rPr>
          <w:rFonts w:asciiTheme="minorHAnsi" w:hAnsiTheme="minorHAnsi" w:cstheme="minorHAnsi"/>
          <w:b/>
          <w:sz w:val="20"/>
          <w:szCs w:val="20"/>
        </w:rPr>
        <w:t>I</w:t>
      </w:r>
      <w:r w:rsidR="003A7D13" w:rsidRPr="00E66D06">
        <w:rPr>
          <w:rFonts w:asciiTheme="minorHAnsi" w:hAnsiTheme="minorHAnsi" w:cstheme="minorHAnsi"/>
          <w:sz w:val="20"/>
          <w:szCs w:val="20"/>
        </w:rPr>
        <w:t xml:space="preserve"> </w:t>
      </w:r>
      <w:r w:rsidR="00C179EB" w:rsidRPr="00C179EB">
        <w:rPr>
          <w:rFonts w:asciiTheme="minorHAnsi" w:hAnsiTheme="minorHAnsi" w:cstheme="minorHAnsi"/>
          <w:sz w:val="22"/>
          <w:szCs w:val="22"/>
        </w:rPr>
        <w:t>„Zakup elementów wyposażenia placów zabaw w ramach funduszu sołeckiego w sołectwie Elgnó</w:t>
      </w:r>
      <w:r w:rsidR="000106F7">
        <w:rPr>
          <w:rFonts w:asciiTheme="minorHAnsi" w:hAnsiTheme="minorHAnsi" w:cstheme="minorHAnsi"/>
          <w:sz w:val="22"/>
          <w:szCs w:val="22"/>
        </w:rPr>
        <w:t>wko”- zgodnie ze akceptacją zamiaru budowy placu zabaw wydaną przez Starostwo Powiatowe w Olsztynie w dniu 23 września 2013r. znak IB – II.6743.14.70.2013.ŁR4</w:t>
      </w:r>
      <w:r w:rsidR="0049208C">
        <w:rPr>
          <w:rFonts w:asciiTheme="minorHAnsi" w:hAnsiTheme="minorHAnsi" w:cstheme="minorHAnsi"/>
          <w:sz w:val="22"/>
          <w:szCs w:val="22"/>
        </w:rPr>
        <w:t>.</w:t>
      </w:r>
    </w:p>
    <w:p w:rsidR="00C179EB" w:rsidRDefault="00C179EB" w:rsidP="006F00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 zabaw jest już częściow</w:t>
      </w:r>
      <w:r w:rsidR="00461711">
        <w:rPr>
          <w:rFonts w:asciiTheme="minorHAnsi" w:hAnsiTheme="minorHAnsi" w:cstheme="minorHAnsi"/>
          <w:sz w:val="22"/>
          <w:szCs w:val="22"/>
        </w:rPr>
        <w:t xml:space="preserve">o zagospodarowany i wyposażony w </w:t>
      </w:r>
      <w:r>
        <w:rPr>
          <w:rFonts w:asciiTheme="minorHAnsi" w:hAnsiTheme="minorHAnsi" w:cstheme="minorHAnsi"/>
          <w:sz w:val="22"/>
          <w:szCs w:val="22"/>
        </w:rPr>
        <w:t>huśtawk</w:t>
      </w:r>
      <w:r w:rsidR="00461711">
        <w:rPr>
          <w:rFonts w:asciiTheme="minorHAnsi" w:hAnsiTheme="minorHAnsi" w:cstheme="minorHAnsi"/>
          <w:sz w:val="22"/>
          <w:szCs w:val="22"/>
        </w:rPr>
        <w:t>ę podwójną, huśtawkę ważkę</w:t>
      </w:r>
      <w:r>
        <w:rPr>
          <w:rFonts w:asciiTheme="minorHAnsi" w:hAnsiTheme="minorHAnsi" w:cstheme="minorHAnsi"/>
          <w:sz w:val="22"/>
          <w:szCs w:val="22"/>
        </w:rPr>
        <w:t xml:space="preserve"> na podst</w:t>
      </w:r>
      <w:r w:rsidR="00461711">
        <w:rPr>
          <w:rFonts w:asciiTheme="minorHAnsi" w:hAnsiTheme="minorHAnsi" w:cstheme="minorHAnsi"/>
          <w:sz w:val="22"/>
          <w:szCs w:val="22"/>
        </w:rPr>
        <w:t>awie metalowej, zestaw zabawowy, które to elementy nie wchodzą w zakres zamówienia.</w:t>
      </w:r>
    </w:p>
    <w:p w:rsidR="000F2BF9" w:rsidRPr="00E66D06" w:rsidRDefault="000F2BF9" w:rsidP="006F008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Ogrodzenie placu zabaw nie wchodzi w zakres zamówienia.</w:t>
      </w:r>
    </w:p>
    <w:p w:rsidR="003A7D13" w:rsidRPr="00E66D06" w:rsidRDefault="00C179EB" w:rsidP="006F008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dostarczyć na </w:t>
      </w:r>
      <w:r w:rsidR="003A7D13" w:rsidRPr="00E66D06">
        <w:rPr>
          <w:rFonts w:asciiTheme="minorHAnsi" w:hAnsiTheme="minorHAnsi" w:cstheme="minorHAnsi"/>
          <w:sz w:val="20"/>
          <w:szCs w:val="20"/>
        </w:rPr>
        <w:t>place zabaw następując</w:t>
      </w:r>
      <w:r w:rsidR="00E66D06">
        <w:rPr>
          <w:rFonts w:asciiTheme="minorHAnsi" w:hAnsiTheme="minorHAnsi" w:cstheme="minorHAnsi"/>
          <w:sz w:val="20"/>
          <w:szCs w:val="20"/>
        </w:rPr>
        <w:t>y asortyment:</w:t>
      </w:r>
    </w:p>
    <w:p w:rsidR="00E66D06" w:rsidRPr="00E66D06" w:rsidRDefault="0030206B" w:rsidP="006F008D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E66D06"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>Drabinka pozioma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6F008D">
      <w:pPr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="00E66D06"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="00C179EB">
        <w:rPr>
          <w:rFonts w:asciiTheme="minorHAnsi" w:hAnsiTheme="minorHAnsi" w:cstheme="minorHAnsi"/>
          <w:sz w:val="20"/>
          <w:szCs w:val="20"/>
        </w:rPr>
        <w:t>Drążki gimnastyczne potrójne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F70D54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c</w:t>
      </w:r>
      <w:proofErr w:type="gramStart"/>
      <w:r w:rsidR="0030206B"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>Poręcze</w:t>
      </w:r>
      <w:proofErr w:type="gramEnd"/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gimnastyczne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sztuk 1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Default="00F70D54" w:rsidP="006F008D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d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Regulamin placu zabaw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:rsidR="003F1D00" w:rsidRDefault="00F70D54" w:rsidP="006F008D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proofErr w:type="gramEnd"/>
      <w:r w:rsidR="003F1D0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="003F1D00" w:rsidRPr="003F1D00">
        <w:rPr>
          <w:rFonts w:asciiTheme="minorHAnsi" w:hAnsiTheme="minorHAnsi" w:cstheme="minorHAnsi"/>
          <w:sz w:val="20"/>
          <w:szCs w:val="20"/>
        </w:rPr>
        <w:t xml:space="preserve">Wykonawca zobowiązany jest do wykonania nawierzchni bezpiecznej pod zabawki wymagające takiej nawierzchni. Należy zastosować nawierzchnię </w:t>
      </w:r>
      <w:r w:rsidR="00980F2C">
        <w:rPr>
          <w:rFonts w:asciiTheme="minorHAnsi" w:hAnsiTheme="minorHAnsi" w:cstheme="minorHAnsi"/>
          <w:sz w:val="20"/>
          <w:szCs w:val="20"/>
        </w:rPr>
        <w:t xml:space="preserve">naturalną np. </w:t>
      </w:r>
      <w:r w:rsidR="003F1D00" w:rsidRPr="003F1D00">
        <w:rPr>
          <w:rFonts w:asciiTheme="minorHAnsi" w:hAnsiTheme="minorHAnsi" w:cstheme="minorHAnsi"/>
          <w:sz w:val="20"/>
          <w:szCs w:val="20"/>
        </w:rPr>
        <w:t>piaskową lub żwirową.</w:t>
      </w:r>
      <w:r w:rsidR="006F008D" w:rsidRPr="006F008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6F008D"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Zamawiający nie dopuszcza nawierzchni gumowej, poliuretanowej, sztucznej trawy lub innej podobnej nawierzchni bezpiecznej. </w:t>
      </w:r>
    </w:p>
    <w:p w:rsidR="00AE66C3" w:rsidRDefault="006506C8" w:rsidP="00392D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 dla niniejszej części stanowią: projekt budowlany oraz Specyfikacja Techniczna Wykonania i Odbioru Robót. </w:t>
      </w:r>
    </w:p>
    <w:p w:rsidR="0057291B" w:rsidRDefault="0057291B" w:rsidP="00392DE3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f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Wykonawca </w:t>
      </w:r>
      <w:r w:rsidR="00056A8E">
        <w:rPr>
          <w:rFonts w:asciiTheme="minorHAnsi" w:hAnsiTheme="minorHAnsi" w:cstheme="minorHAnsi"/>
          <w:sz w:val="20"/>
          <w:szCs w:val="20"/>
        </w:rPr>
        <w:t>nie jest zobowiązany</w:t>
      </w:r>
      <w:r>
        <w:rPr>
          <w:rFonts w:asciiTheme="minorHAnsi" w:hAnsiTheme="minorHAnsi" w:cstheme="minorHAnsi"/>
          <w:sz w:val="20"/>
          <w:szCs w:val="20"/>
        </w:rPr>
        <w:t xml:space="preserve"> do budowy ogrodzenia.</w:t>
      </w:r>
    </w:p>
    <w:p w:rsidR="0057291B" w:rsidRDefault="0057291B" w:rsidP="00392DE3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g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Wykonawca </w:t>
      </w:r>
      <w:r w:rsidR="00056A8E">
        <w:rPr>
          <w:rFonts w:asciiTheme="minorHAnsi" w:hAnsiTheme="minorHAnsi" w:cstheme="minorHAnsi"/>
          <w:sz w:val="20"/>
          <w:szCs w:val="20"/>
        </w:rPr>
        <w:t xml:space="preserve">nie jest </w:t>
      </w:r>
      <w:r>
        <w:rPr>
          <w:rFonts w:asciiTheme="minorHAnsi" w:hAnsiTheme="minorHAnsi" w:cstheme="minorHAnsi"/>
          <w:sz w:val="20"/>
          <w:szCs w:val="20"/>
        </w:rPr>
        <w:t>zob</w:t>
      </w:r>
      <w:r w:rsidR="00056A8E">
        <w:rPr>
          <w:rFonts w:asciiTheme="minorHAnsi" w:hAnsiTheme="minorHAnsi" w:cstheme="minorHAnsi"/>
          <w:sz w:val="20"/>
          <w:szCs w:val="20"/>
        </w:rPr>
        <w:t>owiązany</w:t>
      </w:r>
      <w:r>
        <w:rPr>
          <w:rFonts w:asciiTheme="minorHAnsi" w:hAnsiTheme="minorHAnsi" w:cstheme="minorHAnsi"/>
          <w:sz w:val="20"/>
          <w:szCs w:val="20"/>
        </w:rPr>
        <w:t xml:space="preserve"> do wysiewu trawników.</w:t>
      </w:r>
    </w:p>
    <w:p w:rsidR="0057291B" w:rsidRPr="00392DE3" w:rsidRDefault="0057291B" w:rsidP="00392DE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A23BA" w:rsidRPr="008A23BA" w:rsidRDefault="008A23BA" w:rsidP="008A23BA">
      <w:pPr>
        <w:jc w:val="both"/>
        <w:rPr>
          <w:rFonts w:asciiTheme="minorHAnsi" w:hAnsiTheme="minorHAnsi" w:cstheme="minorHAnsi"/>
          <w:sz w:val="22"/>
          <w:szCs w:val="22"/>
        </w:rPr>
      </w:pPr>
      <w:r w:rsidRPr="008A23BA">
        <w:rPr>
          <w:rFonts w:asciiTheme="minorHAnsi" w:hAnsiTheme="minorHAnsi" w:cstheme="minorHAnsi"/>
          <w:b/>
          <w:sz w:val="22"/>
          <w:szCs w:val="22"/>
        </w:rPr>
        <w:t>Część I</w:t>
      </w:r>
      <w:r w:rsidR="00AE4960">
        <w:rPr>
          <w:rFonts w:asciiTheme="minorHAnsi" w:hAnsiTheme="minorHAnsi" w:cstheme="minorHAnsi"/>
          <w:b/>
          <w:sz w:val="22"/>
          <w:szCs w:val="22"/>
        </w:rPr>
        <w:t>I</w:t>
      </w:r>
      <w:r w:rsidRPr="008A23BA">
        <w:rPr>
          <w:rFonts w:asciiTheme="minorHAnsi" w:hAnsiTheme="minorHAnsi" w:cstheme="minorHAnsi"/>
          <w:b/>
          <w:sz w:val="22"/>
          <w:szCs w:val="22"/>
        </w:rPr>
        <w:t>I</w:t>
      </w:r>
      <w:r w:rsidRPr="008A23BA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</w:t>
      </w:r>
      <w:r w:rsidR="00082E72">
        <w:rPr>
          <w:rFonts w:asciiTheme="minorHAnsi" w:hAnsiTheme="minorHAnsi" w:cstheme="minorHAnsi"/>
          <w:sz w:val="22"/>
          <w:szCs w:val="22"/>
        </w:rPr>
        <w:t>e Gaj wraz z budową ogrodzenia” – zgodnie ze akceptacją zamiaru budowy placu zabaw wraz z ogrodzeniem wydaną przez Starostwo Powiatowe w Olsztynie w dniu 08 sierpnia 2013r. znak IB – II.6743.14.55.2013.AO5</w:t>
      </w:r>
    </w:p>
    <w:p w:rsidR="008A23BA" w:rsidRPr="006F008D" w:rsidRDefault="00F70D54" w:rsidP="008A23BA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Huśtawka </w:t>
      </w:r>
      <w:r w:rsidR="00144B77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wahadłowa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podwójna</w:t>
      </w:r>
      <w:r w:rsidR="008A23BA" w:rsidRPr="006F008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– 1 sztuka</w:t>
      </w:r>
    </w:p>
    <w:p w:rsidR="008A23BA" w:rsidRPr="006F008D" w:rsidRDefault="008A23BA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</w:t>
      </w:r>
      <w:r w:rsidR="00827E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zakres przedmiotu zamówienia nie wchodzi dostawa elementów małej architektury (kosz na </w:t>
      </w:r>
      <w:proofErr w:type="gramStart"/>
      <w:r w:rsidR="00827E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śmieci, </w:t>
      </w:r>
      <w:r w:rsidR="0063592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r w:rsidR="00215E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</w:t>
      </w:r>
      <w:proofErr w:type="gramEnd"/>
      <w:r w:rsidR="00215E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</w:t>
      </w:r>
      <w:r w:rsidR="00827ECC">
        <w:rPr>
          <w:rFonts w:asciiTheme="minorHAnsi" w:eastAsia="Calibri" w:hAnsiTheme="minorHAnsi" w:cstheme="minorHAnsi"/>
          <w:sz w:val="22"/>
          <w:szCs w:val="22"/>
          <w:lang w:eastAsia="en-US"/>
        </w:rPr>
        <w:t>ławki)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b)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Wykonawca zobowiązany jest do wykonania nawierzchni bezpiecznej pod </w:t>
      </w:r>
      <w:proofErr w:type="gramStart"/>
      <w:r w:rsidRPr="008A23BA">
        <w:rPr>
          <w:rFonts w:asciiTheme="minorHAnsi" w:hAnsiTheme="minorHAnsi" w:cstheme="minorHAnsi"/>
          <w:sz w:val="20"/>
          <w:szCs w:val="20"/>
          <w:lang w:eastAsia="pl-PL"/>
        </w:rPr>
        <w:t>zabawk</w:t>
      </w:r>
      <w:r w:rsidR="006F008D">
        <w:rPr>
          <w:rFonts w:asciiTheme="minorHAnsi" w:hAnsiTheme="minorHAnsi" w:cstheme="minorHAnsi"/>
          <w:sz w:val="20"/>
          <w:szCs w:val="20"/>
          <w:lang w:eastAsia="pl-PL"/>
        </w:rPr>
        <w:t>ą jeśli</w:t>
      </w:r>
      <w:proofErr w:type="gramEnd"/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 wymaga</w:t>
      </w:r>
      <w:r w:rsidR="00706302">
        <w:rPr>
          <w:rFonts w:asciiTheme="minorHAnsi" w:hAnsiTheme="minorHAnsi" w:cstheme="minorHAnsi"/>
          <w:sz w:val="20"/>
          <w:szCs w:val="20"/>
          <w:lang w:eastAsia="pl-PL"/>
        </w:rPr>
        <w:t>jącej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 takiej nawierzchni. Należy zastosować nawierzchnię naturalną np. piaskową lub żwirową.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Zamawiający nie dopuszcza nawierzchni gumowej, poliuretanowej, sztucznej trawy lub innej podobnej nawierzchni bezpiecznej. 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>Wykonanie ogrodzenia wokół zabawki nie stanowi przedmiotu zamówienia.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eastAsia="pl-PL"/>
        </w:rPr>
        <w:t>d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Wykonawca zobowiązany jest wykonać ogrodzenie </w:t>
      </w:r>
      <w:r w:rsidR="00056A8E">
        <w:rPr>
          <w:rFonts w:asciiTheme="minorHAnsi" w:hAnsiTheme="minorHAnsi" w:cstheme="minorHAnsi"/>
          <w:sz w:val="20"/>
          <w:szCs w:val="20"/>
          <w:lang w:eastAsia="pl-PL"/>
        </w:rPr>
        <w:t xml:space="preserve">od strony drogi. Długość </w:t>
      </w:r>
      <w:r w:rsidR="00E15D7E">
        <w:rPr>
          <w:rFonts w:asciiTheme="minorHAnsi" w:hAnsiTheme="minorHAnsi" w:cstheme="minorHAnsi"/>
          <w:sz w:val="20"/>
          <w:szCs w:val="20"/>
          <w:lang w:eastAsia="pl-PL"/>
        </w:rPr>
        <w:t>60m</w:t>
      </w:r>
    </w:p>
    <w:p w:rsidR="002D08B1" w:rsidRPr="00C179EB" w:rsidRDefault="00AE4960" w:rsidP="002D08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IV</w:t>
      </w:r>
      <w:r w:rsidR="002D08B1">
        <w:rPr>
          <w:rFonts w:asciiTheme="minorHAnsi" w:hAnsiTheme="minorHAnsi" w:cstheme="minorHAnsi"/>
          <w:sz w:val="22"/>
          <w:szCs w:val="22"/>
        </w:rPr>
        <w:t xml:space="preserve"> </w:t>
      </w:r>
      <w:r w:rsidR="002D08B1" w:rsidRPr="00C179EB">
        <w:rPr>
          <w:rFonts w:asciiTheme="minorHAnsi" w:hAnsiTheme="minorHAnsi" w:cstheme="minorHAnsi"/>
          <w:sz w:val="22"/>
          <w:szCs w:val="22"/>
        </w:rPr>
        <w:t xml:space="preserve">„Zakup elementów wyposażenia placów zabaw w ramach funduszu sołeckiego w sołectwie </w:t>
      </w:r>
      <w:r w:rsidR="002D08B1">
        <w:rPr>
          <w:rFonts w:asciiTheme="minorHAnsi" w:hAnsiTheme="minorHAnsi" w:cstheme="minorHAnsi"/>
          <w:sz w:val="22"/>
          <w:szCs w:val="22"/>
        </w:rPr>
        <w:t>Sudwa</w:t>
      </w:r>
      <w:r w:rsidR="002D08B1" w:rsidRPr="00C179EB">
        <w:rPr>
          <w:rFonts w:asciiTheme="minorHAnsi" w:hAnsiTheme="minorHAnsi" w:cstheme="minorHAnsi"/>
          <w:sz w:val="22"/>
          <w:szCs w:val="22"/>
        </w:rPr>
        <w:t>”.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Huśtawka wahadłowa – 1 sztuka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Konstrukcja i belka poprzeczna </w:t>
      </w: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drewniane </w:t>
      </w:r>
      <w:r w:rsidRPr="009439B7">
        <w:rPr>
          <w:rFonts w:asciiTheme="minorHAnsi" w:hAnsiTheme="minorHAnsi" w:cstheme="minorHAnsi"/>
          <w:spacing w:val="-2"/>
          <w:sz w:val="20"/>
          <w:szCs w:val="20"/>
          <w:lang w:eastAsia="pl-PL"/>
        </w:rPr>
        <w:t>z rury albo z profilu zamkniętego</w:t>
      </w: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 zabezpieczona antykorozyjnie malowana proszkowo, farbami strukturalnymi lub lakierem akrylowym lub ocynkowana ogniowo. Nie dopuszcza się konstrukcji lub belki drewnianej.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Konstrukcja i </w:t>
      </w:r>
      <w:proofErr w:type="gramStart"/>
      <w:r w:rsidRPr="009439B7">
        <w:rPr>
          <w:rFonts w:asciiTheme="minorHAnsi" w:hAnsiTheme="minorHAnsi" w:cstheme="minorHAnsi"/>
          <w:sz w:val="20"/>
          <w:szCs w:val="20"/>
          <w:lang w:eastAsia="pl-PL"/>
        </w:rPr>
        <w:t>belka  z</w:t>
      </w:r>
      <w:proofErr w:type="gramEnd"/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 rury lub z profilu zamkniętego np. z profilu zamkniętego 70 X 70 mm lub rury min. fi 70 mm.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Łańcuchy i śruby łączące elementy zabezpieczone antykorozyjnie.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Wysokość: max</w:t>
      </w:r>
      <w:proofErr w:type="gramStart"/>
      <w:r w:rsidRPr="009439B7">
        <w:rPr>
          <w:rFonts w:asciiTheme="minorHAnsi" w:hAnsiTheme="minorHAnsi" w:cstheme="minorHAnsi"/>
          <w:sz w:val="20"/>
          <w:szCs w:val="20"/>
          <w:lang w:eastAsia="pl-PL"/>
        </w:rPr>
        <w:t>. 2,90 m</w:t>
      </w:r>
      <w:proofErr w:type="gramEnd"/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. , Szerokość: max. 2,90 m, Długość: max. 3,80 m. 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Strefa bezpieczeństwa dostosowana indywidualnie do urządzenia, spełniająca obowiązujące normy.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Huśtawka łożyskowana tocznie.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Zawiesia: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 w:rsidRPr="009439B7">
        <w:rPr>
          <w:rFonts w:asciiTheme="minorHAnsi" w:hAnsiTheme="minorHAnsi" w:cstheme="minorHAnsi"/>
          <w:sz w:val="20"/>
          <w:szCs w:val="20"/>
          <w:lang w:eastAsia="pl-PL"/>
        </w:rPr>
        <w:t>a</w:t>
      </w:r>
      <w:proofErr w:type="gramEnd"/>
      <w:r w:rsidRPr="009439B7">
        <w:rPr>
          <w:rFonts w:asciiTheme="minorHAnsi" w:hAnsiTheme="minorHAnsi" w:cstheme="minorHAnsi"/>
          <w:sz w:val="20"/>
          <w:szCs w:val="20"/>
          <w:lang w:eastAsia="pl-PL"/>
        </w:rPr>
        <w:t>) jedno z oparciem oraz blokadami łańcuszkowymi lub innym zabezpieczeniem, które pozwalają na zabawę na huśtawce dzieci od lat 2-6;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 w:rsidRPr="009439B7">
        <w:rPr>
          <w:rFonts w:asciiTheme="minorHAnsi" w:hAnsiTheme="minorHAnsi" w:cstheme="minorHAnsi"/>
          <w:sz w:val="20"/>
          <w:szCs w:val="20"/>
          <w:lang w:eastAsia="pl-PL"/>
        </w:rPr>
        <w:t>b</w:t>
      </w:r>
      <w:proofErr w:type="gramEnd"/>
      <w:r w:rsidRPr="009439B7">
        <w:rPr>
          <w:rFonts w:asciiTheme="minorHAnsi" w:hAnsiTheme="minorHAnsi" w:cstheme="minorHAnsi"/>
          <w:sz w:val="20"/>
          <w:szCs w:val="20"/>
          <w:lang w:eastAsia="pl-PL"/>
        </w:rPr>
        <w:t>) jedno proste gumowe oraz które pozwala na zabawę na huśtawce dzieci od 7-12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Zawiesia mocowane na łańcuchu technicznym, atestowanym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Montaż: wg zaleceń producenta urządzenia zabawowego.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Najpóźniej w dniu podpisania umowy wykonawca zobowiązany jest do </w:t>
      </w:r>
      <w:proofErr w:type="gramStart"/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przedłożenia  zamawiającemu</w:t>
      </w:r>
      <w:proofErr w:type="gramEnd"/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certyfikatu na w/w zabawkę oraz atestu na łańcuch.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Montaż: wg zaleceń producenta urządzenia zabawowego.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Najpóźniej w dniu podpisania umowy wykonawca zobowiązany jest do przedłożenia zamawiającemu certyfikatu w/w zabawkę.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Wykonawca zobowiązany jest do wykonania nawierzchni bezpiecznej pod zabawki wymagające takiej nawierzchni. Należy zastosować nawierzchnię naturalną np. piaskową lub żwirową.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Zamawiający nie dopuszcza nawierzchni gumowej, poliuretanowej, sztucznej trawy lub innej podobnej nawierzchni bezpiecznej. 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Najpóźniej w dniu podpisania umowy wykonawca zobowiązany jest do przedłożenia zamawiającemu certyfikatu na w/w </w:t>
      </w:r>
      <w:r w:rsidR="000D67B9">
        <w:rPr>
          <w:rFonts w:asciiTheme="minorHAnsi" w:hAnsiTheme="minorHAnsi" w:cstheme="minorHAnsi"/>
          <w:sz w:val="20"/>
          <w:szCs w:val="20"/>
          <w:lang w:eastAsia="pl-PL"/>
        </w:rPr>
        <w:t>huśtawkę.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Urządzenia dostarczyć do miejsca uzgodnionego z zamawiającym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 celu przechowania.</w:t>
      </w:r>
    </w:p>
    <w:p w:rsidR="00AE7683" w:rsidRPr="008A23BA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Montaż zostanie dokonany po uzyskaniu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 xml:space="preserve">przez zamawiającego 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>wszelkich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wymaganych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>prawem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 pozwoleń i uzgodnień.</w:t>
      </w:r>
    </w:p>
    <w:p w:rsidR="00AE66C3" w:rsidRPr="008A23BA" w:rsidRDefault="00AE66C3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A23BA">
        <w:rPr>
          <w:rFonts w:asciiTheme="minorHAnsi" w:hAnsiTheme="minorHAnsi" w:cstheme="minorHAnsi"/>
          <w:sz w:val="20"/>
          <w:szCs w:val="20"/>
          <w:lang w:eastAsia="pl-PL"/>
        </w:rPr>
        <w:t>3) Wspólny słownik zamówień publicznych</w:t>
      </w:r>
      <w:r w:rsidRPr="008A23BA">
        <w:rPr>
          <w:rFonts w:asciiTheme="minorHAnsi" w:hAnsiTheme="minorHAnsi" w:cstheme="minorHAnsi"/>
          <w:sz w:val="20"/>
          <w:szCs w:val="20"/>
        </w:rPr>
        <w:t>: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45.11.27.23 - 9 - Roboty w zakresie kształtowania placów zabaw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45.00.00.00-7 - Roboty budowlane</w:t>
      </w:r>
    </w:p>
    <w:p w:rsidR="009472FD" w:rsidRPr="008A23BA" w:rsidRDefault="009472FD" w:rsidP="008A23BA">
      <w:pPr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37.53.52.00-9 - Wyposażenie placów zabaw</w:t>
      </w:r>
    </w:p>
    <w:p w:rsidR="000E0E7F" w:rsidRDefault="000E0E7F" w:rsidP="009472FD">
      <w:pPr>
        <w:jc w:val="both"/>
        <w:rPr>
          <w:rFonts w:ascii="Calibri" w:hAnsi="Calibri"/>
          <w:sz w:val="20"/>
        </w:rPr>
      </w:pPr>
    </w:p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B048EE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Informacja o możliwości składania oferty częściowej</w:t>
      </w:r>
    </w:p>
    <w:p w:rsid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4B121B">
        <w:rPr>
          <w:rFonts w:asciiTheme="minorHAnsi" w:hAnsiTheme="minorHAnsi"/>
          <w:sz w:val="20"/>
          <w:szCs w:val="20"/>
        </w:rPr>
        <w:t xml:space="preserve">Postępowanie podzielono na </w:t>
      </w:r>
      <w:r w:rsidR="002945AD">
        <w:rPr>
          <w:rFonts w:asciiTheme="minorHAnsi" w:hAnsiTheme="minorHAnsi"/>
          <w:sz w:val="20"/>
          <w:szCs w:val="20"/>
        </w:rPr>
        <w:t xml:space="preserve">cztery </w:t>
      </w:r>
      <w:r w:rsidRPr="004B121B">
        <w:rPr>
          <w:rFonts w:asciiTheme="minorHAnsi" w:hAnsiTheme="minorHAnsi"/>
          <w:sz w:val="20"/>
          <w:szCs w:val="20"/>
        </w:rPr>
        <w:t>odrębne części.</w:t>
      </w:r>
    </w:p>
    <w:p w:rsidR="004B121B" w:rsidRDefault="00112C20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W</w:t>
      </w:r>
      <w:r w:rsidR="004B121B">
        <w:rPr>
          <w:rFonts w:asciiTheme="minorHAnsi" w:hAnsiTheme="minorHAnsi"/>
          <w:sz w:val="20"/>
          <w:szCs w:val="20"/>
        </w:rPr>
        <w:t>ykonawca może złożyć ofertę na jedną</w:t>
      </w:r>
      <w:r w:rsidR="00372116">
        <w:rPr>
          <w:rFonts w:asciiTheme="minorHAnsi" w:hAnsiTheme="minorHAnsi"/>
          <w:sz w:val="20"/>
          <w:szCs w:val="20"/>
        </w:rPr>
        <w:t>, dwie</w:t>
      </w:r>
      <w:r w:rsidR="002945AD">
        <w:rPr>
          <w:rFonts w:asciiTheme="minorHAnsi" w:hAnsiTheme="minorHAnsi"/>
          <w:sz w:val="20"/>
          <w:szCs w:val="20"/>
        </w:rPr>
        <w:t>, trzy</w:t>
      </w:r>
      <w:r w:rsidR="004B121B">
        <w:rPr>
          <w:rFonts w:asciiTheme="minorHAnsi" w:hAnsiTheme="minorHAnsi"/>
          <w:sz w:val="20"/>
          <w:szCs w:val="20"/>
        </w:rPr>
        <w:t xml:space="preserve"> lub wszystkie części.</w:t>
      </w:r>
    </w:p>
    <w:p w:rsidR="004B121B" w:rsidRP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 Informacje o częściach</w:t>
      </w:r>
      <w:r w:rsidR="0024621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na które Wykonawca zamierza złożyć ofertę należy zamieścić w Formularzu Ofertowym.</w:t>
      </w:r>
    </w:p>
    <w:p w:rsidR="00AC089C" w:rsidRPr="005D73C0" w:rsidRDefault="00AC089C" w:rsidP="007743FC">
      <w:pPr>
        <w:tabs>
          <w:tab w:val="left" w:pos="0"/>
        </w:tabs>
        <w:jc w:val="both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</w:p>
    <w:p w:rsidR="00640785" w:rsidRPr="00803572" w:rsidRDefault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1B5DB8" w:rsidRPr="00775058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9F0EAF">
        <w:rPr>
          <w:rFonts w:asciiTheme="minorHAnsi" w:hAnsiTheme="minorHAnsi" w:cstheme="minorHAnsi"/>
        </w:rPr>
        <w:br/>
      </w:r>
      <w:r w:rsidR="001B5DB8">
        <w:rPr>
          <w:rFonts w:asciiTheme="minorHAnsi" w:hAnsiTheme="minorHAnsi" w:cstheme="minorHAnsi"/>
          <w:b/>
        </w:rPr>
        <w:t xml:space="preserve">do dnia </w:t>
      </w:r>
      <w:r w:rsidR="000E0E6E">
        <w:rPr>
          <w:rFonts w:asciiTheme="minorHAnsi" w:hAnsiTheme="minorHAnsi" w:cstheme="minorHAnsi"/>
          <w:b/>
        </w:rPr>
        <w:t>2</w:t>
      </w:r>
      <w:r w:rsidR="001B5DB8">
        <w:rPr>
          <w:rFonts w:asciiTheme="minorHAnsi" w:hAnsiTheme="minorHAnsi" w:cstheme="minorHAnsi"/>
          <w:b/>
        </w:rPr>
        <w:t>0 grudnia 2013r.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B048EE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C452BD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eastAsia="A" w:hAnsiTheme="minorHAnsi"/>
          <w:sz w:val="20"/>
          <w:szCs w:val="20"/>
        </w:rPr>
        <w:t>minimum</w:t>
      </w:r>
      <w:proofErr w:type="gramEnd"/>
      <w:r w:rsidRPr="00803572">
        <w:rPr>
          <w:rFonts w:asciiTheme="minorHAnsi" w:eastAsia="A" w:hAnsiTheme="minorHAnsi"/>
          <w:sz w:val="20"/>
          <w:szCs w:val="20"/>
        </w:rPr>
        <w:t xml:space="preserve">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</w:t>
      </w:r>
      <w:r w:rsidR="009F0EAF">
        <w:rPr>
          <w:rFonts w:asciiTheme="minorHAnsi" w:hAnsiTheme="minorHAnsi"/>
          <w:sz w:val="20"/>
          <w:szCs w:val="20"/>
        </w:rPr>
        <w:t>no - budowlanej. Osoba będzie pełniła funkcję kierownika budowy.</w:t>
      </w:r>
      <w:r w:rsidR="00000BAF">
        <w:rPr>
          <w:rFonts w:asciiTheme="minorHAnsi" w:hAnsiTheme="minorHAnsi"/>
          <w:sz w:val="20"/>
          <w:szCs w:val="20"/>
        </w:rPr>
        <w:t xml:space="preserve"> Przy składaniu oferty obejmującej </w:t>
      </w:r>
      <w:r w:rsidR="00372116">
        <w:rPr>
          <w:rFonts w:asciiTheme="minorHAnsi" w:hAnsiTheme="minorHAnsi"/>
          <w:sz w:val="20"/>
          <w:szCs w:val="20"/>
        </w:rPr>
        <w:t>więcej niż jedną</w:t>
      </w:r>
      <w:r w:rsidR="00000BAF">
        <w:rPr>
          <w:rFonts w:asciiTheme="minorHAnsi" w:hAnsiTheme="minorHAnsi"/>
          <w:sz w:val="20"/>
          <w:szCs w:val="20"/>
        </w:rPr>
        <w:t xml:space="preserve"> części, wystarczające jest wskazanie jednej osoby.</w:t>
      </w:r>
    </w:p>
    <w:p w:rsidR="003C605A" w:rsidRPr="003C605A" w:rsidRDefault="003C605A" w:rsidP="00024F01">
      <w:pPr>
        <w:spacing w:before="280"/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</w:t>
      </w:r>
      <w:proofErr w:type="gramStart"/>
      <w:r w:rsidRPr="003C605A">
        <w:rPr>
          <w:rFonts w:asciiTheme="minorHAnsi" w:eastAsia="A" w:hAnsiTheme="minorHAnsi"/>
          <w:sz w:val="20"/>
          <w:szCs w:val="20"/>
        </w:rPr>
        <w:t>z</w:t>
      </w:r>
      <w:proofErr w:type="gramEnd"/>
      <w:r w:rsidRPr="003C605A">
        <w:rPr>
          <w:rFonts w:asciiTheme="minorHAnsi" w:eastAsia="A" w:hAnsiTheme="minorHAnsi"/>
          <w:sz w:val="20"/>
          <w:szCs w:val="20"/>
        </w:rPr>
        <w:t xml:space="preserve"> 2010, Nr 243, poz. 1623 tekst jednolity) oraz przepisów ustawy o zasadach uznawania kwalifikacji zawodowych nabytych w państwach członkowskich Unii Europejskiej (Dz. U. z 2008 r., Nr 63, </w:t>
      </w:r>
      <w:proofErr w:type="gramStart"/>
      <w:r w:rsidRPr="003C605A">
        <w:rPr>
          <w:rFonts w:asciiTheme="minorHAnsi" w:eastAsia="A" w:hAnsiTheme="minorHAnsi"/>
          <w:sz w:val="20"/>
          <w:szCs w:val="20"/>
        </w:rPr>
        <w:t xml:space="preserve">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>Zamawiający</w:t>
      </w:r>
      <w:proofErr w:type="gramEnd"/>
      <w:r w:rsidRPr="003C605A">
        <w:rPr>
          <w:rFonts w:asciiTheme="minorHAnsi" w:eastAsia="A" w:hAnsiTheme="minorHAnsi"/>
          <w:sz w:val="20"/>
          <w:szCs w:val="20"/>
        </w:rPr>
        <w:t xml:space="preserve"> oceni spełnienie warunku na podstawie dołączonych do </w:t>
      </w:r>
      <w:r w:rsidR="00024F01">
        <w:rPr>
          <w:rFonts w:asciiTheme="minorHAnsi" w:eastAsia="A" w:hAnsiTheme="minorHAnsi"/>
          <w:sz w:val="20"/>
          <w:szCs w:val="20"/>
        </w:rPr>
        <w:t>oferty dokumentów i oświadczeń.</w:t>
      </w:r>
    </w:p>
    <w:p w:rsidR="003C605A" w:rsidRPr="003C605A" w:rsidRDefault="003C605A" w:rsidP="00C452BD">
      <w:pPr>
        <w:jc w:val="both"/>
        <w:rPr>
          <w:rFonts w:asciiTheme="minorHAnsi" w:eastAsia="A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777C8D"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</w:t>
      </w:r>
      <w:proofErr w:type="gramStart"/>
      <w:r w:rsidRPr="00803572">
        <w:rPr>
          <w:rFonts w:asciiTheme="minorHAnsi" w:hAnsiTheme="minorHAnsi"/>
          <w:sz w:val="20"/>
          <w:szCs w:val="20"/>
        </w:rPr>
        <w:t>art. 24  ust</w:t>
      </w:r>
      <w:proofErr w:type="gramEnd"/>
      <w:r w:rsidRPr="00803572">
        <w:rPr>
          <w:rFonts w:asciiTheme="minorHAnsi" w:hAnsiTheme="minorHAnsi"/>
          <w:sz w:val="20"/>
          <w:szCs w:val="20"/>
        </w:rPr>
        <w:t>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Default="00777C8D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 xml:space="preserve">usług, </w:t>
      </w:r>
      <w:proofErr w:type="gramStart"/>
      <w:r w:rsidR="006E11C1" w:rsidRPr="00803572">
        <w:rPr>
          <w:rFonts w:asciiTheme="minorHAnsi" w:eastAsia="TimesNewRomanPSMT" w:hAnsiTheme="minorHAnsi"/>
          <w:sz w:val="20"/>
          <w:szCs w:val="20"/>
        </w:rPr>
        <w:t>kontrolę jakości</w:t>
      </w:r>
      <w:proofErr w:type="gramEnd"/>
      <w:r w:rsidR="006E11C1" w:rsidRPr="00803572">
        <w:rPr>
          <w:rFonts w:asciiTheme="minorHAnsi" w:eastAsia="TimesNewRomanPSMT" w:hAnsiTheme="minorHAnsi"/>
          <w:sz w:val="20"/>
          <w:szCs w:val="20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2C77FF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3) Oświadczenie, że osoby, które będą uczestniczyć w wykonywaniu zamówienia, posiadają wymagane uprawnienia,</w:t>
      </w:r>
      <w:r>
        <w:rPr>
          <w:rFonts w:ascii="Calibri" w:hAnsi="Calibri"/>
          <w:sz w:val="20"/>
        </w:rPr>
        <w:t xml:space="preserve"> jeżeli ustawy nakładają obowiązek posiadania takich uprawnień</w:t>
      </w:r>
      <w:r>
        <w:rPr>
          <w:rFonts w:ascii="Calibri" w:hAnsi="Calibri"/>
          <w:b/>
          <w:sz w:val="20"/>
        </w:rPr>
        <w:t xml:space="preserve"> załącznik 4 </w:t>
      </w:r>
      <w:r>
        <w:rPr>
          <w:rFonts w:ascii="Calibri" w:hAnsi="Calibri"/>
          <w:sz w:val="20"/>
        </w:rPr>
        <w:t>do SIWZ.</w:t>
      </w: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FE1245">
        <w:rPr>
          <w:rFonts w:asciiTheme="minorHAnsi" w:hAnsiTheme="minorHAnsi"/>
          <w:b/>
          <w:sz w:val="20"/>
          <w:szCs w:val="20"/>
        </w:rPr>
        <w:t>5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</w:t>
      </w:r>
      <w:proofErr w:type="spellStart"/>
      <w:r w:rsidRPr="00803572">
        <w:rPr>
          <w:rFonts w:asciiTheme="minorHAnsi" w:hAnsiTheme="minorHAnsi"/>
          <w:sz w:val="20"/>
          <w:szCs w:val="20"/>
        </w:rPr>
        <w:t>pkt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777C8D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 w:rsidR="0052342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lastRenderedPageBreak/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5A0059" w:rsidRDefault="00025E88" w:rsidP="005A0059">
      <w:pPr>
        <w:pStyle w:val="Tekstpodstawowy2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6E11C1"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 xml:space="preserve">załącznik </w:t>
      </w:r>
      <w:proofErr w:type="gramStart"/>
      <w:r w:rsidR="00B44D44" w:rsidRPr="00803572">
        <w:rPr>
          <w:rFonts w:asciiTheme="minorHAnsi" w:eastAsia="TimesNewRoman" w:hAnsiTheme="minorHAnsi"/>
          <w:b/>
          <w:sz w:val="20"/>
          <w:szCs w:val="20"/>
        </w:rPr>
        <w:t>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FE1245">
        <w:rPr>
          <w:rFonts w:asciiTheme="minorHAnsi" w:eastAsia="TimesNewRoman" w:hAnsiTheme="minorHAnsi"/>
          <w:b/>
          <w:sz w:val="20"/>
          <w:szCs w:val="20"/>
        </w:rPr>
        <w:t>6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</w:t>
      </w:r>
      <w:proofErr w:type="gramEnd"/>
      <w:r w:rsidR="00B44D44" w:rsidRPr="00803572">
        <w:rPr>
          <w:rFonts w:asciiTheme="minorHAnsi" w:eastAsia="TimesNewRoman" w:hAnsiTheme="minorHAnsi"/>
          <w:sz w:val="20"/>
          <w:szCs w:val="20"/>
        </w:rPr>
        <w:t>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b</w:t>
      </w:r>
      <w:proofErr w:type="gramEnd"/>
      <w:r w:rsidRPr="00803572">
        <w:rPr>
          <w:rFonts w:asciiTheme="minorHAnsi" w:hAnsiTheme="minorHAnsi"/>
          <w:b/>
        </w:rPr>
        <w:t>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udzielenie zamówienia publicznego, jakich może żądać zamawiający od wykonawcy (Dz. U. </w:t>
      </w:r>
      <w:proofErr w:type="gramStart"/>
      <w:r w:rsidR="0078739F">
        <w:rPr>
          <w:rFonts w:asciiTheme="minorHAnsi" w:hAnsiTheme="minorHAnsi"/>
          <w:sz w:val="20"/>
          <w:szCs w:val="20"/>
        </w:rPr>
        <w:t>z</w:t>
      </w:r>
      <w:proofErr w:type="gramEnd"/>
      <w:r w:rsidR="0078739F">
        <w:rPr>
          <w:rFonts w:asciiTheme="minorHAnsi" w:hAnsiTheme="minorHAnsi"/>
          <w:sz w:val="20"/>
          <w:szCs w:val="20"/>
        </w:rPr>
        <w:t xml:space="preserve">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c</w:t>
      </w:r>
      <w:proofErr w:type="gramEnd"/>
      <w:r w:rsidRPr="00803572">
        <w:rPr>
          <w:rFonts w:asciiTheme="minorHAnsi" w:hAnsiTheme="minorHAnsi"/>
          <w:b/>
        </w:rPr>
        <w:t>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d</w:t>
      </w:r>
      <w:proofErr w:type="gramEnd"/>
      <w:r w:rsidRPr="00803572">
        <w:rPr>
          <w:rFonts w:asciiTheme="minorHAnsi" w:hAnsiTheme="minorHAnsi"/>
          <w:b/>
        </w:rPr>
        <w:t>) Wezwanie do przedłużenia terminu związania ofertą oraz przedł</w:t>
      </w:r>
      <w:r w:rsidR="00024F01">
        <w:rPr>
          <w:rFonts w:asciiTheme="minorHAnsi" w:hAnsiTheme="minorHAnsi"/>
          <w:b/>
        </w:rPr>
        <w:t>użanie terminu związania ofertą.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="002945AD">
        <w:rPr>
          <w:rFonts w:asciiTheme="minorHAnsi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e</w:t>
      </w:r>
      <w:proofErr w:type="gramEnd"/>
      <w:r w:rsidRPr="00803572">
        <w:rPr>
          <w:rFonts w:asciiTheme="minorHAnsi" w:hAnsiTheme="minorHAnsi"/>
          <w:b/>
        </w:rPr>
        <w:t>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braku potwierdzenia otrzymania wiadomości przez Wykonawcę Zamawiający </w:t>
      </w:r>
      <w:proofErr w:type="gramStart"/>
      <w:r w:rsidRPr="00803572">
        <w:rPr>
          <w:rFonts w:asciiTheme="minorHAnsi" w:hAnsiTheme="minorHAnsi"/>
          <w:color w:val="000000"/>
          <w:sz w:val="20"/>
          <w:szCs w:val="20"/>
        </w:rPr>
        <w:t>domniema</w:t>
      </w:r>
      <w:proofErr w:type="gramEnd"/>
      <w:r w:rsidRPr="00803572">
        <w:rPr>
          <w:rFonts w:asciiTheme="minorHAnsi" w:hAnsiTheme="minorHAnsi"/>
          <w:color w:val="000000"/>
          <w:sz w:val="20"/>
          <w:szCs w:val="20"/>
        </w:rPr>
        <w:t>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E0E6E">
        <w:rPr>
          <w:rFonts w:asciiTheme="minorHAnsi" w:hAnsiTheme="minorHAnsi"/>
          <w:sz w:val="20"/>
          <w:szCs w:val="20"/>
        </w:rPr>
        <w:t>Wioleta Nieciecka</w:t>
      </w:r>
      <w:r w:rsidRPr="00803572">
        <w:rPr>
          <w:rFonts w:asciiTheme="minorHAnsi" w:hAnsiTheme="minorHAnsi"/>
          <w:sz w:val="20"/>
          <w:szCs w:val="20"/>
        </w:rPr>
        <w:t>, faks: 89 51 95 461, e-mail: zp@olsztynek.</w:t>
      </w:r>
      <w:proofErr w:type="gramStart"/>
      <w:r w:rsidRPr="00803572">
        <w:rPr>
          <w:rFonts w:asciiTheme="minorHAnsi" w:hAnsiTheme="minorHAnsi"/>
          <w:sz w:val="20"/>
          <w:szCs w:val="20"/>
        </w:rPr>
        <w:t>pl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proofErr w:type="gramStart"/>
      <w:r w:rsidRPr="00803572">
        <w:rPr>
          <w:rFonts w:asciiTheme="minorHAnsi" w:hAnsiTheme="minorHAnsi"/>
          <w:sz w:val="20"/>
          <w:szCs w:val="20"/>
        </w:rPr>
        <w:t>pełnomocnictwa  poświadczony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 xml:space="preserve">o zwalczaniu nieuczciwej konkurencji,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 w:rsidR="005D50D0"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F85E44">
        <w:rPr>
          <w:rFonts w:asciiTheme="minorHAnsi" w:hAnsiTheme="minorHAnsi"/>
          <w:sz w:val="20"/>
          <w:szCs w:val="20"/>
        </w:rPr>
        <w:t>6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803572">
        <w:rPr>
          <w:rFonts w:asciiTheme="minorHAnsi" w:hAnsiTheme="minorHAnsi"/>
          <w:sz w:val="20"/>
          <w:szCs w:val="20"/>
        </w:rPr>
        <w:t>spełniają bowiem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945AD" w:rsidRPr="003F3458" w:rsidRDefault="00427D4D" w:rsidP="002945AD">
      <w:pPr>
        <w:tabs>
          <w:tab w:val="left" w:pos="142"/>
          <w:tab w:val="left" w:pos="426"/>
        </w:tabs>
        <w:suppressAutoHyphens w:val="0"/>
        <w:jc w:val="both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 xml:space="preserve"> </w:t>
      </w:r>
      <w:r w:rsidR="002945AD"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>Część I „Budowa i wyposażenie placu zabaw na terenie Olsztynka”</w:t>
      </w:r>
    </w:p>
    <w:p w:rsidR="002945AD" w:rsidRPr="003F3458" w:rsidRDefault="002945AD" w:rsidP="002945AD">
      <w:pPr>
        <w:jc w:val="both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>Część II „Zakup elementów wyposażenia placów zabaw w ramach funduszu sołeckiego w sołectwie Elgnówko”</w:t>
      </w:r>
    </w:p>
    <w:p w:rsidR="002945AD" w:rsidRPr="003F3458" w:rsidRDefault="002945AD" w:rsidP="002945AD">
      <w:pPr>
        <w:jc w:val="both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>Część III „Zakup elementów wyposażenia placów zabaw</w:t>
      </w:r>
      <w:r w:rsid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 xml:space="preserve"> </w:t>
      </w: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 xml:space="preserve">w ramach funduszu sołeckiego w sołectwie Gaj wraz </w:t>
      </w: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br/>
        <w:t>z budową ogrodzenia”</w:t>
      </w:r>
    </w:p>
    <w:p w:rsidR="002945AD" w:rsidRPr="003F3458" w:rsidRDefault="002945AD" w:rsidP="002945AD">
      <w:pPr>
        <w:jc w:val="both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>Część IV „Zakup elementów wyposażenia placów zabaw w ramach funduszu sołeckiego w sołectwie Sudwa”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 xml:space="preserve">Nie otwierać do </w:t>
      </w:r>
      <w:proofErr w:type="gramStart"/>
      <w:r w:rsidRPr="00803572">
        <w:rPr>
          <w:rFonts w:asciiTheme="minorHAnsi" w:hAnsiTheme="minorHAnsi"/>
          <w:b/>
          <w:i/>
          <w:sz w:val="20"/>
          <w:szCs w:val="20"/>
        </w:rPr>
        <w:t>dnia ............................</w:t>
      </w:r>
      <w:proofErr w:type="gramEnd"/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D14A47">
        <w:rPr>
          <w:rFonts w:asciiTheme="minorHAnsi" w:hAnsiTheme="minorHAnsi"/>
          <w:b/>
          <w:sz w:val="20"/>
          <w:szCs w:val="20"/>
        </w:rPr>
        <w:t>2</w:t>
      </w:r>
      <w:r w:rsidR="000E0E6E">
        <w:rPr>
          <w:rFonts w:asciiTheme="minorHAnsi" w:hAnsiTheme="minorHAnsi"/>
          <w:b/>
          <w:sz w:val="20"/>
          <w:szCs w:val="20"/>
        </w:rPr>
        <w:t>7</w:t>
      </w:r>
      <w:r w:rsidR="00846CFF">
        <w:rPr>
          <w:rFonts w:asciiTheme="minorHAnsi" w:hAnsiTheme="minorHAnsi"/>
          <w:b/>
          <w:sz w:val="20"/>
          <w:szCs w:val="20"/>
        </w:rPr>
        <w:t xml:space="preserve"> </w:t>
      </w:r>
      <w:r w:rsidR="00BD3467">
        <w:rPr>
          <w:rFonts w:asciiTheme="minorHAnsi" w:hAnsiTheme="minorHAnsi"/>
          <w:b/>
          <w:sz w:val="20"/>
          <w:szCs w:val="20"/>
        </w:rPr>
        <w:t>listopada</w:t>
      </w:r>
      <w:r w:rsidR="00846CFF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D14A47">
        <w:rPr>
          <w:rFonts w:asciiTheme="minorHAnsi" w:hAnsiTheme="minorHAnsi"/>
          <w:b/>
          <w:spacing w:val="-4"/>
          <w:sz w:val="20"/>
          <w:szCs w:val="20"/>
        </w:rPr>
        <w:t>2</w:t>
      </w:r>
      <w:r w:rsidR="000E0E6E">
        <w:rPr>
          <w:rFonts w:asciiTheme="minorHAnsi" w:hAnsiTheme="minorHAnsi"/>
          <w:b/>
          <w:spacing w:val="-4"/>
          <w:sz w:val="20"/>
          <w:szCs w:val="20"/>
        </w:rPr>
        <w:t>7</w:t>
      </w:r>
      <w:r w:rsidR="00846CFF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="00BD3467">
        <w:rPr>
          <w:rFonts w:asciiTheme="minorHAnsi" w:hAnsiTheme="minorHAnsi"/>
          <w:b/>
          <w:spacing w:val="-4"/>
          <w:sz w:val="20"/>
          <w:szCs w:val="20"/>
        </w:rPr>
        <w:t>listopada</w:t>
      </w:r>
      <w:r w:rsidR="00846CFF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</w:t>
      </w:r>
      <w:proofErr w:type="gramStart"/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>w</w:t>
      </w:r>
      <w:proofErr w:type="gramEnd"/>
      <w:r w:rsidRPr="00803572">
        <w:rPr>
          <w:rFonts w:asciiTheme="minorHAnsi" w:hAnsiTheme="minorHAnsi"/>
          <w:spacing w:val="-4"/>
          <w:sz w:val="20"/>
          <w:szCs w:val="20"/>
        </w:rPr>
        <w:t xml:space="preserve">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Koperty oznaczone ZMIANA będą otwarte w pierwszej kolejności. Oferty wycofane,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lastRenderedPageBreak/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291700">
        <w:rPr>
          <w:rFonts w:asciiTheme="minorHAnsi" w:hAnsiTheme="minorHAnsi"/>
          <w:szCs w:val="20"/>
        </w:rPr>
        <w:t xml:space="preserve">danej części.  Cena powinna obejmować wszystkie koszty realizacji danej części wynikające z niniejszej SIWZ, Specyfikacji Technicznej Wykonania i Odbioru Robót, oraz w przypadku części I </w:t>
      </w:r>
      <w:proofErr w:type="spellStart"/>
      <w:r w:rsidR="00D14A47">
        <w:rPr>
          <w:rFonts w:asciiTheme="minorHAnsi" w:hAnsiTheme="minorHAnsi"/>
          <w:szCs w:val="20"/>
        </w:rPr>
        <w:t>i</w:t>
      </w:r>
      <w:proofErr w:type="spellEnd"/>
      <w:r w:rsidR="00D14A47">
        <w:rPr>
          <w:rFonts w:asciiTheme="minorHAnsi" w:hAnsiTheme="minorHAnsi"/>
          <w:szCs w:val="20"/>
        </w:rPr>
        <w:t xml:space="preserve"> II </w:t>
      </w:r>
      <w:r w:rsidR="00291700">
        <w:rPr>
          <w:rFonts w:asciiTheme="minorHAnsi" w:hAnsiTheme="minorHAnsi"/>
          <w:szCs w:val="20"/>
        </w:rPr>
        <w:t xml:space="preserve">również z projektu budowlanego.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</w:t>
      </w:r>
      <w:r>
        <w:rPr>
          <w:rFonts w:asciiTheme="minorHAnsi" w:hAnsiTheme="minorHAnsi"/>
          <w:sz w:val="20"/>
          <w:szCs w:val="20"/>
        </w:rPr>
        <w:t>a</w:t>
      </w:r>
      <w:r w:rsidR="00847EB7" w:rsidRPr="00803572">
        <w:rPr>
          <w:rFonts w:asciiTheme="minorHAnsi" w:hAnsiTheme="minorHAnsi"/>
          <w:sz w:val="20"/>
          <w:szCs w:val="20"/>
        </w:rPr>
        <w:t xml:space="preserve"> terenu,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</w:t>
      </w:r>
      <w:proofErr w:type="gramStart"/>
      <w:r w:rsidR="004601D6" w:rsidRPr="00803572">
        <w:rPr>
          <w:rFonts w:asciiTheme="minorHAnsi" w:hAnsiTheme="minorHAnsi"/>
        </w:rPr>
        <w:t>po  zakończeniu</w:t>
      </w:r>
      <w:proofErr w:type="gramEnd"/>
      <w:r w:rsidR="004601D6" w:rsidRPr="00803572">
        <w:rPr>
          <w:rFonts w:asciiTheme="minorHAnsi" w:hAnsiTheme="minorHAnsi"/>
        </w:rPr>
        <w:t xml:space="preserve">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</w:t>
      </w:r>
      <w:proofErr w:type="gramEnd"/>
      <w:r w:rsidR="004601D6" w:rsidRPr="00803572">
        <w:rPr>
          <w:rFonts w:asciiTheme="minorHAnsi" w:hAnsiTheme="minorHAnsi"/>
          <w:sz w:val="20"/>
          <w:szCs w:val="20"/>
        </w:rPr>
        <w:t xml:space="preserve"> robotami tymczasowymi;</w:t>
      </w:r>
    </w:p>
    <w:p w:rsidR="004601D6" w:rsidRPr="00803572" w:rsidRDefault="00B40189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5A105F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0</w:t>
      </w:r>
      <w:r>
        <w:rPr>
          <w:rFonts w:asciiTheme="minorHAnsi" w:eastAsia="Helvetica" w:hAnsiTheme="minorHAnsi"/>
          <w:color w:val="000000"/>
          <w:sz w:val="20"/>
          <w:szCs w:val="20"/>
        </w:rPr>
        <w:t>) Uzyskaniem certyfikatów,</w:t>
      </w:r>
    </w:p>
    <w:p w:rsidR="004601D6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cena –  waga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</w:t>
      </w:r>
      <w:proofErr w:type="gramStart"/>
      <w:r w:rsidRPr="00803572">
        <w:rPr>
          <w:rFonts w:asciiTheme="minorHAnsi" w:hAnsiTheme="minorHAnsi"/>
          <w:i/>
          <w:sz w:val="20"/>
          <w:szCs w:val="20"/>
        </w:rPr>
        <w:t xml:space="preserve">b ) * 100 </w:t>
      </w:r>
      <w:proofErr w:type="gramEnd"/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8" o:title=""/>
          </v:shape>
          <o:OLEObject Type="Embed" ProgID="Equation.3" ShapeID="_x0000_i1025" DrawAspect="Content" ObjectID="_1445847410" r:id="rId9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 xml:space="preserve">ilość punktów za kryterium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cena,</w:t>
      </w:r>
      <w:proofErr w:type="gramEnd"/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0" o:title=""/>
          </v:shape>
          <o:OLEObject Type="Embed" ProgID="Equation.3" ShapeID="_x0000_i1026" DrawAspect="Content" ObjectID="_1445847411" r:id="rId11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nie odrzuconych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>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2" o:title=""/>
          </v:shape>
          <o:OLEObject Type="Embed" ProgID="Equation.3" ShapeID="_x0000_i1027" DrawAspect="Content" ObjectID="_1445847412" r:id="rId13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wybierze jako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 xml:space="preserve"> najkorzystniejszą ofertę</w:t>
      </w:r>
      <w:r w:rsidR="00F85E44">
        <w:rPr>
          <w:rFonts w:asciiTheme="minorHAnsi" w:eastAsia="Arial" w:hAnsiTheme="minorHAnsi"/>
          <w:sz w:val="20"/>
          <w:szCs w:val="20"/>
        </w:rPr>
        <w:t xml:space="preserve"> – oddzielnie dla każdej części</w:t>
      </w:r>
      <w:r w:rsidRPr="00803572">
        <w:rPr>
          <w:rFonts w:asciiTheme="minorHAnsi" w:eastAsia="Arial" w:hAnsiTheme="minorHAnsi"/>
          <w:sz w:val="20"/>
          <w:szCs w:val="20"/>
        </w:rPr>
        <w:t>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</w:t>
      </w:r>
      <w:r w:rsidRPr="00803572">
        <w:rPr>
          <w:rFonts w:asciiTheme="minorHAnsi" w:hAnsiTheme="minorHAnsi"/>
          <w:spacing w:val="-4"/>
          <w:sz w:val="20"/>
          <w:szCs w:val="20"/>
        </w:rPr>
        <w:lastRenderedPageBreak/>
        <w:t>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Oferty </w:t>
      </w:r>
      <w:proofErr w:type="gramStart"/>
      <w:r w:rsidRPr="00803572">
        <w:rPr>
          <w:rFonts w:asciiTheme="minorHAnsi" w:hAnsiTheme="minorHAnsi"/>
          <w:sz w:val="20"/>
          <w:szCs w:val="20"/>
        </w:rPr>
        <w:t>nie odrzucone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>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="00B62DA0">
        <w:rPr>
          <w:rFonts w:asciiTheme="minorHAnsi" w:hAnsiTheme="minorHAnsi"/>
          <w:sz w:val="20"/>
          <w:szCs w:val="20"/>
        </w:rPr>
        <w:t>przedstawienia certyfikatów lub kart technicznych.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z podwykonawcą lub zaakceptowanego przez podwykonawcę projektu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umowy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wykonawca korzysta z pomocy podwykonawcy,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konsorcjum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4E105D" w:rsidRPr="00803572" w:rsidRDefault="004E105D" w:rsidP="004E105D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3F3458" w:rsidRPr="00803572" w:rsidRDefault="003F3458" w:rsidP="003F345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Zamawiający nie wymaga zabezpieczenia należytego wykonania umowy dla części II, III, IV zamówienia.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D93F77" w:rsidRPr="00803572" w:rsidRDefault="00D93F77" w:rsidP="00D93F77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D93F77" w:rsidRDefault="00D93F77" w:rsidP="00D93F77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zabezpieczenia należytego wykonania umowy</w:t>
      </w:r>
    </w:p>
    <w:p w:rsidR="00D93F77" w:rsidRDefault="00D93F77" w:rsidP="00D93F77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D93F77" w:rsidRPr="00803572" w:rsidRDefault="00D93F77" w:rsidP="003F3458">
      <w:pPr>
        <w:pStyle w:val="Standard"/>
        <w:numPr>
          <w:ilvl w:val="0"/>
          <w:numId w:val="17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Zamawiający żąda zabezpieczenia należytego wykonania umowy tylko dla części I zamówienia.</w:t>
      </w:r>
    </w:p>
    <w:p w:rsidR="00D93F77" w:rsidRPr="00803572" w:rsidRDefault="00D93F77" w:rsidP="00D93F77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służy pokryciu roszczeń z tytułu niewykonania lub nienależytego wykonania umowy. </w:t>
      </w:r>
    </w:p>
    <w:p w:rsidR="00D93F77" w:rsidRPr="00803572" w:rsidRDefault="00D93F77" w:rsidP="00D93F77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którego oferta zostanie uznana za najkorzystniejszą, zobowiązany jest do wniesienia </w:t>
      </w:r>
      <w:r w:rsidRPr="00803572">
        <w:rPr>
          <w:rFonts w:asciiTheme="minorHAnsi" w:hAnsiTheme="minorHAnsi"/>
          <w:sz w:val="20"/>
          <w:szCs w:val="20"/>
        </w:rPr>
        <w:lastRenderedPageBreak/>
        <w:t>zabezpieczenia należytego wykonania umowy w wysokości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5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% ceny</w:t>
      </w:r>
      <w:r w:rsidRPr="00803572">
        <w:rPr>
          <w:rFonts w:asciiTheme="minorHAnsi" w:hAnsiTheme="minorHAnsi"/>
          <w:sz w:val="20"/>
          <w:szCs w:val="20"/>
        </w:rPr>
        <w:t xml:space="preserve"> (ceny całkowitej brutto podanej w ofercie).</w:t>
      </w:r>
    </w:p>
    <w:p w:rsidR="00D93F77" w:rsidRPr="00803572" w:rsidRDefault="00D93F77" w:rsidP="00D93F77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Zabezpieczenie należytego wykonania umowy należy wnieść nie później niż w dniu podpisania umowy.</w:t>
      </w:r>
    </w:p>
    <w:p w:rsidR="00D93F77" w:rsidRPr="00803572" w:rsidRDefault="00D93F77" w:rsidP="00D93F77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należytego wykonania umowy może być wniesione według wyboru Wykonawcy </w:t>
      </w:r>
      <w:r w:rsidRPr="00803572">
        <w:rPr>
          <w:rFonts w:asciiTheme="minorHAnsi" w:hAnsiTheme="minorHAnsi"/>
          <w:sz w:val="20"/>
          <w:szCs w:val="20"/>
        </w:rPr>
        <w:br/>
        <w:t>w jednej lub w kilku następujących formach:</w:t>
      </w:r>
    </w:p>
    <w:p w:rsidR="00D93F77" w:rsidRPr="00803572" w:rsidRDefault="00D93F77" w:rsidP="00D93F77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pieniądzu,</w:t>
      </w:r>
    </w:p>
    <w:p w:rsidR="00D93F77" w:rsidRPr="00803572" w:rsidRDefault="00D93F77" w:rsidP="00D93F77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poręczeniach bankowych lub poręczeniach spółdzielczej kasy oszczędnościowo – kredytowej, z tym, że zobowiązanie kasy jest zawsze zobowiązaniem pieniężnym,</w:t>
      </w:r>
    </w:p>
    <w:p w:rsidR="00D93F77" w:rsidRPr="00803572" w:rsidRDefault="00D93F77" w:rsidP="00D93F77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D93F77" w:rsidRPr="00803572" w:rsidRDefault="00D93F77" w:rsidP="00D93F77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ubezpieczeniowych,</w:t>
      </w:r>
    </w:p>
    <w:p w:rsidR="00D93F77" w:rsidRPr="00803572" w:rsidRDefault="00D93F77" w:rsidP="00D93F77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poręczeniach udzielanych przez podmioty, o których mowa w art. 6b ust. 5 pkt 2 ustawy z dnia 9 listopada 2000r. o utworzeniu Polskiej Agencji Rozwoju Przedsiębiorczości.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W przypadku składania przez wykonawcę zabezpieczenia należytego wykonania umowy w formie poręczenia lub gwarancji, dokument ten powinien być sporządzony zgodnie obowiązującym prawem i winien zawierać w swej treści:</w:t>
      </w:r>
    </w:p>
    <w:p w:rsidR="00D93F77" w:rsidRPr="00803572" w:rsidRDefault="00D93F77" w:rsidP="00D93F77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beneficjenta gwarancji (Zamawiającego), gwaranta (banku lub instytucji ubezpieczeniowej udzielających gwarancji) oraz wskazanie ich siedzib,</w:t>
      </w:r>
    </w:p>
    <w:p w:rsidR="00D93F77" w:rsidRPr="00803572" w:rsidRDefault="00D93F77" w:rsidP="00D93F77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określenie wierzytelności, która ma być zabezpieczona gwarancją (dokładne określenie nazwy zamówienia), </w:t>
      </w:r>
      <w:r w:rsidRPr="00803572">
        <w:rPr>
          <w:rFonts w:asciiTheme="minorHAnsi" w:hAnsiTheme="minorHAnsi"/>
          <w:sz w:val="20"/>
          <w:szCs w:val="20"/>
        </w:rPr>
        <w:br/>
        <w:t>3) kwotę zobowiązania,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termin ważności gwarancji,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zobowiązanie do zapłaty kwoty gwarancji niezwłocznie od dnia przekazania żądania wypłaty,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6) 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zobowiązanie gwaranta do zapłaty kwoty gwarancji na każde pisemne żądanie Zamawiającego.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Zabezpieczenie wnoszone w pieniądzu Wykonawca wpłaci przelewem na następujący rachunek bankowy Zamawiającego: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33 8823 0007 2001 0000 0169 0003.</w:t>
      </w:r>
    </w:p>
    <w:p w:rsidR="00D93F77" w:rsidRPr="00803572" w:rsidRDefault="00D93F77" w:rsidP="00D93F77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D93F77" w:rsidRPr="00803572" w:rsidRDefault="00D93F77" w:rsidP="00D93F77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9. Zamawiający zwraca zabezpieczenie w terminie 30 dni od dnia wykonania zamówienia i uznania go przez zamawiającego za należycie wykonane (odbiór końcowy, bezusterkowy).</w:t>
      </w:r>
    </w:p>
    <w:p w:rsidR="00D93F77" w:rsidRPr="00803572" w:rsidRDefault="00D93F77" w:rsidP="00D93F77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D93F77" w:rsidRPr="00803572" w:rsidRDefault="00D93F77" w:rsidP="00D93F77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11. Podane terminy na zwrot zabezpieczenia rozpoczynają swój bieg po protokolarnym stwierdzeniu usunięcia wad stwierdzonych przy odbiorze oraz w okresie rękojmi za wady.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A2018D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A2018D">
        <w:rPr>
          <w:rFonts w:asciiTheme="minorHAnsi" w:hAnsiTheme="minorHAnsi"/>
          <w:sz w:val="20"/>
          <w:szCs w:val="20"/>
        </w:rPr>
        <w:t>umów</w:t>
      </w:r>
      <w:r w:rsidR="00E7446F" w:rsidRPr="00803572">
        <w:rPr>
          <w:rFonts w:asciiTheme="minorHAnsi" w:hAnsiTheme="minorHAnsi"/>
          <w:sz w:val="20"/>
          <w:szCs w:val="20"/>
        </w:rPr>
        <w:t>, który stanowi</w:t>
      </w:r>
      <w:r w:rsidR="00A2018D">
        <w:rPr>
          <w:rFonts w:asciiTheme="minorHAnsi" w:hAnsiTheme="minorHAnsi"/>
          <w:sz w:val="20"/>
          <w:szCs w:val="20"/>
        </w:rPr>
        <w:t>ą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712CAD">
        <w:rPr>
          <w:rFonts w:asciiTheme="minorHAnsi" w:hAnsiTheme="minorHAnsi"/>
          <w:b/>
          <w:sz w:val="20"/>
          <w:szCs w:val="20"/>
        </w:rPr>
        <w:t>7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A2018D">
        <w:rPr>
          <w:rFonts w:asciiTheme="minorHAnsi" w:hAnsiTheme="minorHAnsi"/>
          <w:sz w:val="20"/>
          <w:szCs w:val="20"/>
        </w:rPr>
        <w:t xml:space="preserve">oraz </w:t>
      </w:r>
      <w:r w:rsidR="00A2018D" w:rsidRPr="00A2018D">
        <w:rPr>
          <w:rFonts w:asciiTheme="minorHAnsi" w:hAnsiTheme="minorHAnsi"/>
          <w:b/>
          <w:sz w:val="20"/>
          <w:szCs w:val="20"/>
        </w:rPr>
        <w:t>7a</w:t>
      </w:r>
      <w:r w:rsidR="00A2018D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 W projek</w:t>
      </w:r>
      <w:r w:rsidR="00A2018D">
        <w:rPr>
          <w:rFonts w:asciiTheme="minorHAnsi" w:hAnsiTheme="minorHAnsi"/>
          <w:sz w:val="20"/>
          <w:szCs w:val="20"/>
        </w:rPr>
        <w:t>tach</w:t>
      </w:r>
      <w:r w:rsidR="0026598F">
        <w:rPr>
          <w:rFonts w:asciiTheme="minorHAnsi" w:hAnsiTheme="minorHAnsi"/>
          <w:sz w:val="20"/>
          <w:szCs w:val="20"/>
        </w:rPr>
        <w:t xml:space="preserve"> um</w:t>
      </w:r>
      <w:r w:rsidR="00A2018D">
        <w:rPr>
          <w:rFonts w:asciiTheme="minorHAnsi" w:hAnsiTheme="minorHAnsi"/>
          <w:sz w:val="20"/>
          <w:szCs w:val="20"/>
        </w:rPr>
        <w:t>ów</w:t>
      </w:r>
      <w:r w:rsidRPr="00803572">
        <w:rPr>
          <w:rFonts w:asciiTheme="minorHAnsi" w:hAnsiTheme="minorHAnsi"/>
          <w:sz w:val="20"/>
          <w:szCs w:val="20"/>
        </w:rPr>
        <w:t xml:space="preserve"> przewidziano i opisano </w:t>
      </w:r>
      <w:r w:rsidR="00A2018D">
        <w:rPr>
          <w:rFonts w:asciiTheme="minorHAnsi" w:hAnsiTheme="minorHAnsi"/>
          <w:sz w:val="20"/>
          <w:szCs w:val="20"/>
        </w:rPr>
        <w:t>ich</w:t>
      </w:r>
      <w:r w:rsidRPr="00803572">
        <w:rPr>
          <w:rFonts w:asciiTheme="minorHAnsi" w:hAnsiTheme="minorHAnsi"/>
          <w:sz w:val="20"/>
          <w:szCs w:val="20"/>
        </w:rPr>
        <w:t xml:space="preserve">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IX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3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- załącznik </w:t>
      </w:r>
      <w:r w:rsidR="002F1C89">
        <w:rPr>
          <w:rFonts w:asciiTheme="minorHAnsi" w:hAnsiTheme="minorHAnsi"/>
        </w:rPr>
        <w:t>4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5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2F1C89">
        <w:rPr>
          <w:rFonts w:asciiTheme="minorHAnsi" w:hAnsiTheme="minorHAnsi"/>
          <w:sz w:val="20"/>
          <w:szCs w:val="20"/>
        </w:rPr>
        <w:t>6</w:t>
      </w:r>
    </w:p>
    <w:p w:rsidR="002357F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2F1C89">
        <w:rPr>
          <w:rFonts w:asciiTheme="minorHAnsi" w:hAnsiTheme="minorHAnsi"/>
          <w:sz w:val="20"/>
          <w:szCs w:val="20"/>
        </w:rPr>
        <w:t>7</w:t>
      </w:r>
    </w:p>
    <w:p w:rsidR="00F85E44" w:rsidRDefault="00F85E44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Projekt umowy – załącznik 7a</w:t>
      </w:r>
    </w:p>
    <w:p w:rsidR="002D2AA7" w:rsidRDefault="002D2AA7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Projekt budowlany- Olsztynek – załącznik nr 8</w:t>
      </w:r>
    </w:p>
    <w:p w:rsidR="00D14A47" w:rsidRPr="00D14A47" w:rsidRDefault="00D14A47" w:rsidP="00D14A47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Przedmiar – Olsztynek – załącznik nr 9</w:t>
      </w:r>
    </w:p>
    <w:p w:rsidR="002357F5" w:rsidRDefault="003F1EDC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Pro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jekt budowlany </w:t>
      </w:r>
      <w:r w:rsidR="0026598F">
        <w:rPr>
          <w:rFonts w:asciiTheme="minorHAnsi" w:eastAsia="Helvetica" w:hAnsiTheme="minorHAnsi"/>
          <w:color w:val="000000"/>
          <w:sz w:val="20"/>
          <w:szCs w:val="20"/>
        </w:rPr>
        <w:t>- Elgnówko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D14A47">
        <w:rPr>
          <w:rFonts w:asciiTheme="minorHAnsi" w:eastAsia="Helvetica" w:hAnsiTheme="minorHAnsi"/>
          <w:color w:val="000000"/>
          <w:sz w:val="20"/>
          <w:szCs w:val="20"/>
        </w:rPr>
        <w:t>10</w:t>
      </w:r>
    </w:p>
    <w:p w:rsidR="009C18CE" w:rsidRDefault="009C18CE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Projekt budowlany – Gaj – załącznik nr </w:t>
      </w:r>
      <w:r w:rsidR="00D14A47">
        <w:rPr>
          <w:rFonts w:asciiTheme="minorHAnsi" w:eastAsia="Helvetica" w:hAnsiTheme="minorHAnsi"/>
          <w:color w:val="000000"/>
          <w:sz w:val="20"/>
          <w:szCs w:val="20"/>
        </w:rPr>
        <w:t>11</w:t>
      </w:r>
    </w:p>
    <w:p w:rsidR="0026598F" w:rsidRPr="0026598F" w:rsidRDefault="00E45525" w:rsidP="0026598F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2D2AA7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D14A47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A57A23" w:rsidRDefault="00474FAC" w:rsidP="00BC4334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Akceptacja zamiaru budowy placu zabaw wraz z ogrodzeniem wydaną przez Starostwo Powiatowe w Olsztynie w dniu 08 sierpnia 2013r. znak IB – II.6743.14.55.2013.AO5</w:t>
      </w:r>
      <w:r w:rsidR="009B14A8" w:rsidRPr="00803572">
        <w:rPr>
          <w:rFonts w:asciiTheme="minorHAnsi" w:hAnsiTheme="minorHAnsi"/>
          <w:sz w:val="20"/>
          <w:szCs w:val="20"/>
        </w:rPr>
        <w:t>– załącznik nr 1</w:t>
      </w:r>
      <w:r w:rsidR="00D14A47">
        <w:rPr>
          <w:rFonts w:asciiTheme="minorHAnsi" w:hAnsiTheme="minorHAnsi"/>
          <w:sz w:val="20"/>
          <w:szCs w:val="20"/>
        </w:rPr>
        <w:t>3</w:t>
      </w:r>
    </w:p>
    <w:p w:rsidR="00BC4334" w:rsidRPr="00803572" w:rsidRDefault="00BC4334" w:rsidP="00BC4334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Akceptacja zamiaru budowy placu zabaw wydaną przez Starostwo Powiatowe w Olsztynie w dniu 23 września 2013r. znak IB – II.6743.14.70.2013.ŁR4.</w:t>
      </w:r>
      <w:r w:rsidR="002D2AA7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2D2AA7">
        <w:rPr>
          <w:rFonts w:asciiTheme="minorHAnsi" w:hAnsiTheme="minorHAnsi" w:cstheme="minorHAnsi"/>
          <w:sz w:val="22"/>
          <w:szCs w:val="22"/>
        </w:rPr>
        <w:t>załącznik</w:t>
      </w:r>
      <w:proofErr w:type="gramEnd"/>
      <w:r w:rsidR="002D2AA7">
        <w:rPr>
          <w:rFonts w:asciiTheme="minorHAnsi" w:hAnsiTheme="minorHAnsi" w:cstheme="minorHAnsi"/>
          <w:sz w:val="22"/>
          <w:szCs w:val="22"/>
        </w:rPr>
        <w:t xml:space="preserve"> 1</w:t>
      </w:r>
      <w:r w:rsidR="00D14A47">
        <w:rPr>
          <w:rFonts w:asciiTheme="minorHAnsi" w:hAnsiTheme="minorHAnsi" w:cstheme="minorHAnsi"/>
          <w:sz w:val="22"/>
          <w:szCs w:val="22"/>
        </w:rPr>
        <w:t>4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DA3A11">
      <w:footerReference w:type="default" r:id="rId14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7E" w:rsidRDefault="00E15D7E">
      <w:r>
        <w:separator/>
      </w:r>
    </w:p>
  </w:endnote>
  <w:endnote w:type="continuationSeparator" w:id="0">
    <w:p w:rsidR="00E15D7E" w:rsidRDefault="00E1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7E" w:rsidRDefault="003A051B">
    <w:pPr>
      <w:jc w:val="center"/>
      <w:rPr>
        <w:rFonts w:ascii="Arial" w:hAnsi="Arial"/>
        <w:color w:val="808080"/>
        <w:sz w:val="18"/>
      </w:rPr>
    </w:pPr>
    <w:r w:rsidRPr="003A05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E15D7E" w:rsidRDefault="003A051B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E15D7E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0E0E6E">
                  <w:rPr>
                    <w:rStyle w:val="Numerstrony"/>
                    <w:noProof/>
                    <w:color w:val="808080"/>
                    <w:sz w:val="18"/>
                  </w:rPr>
                  <w:t>5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7E" w:rsidRDefault="00E15D7E">
      <w:r>
        <w:separator/>
      </w:r>
    </w:p>
  </w:footnote>
  <w:footnote w:type="continuationSeparator" w:id="0">
    <w:p w:rsidR="00E15D7E" w:rsidRDefault="00E1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3"/>
  </w:num>
  <w:num w:numId="39">
    <w:abstractNumId w:val="28"/>
  </w:num>
  <w:num w:numId="40">
    <w:abstractNumId w:val="37"/>
  </w:num>
  <w:num w:numId="41">
    <w:abstractNumId w:val="41"/>
  </w:num>
  <w:num w:numId="42">
    <w:abstractNumId w:val="42"/>
  </w:num>
  <w:num w:numId="43">
    <w:abstractNumId w:val="39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00BAF"/>
    <w:rsid w:val="00006D28"/>
    <w:rsid w:val="000106F7"/>
    <w:rsid w:val="00024F01"/>
    <w:rsid w:val="00025E88"/>
    <w:rsid w:val="00040484"/>
    <w:rsid w:val="00045E0B"/>
    <w:rsid w:val="00056A8E"/>
    <w:rsid w:val="00061E61"/>
    <w:rsid w:val="00082A3A"/>
    <w:rsid w:val="00082A9D"/>
    <w:rsid w:val="00082E72"/>
    <w:rsid w:val="00085FF2"/>
    <w:rsid w:val="000926B2"/>
    <w:rsid w:val="00093B4C"/>
    <w:rsid w:val="000B41C8"/>
    <w:rsid w:val="000B7C36"/>
    <w:rsid w:val="000C0466"/>
    <w:rsid w:val="000C7C1B"/>
    <w:rsid w:val="000D6111"/>
    <w:rsid w:val="000D67B9"/>
    <w:rsid w:val="000E0E6E"/>
    <w:rsid w:val="000E0E7F"/>
    <w:rsid w:val="000E57CA"/>
    <w:rsid w:val="000F2BF9"/>
    <w:rsid w:val="001115CF"/>
    <w:rsid w:val="00112C20"/>
    <w:rsid w:val="001164E7"/>
    <w:rsid w:val="00120C17"/>
    <w:rsid w:val="00120D00"/>
    <w:rsid w:val="00123CC4"/>
    <w:rsid w:val="00125FB5"/>
    <w:rsid w:val="001414CF"/>
    <w:rsid w:val="00141C2F"/>
    <w:rsid w:val="00144B77"/>
    <w:rsid w:val="00147769"/>
    <w:rsid w:val="00150048"/>
    <w:rsid w:val="0015247D"/>
    <w:rsid w:val="00155DC2"/>
    <w:rsid w:val="00155DF2"/>
    <w:rsid w:val="00164D78"/>
    <w:rsid w:val="00173C9B"/>
    <w:rsid w:val="00175C7F"/>
    <w:rsid w:val="0019618A"/>
    <w:rsid w:val="001A1D57"/>
    <w:rsid w:val="001A3D3A"/>
    <w:rsid w:val="001B5DB8"/>
    <w:rsid w:val="001B6777"/>
    <w:rsid w:val="001C0B21"/>
    <w:rsid w:val="001D04C9"/>
    <w:rsid w:val="001D7FC5"/>
    <w:rsid w:val="001F5FD4"/>
    <w:rsid w:val="001F6B1A"/>
    <w:rsid w:val="00203193"/>
    <w:rsid w:val="00206D4E"/>
    <w:rsid w:val="00211C7D"/>
    <w:rsid w:val="00211CA6"/>
    <w:rsid w:val="00215EFC"/>
    <w:rsid w:val="00230658"/>
    <w:rsid w:val="002348A9"/>
    <w:rsid w:val="002357F5"/>
    <w:rsid w:val="0024621A"/>
    <w:rsid w:val="00250FF0"/>
    <w:rsid w:val="0025592F"/>
    <w:rsid w:val="00257DA2"/>
    <w:rsid w:val="00260BB9"/>
    <w:rsid w:val="0026598F"/>
    <w:rsid w:val="00266461"/>
    <w:rsid w:val="0027481B"/>
    <w:rsid w:val="002773BB"/>
    <w:rsid w:val="00291700"/>
    <w:rsid w:val="002945AD"/>
    <w:rsid w:val="002B77B4"/>
    <w:rsid w:val="002C5EB1"/>
    <w:rsid w:val="002C77FF"/>
    <w:rsid w:val="002D08B1"/>
    <w:rsid w:val="002D0BEE"/>
    <w:rsid w:val="002D2AA7"/>
    <w:rsid w:val="002D57BC"/>
    <w:rsid w:val="002E164A"/>
    <w:rsid w:val="002E1912"/>
    <w:rsid w:val="002E2A97"/>
    <w:rsid w:val="002E3D32"/>
    <w:rsid w:val="002F1C89"/>
    <w:rsid w:val="002F69A3"/>
    <w:rsid w:val="003010A1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72116"/>
    <w:rsid w:val="00382D01"/>
    <w:rsid w:val="00392733"/>
    <w:rsid w:val="00392DE3"/>
    <w:rsid w:val="00393736"/>
    <w:rsid w:val="00396C32"/>
    <w:rsid w:val="003972BC"/>
    <w:rsid w:val="003A051B"/>
    <w:rsid w:val="003A7D13"/>
    <w:rsid w:val="003B42F8"/>
    <w:rsid w:val="003B5593"/>
    <w:rsid w:val="003C605A"/>
    <w:rsid w:val="003E00A1"/>
    <w:rsid w:val="003E17CA"/>
    <w:rsid w:val="003F1D00"/>
    <w:rsid w:val="003F1EDC"/>
    <w:rsid w:val="003F3458"/>
    <w:rsid w:val="003F768E"/>
    <w:rsid w:val="00414775"/>
    <w:rsid w:val="00427D4D"/>
    <w:rsid w:val="00436596"/>
    <w:rsid w:val="00437539"/>
    <w:rsid w:val="004601D6"/>
    <w:rsid w:val="00461711"/>
    <w:rsid w:val="00463601"/>
    <w:rsid w:val="00474FAC"/>
    <w:rsid w:val="00486A2E"/>
    <w:rsid w:val="0049208C"/>
    <w:rsid w:val="004B030C"/>
    <w:rsid w:val="004B121B"/>
    <w:rsid w:val="004B5F54"/>
    <w:rsid w:val="004C143A"/>
    <w:rsid w:val="004C4387"/>
    <w:rsid w:val="004D09FD"/>
    <w:rsid w:val="004D2F95"/>
    <w:rsid w:val="004E105D"/>
    <w:rsid w:val="005005A7"/>
    <w:rsid w:val="00500703"/>
    <w:rsid w:val="00511D3E"/>
    <w:rsid w:val="00523424"/>
    <w:rsid w:val="00527662"/>
    <w:rsid w:val="00535472"/>
    <w:rsid w:val="005358FA"/>
    <w:rsid w:val="005450FD"/>
    <w:rsid w:val="00564544"/>
    <w:rsid w:val="00564B07"/>
    <w:rsid w:val="00567A09"/>
    <w:rsid w:val="0057032B"/>
    <w:rsid w:val="00571521"/>
    <w:rsid w:val="0057291B"/>
    <w:rsid w:val="0058152F"/>
    <w:rsid w:val="00581F33"/>
    <w:rsid w:val="005840BC"/>
    <w:rsid w:val="00585BFB"/>
    <w:rsid w:val="005902B7"/>
    <w:rsid w:val="0059542C"/>
    <w:rsid w:val="005A0059"/>
    <w:rsid w:val="005A105F"/>
    <w:rsid w:val="005A16D8"/>
    <w:rsid w:val="005A6CC1"/>
    <w:rsid w:val="005B3DA1"/>
    <w:rsid w:val="005B4C77"/>
    <w:rsid w:val="005C0CD8"/>
    <w:rsid w:val="005C7D1C"/>
    <w:rsid w:val="005D50D0"/>
    <w:rsid w:val="005D73C0"/>
    <w:rsid w:val="005E38D4"/>
    <w:rsid w:val="005E54D4"/>
    <w:rsid w:val="00606F24"/>
    <w:rsid w:val="00610401"/>
    <w:rsid w:val="00632EAD"/>
    <w:rsid w:val="0063592C"/>
    <w:rsid w:val="00640785"/>
    <w:rsid w:val="006426B8"/>
    <w:rsid w:val="006506C8"/>
    <w:rsid w:val="00653DE1"/>
    <w:rsid w:val="00661127"/>
    <w:rsid w:val="00666346"/>
    <w:rsid w:val="00666A9B"/>
    <w:rsid w:val="0067698A"/>
    <w:rsid w:val="00677730"/>
    <w:rsid w:val="0068088F"/>
    <w:rsid w:val="006958E7"/>
    <w:rsid w:val="006A1BB4"/>
    <w:rsid w:val="006B0D3A"/>
    <w:rsid w:val="006C1233"/>
    <w:rsid w:val="006C598A"/>
    <w:rsid w:val="006C6ED9"/>
    <w:rsid w:val="006D1413"/>
    <w:rsid w:val="006D448F"/>
    <w:rsid w:val="006D5FCC"/>
    <w:rsid w:val="006E11C1"/>
    <w:rsid w:val="006F008D"/>
    <w:rsid w:val="006F34E2"/>
    <w:rsid w:val="0070448E"/>
    <w:rsid w:val="00706302"/>
    <w:rsid w:val="0070764E"/>
    <w:rsid w:val="007110A6"/>
    <w:rsid w:val="00711E27"/>
    <w:rsid w:val="00712CAD"/>
    <w:rsid w:val="00715CB1"/>
    <w:rsid w:val="00715E23"/>
    <w:rsid w:val="007313B1"/>
    <w:rsid w:val="0073321A"/>
    <w:rsid w:val="00736035"/>
    <w:rsid w:val="00750C77"/>
    <w:rsid w:val="007578EF"/>
    <w:rsid w:val="0076537D"/>
    <w:rsid w:val="0076651A"/>
    <w:rsid w:val="00766B03"/>
    <w:rsid w:val="00773CFA"/>
    <w:rsid w:val="007743FC"/>
    <w:rsid w:val="00775058"/>
    <w:rsid w:val="00776547"/>
    <w:rsid w:val="00777C8D"/>
    <w:rsid w:val="00781E45"/>
    <w:rsid w:val="0078739F"/>
    <w:rsid w:val="00796719"/>
    <w:rsid w:val="00797092"/>
    <w:rsid w:val="007A3981"/>
    <w:rsid w:val="007A7738"/>
    <w:rsid w:val="007C6423"/>
    <w:rsid w:val="007C7FD9"/>
    <w:rsid w:val="007D06D9"/>
    <w:rsid w:val="007D4242"/>
    <w:rsid w:val="007E6510"/>
    <w:rsid w:val="007F6EB4"/>
    <w:rsid w:val="00801DE7"/>
    <w:rsid w:val="00803572"/>
    <w:rsid w:val="00805769"/>
    <w:rsid w:val="00813614"/>
    <w:rsid w:val="00815F4A"/>
    <w:rsid w:val="00816FA1"/>
    <w:rsid w:val="008178F8"/>
    <w:rsid w:val="00827639"/>
    <w:rsid w:val="00827ECC"/>
    <w:rsid w:val="00834A7C"/>
    <w:rsid w:val="008360E8"/>
    <w:rsid w:val="00840729"/>
    <w:rsid w:val="0084098A"/>
    <w:rsid w:val="00845956"/>
    <w:rsid w:val="00846CFF"/>
    <w:rsid w:val="008476FE"/>
    <w:rsid w:val="00847EB7"/>
    <w:rsid w:val="00860E85"/>
    <w:rsid w:val="00861AF4"/>
    <w:rsid w:val="00863BC5"/>
    <w:rsid w:val="008666E9"/>
    <w:rsid w:val="0087379E"/>
    <w:rsid w:val="008825BB"/>
    <w:rsid w:val="00883313"/>
    <w:rsid w:val="008859C6"/>
    <w:rsid w:val="00894447"/>
    <w:rsid w:val="008A0299"/>
    <w:rsid w:val="008A23BA"/>
    <w:rsid w:val="008B5E16"/>
    <w:rsid w:val="008B7203"/>
    <w:rsid w:val="008C6E65"/>
    <w:rsid w:val="008D36BF"/>
    <w:rsid w:val="008F3B60"/>
    <w:rsid w:val="008F430D"/>
    <w:rsid w:val="00930DF7"/>
    <w:rsid w:val="00930EC3"/>
    <w:rsid w:val="009439B7"/>
    <w:rsid w:val="00944FCD"/>
    <w:rsid w:val="00945C8D"/>
    <w:rsid w:val="009472FD"/>
    <w:rsid w:val="00972295"/>
    <w:rsid w:val="009735DD"/>
    <w:rsid w:val="00973DC9"/>
    <w:rsid w:val="00974B84"/>
    <w:rsid w:val="00980F2C"/>
    <w:rsid w:val="009A09AC"/>
    <w:rsid w:val="009A150C"/>
    <w:rsid w:val="009A231C"/>
    <w:rsid w:val="009B14A8"/>
    <w:rsid w:val="009B4856"/>
    <w:rsid w:val="009B5063"/>
    <w:rsid w:val="009C18CE"/>
    <w:rsid w:val="009E6E15"/>
    <w:rsid w:val="009F0EAF"/>
    <w:rsid w:val="009F7973"/>
    <w:rsid w:val="00A03A14"/>
    <w:rsid w:val="00A07DEA"/>
    <w:rsid w:val="00A110A3"/>
    <w:rsid w:val="00A12A92"/>
    <w:rsid w:val="00A2018D"/>
    <w:rsid w:val="00A22972"/>
    <w:rsid w:val="00A41EE6"/>
    <w:rsid w:val="00A440AB"/>
    <w:rsid w:val="00A57A23"/>
    <w:rsid w:val="00A64C82"/>
    <w:rsid w:val="00A84046"/>
    <w:rsid w:val="00A85A33"/>
    <w:rsid w:val="00AA46DF"/>
    <w:rsid w:val="00AC089C"/>
    <w:rsid w:val="00AE0A05"/>
    <w:rsid w:val="00AE1E91"/>
    <w:rsid w:val="00AE413E"/>
    <w:rsid w:val="00AE4960"/>
    <w:rsid w:val="00AE66C3"/>
    <w:rsid w:val="00AE7683"/>
    <w:rsid w:val="00AF570A"/>
    <w:rsid w:val="00B016B9"/>
    <w:rsid w:val="00B048EE"/>
    <w:rsid w:val="00B24ACC"/>
    <w:rsid w:val="00B34866"/>
    <w:rsid w:val="00B40020"/>
    <w:rsid w:val="00B40189"/>
    <w:rsid w:val="00B41B3A"/>
    <w:rsid w:val="00B420EF"/>
    <w:rsid w:val="00B428D0"/>
    <w:rsid w:val="00B44D44"/>
    <w:rsid w:val="00B46330"/>
    <w:rsid w:val="00B50962"/>
    <w:rsid w:val="00B5219C"/>
    <w:rsid w:val="00B542C2"/>
    <w:rsid w:val="00B549CC"/>
    <w:rsid w:val="00B62236"/>
    <w:rsid w:val="00B62DA0"/>
    <w:rsid w:val="00B74BF2"/>
    <w:rsid w:val="00B779E6"/>
    <w:rsid w:val="00B81797"/>
    <w:rsid w:val="00BC2A33"/>
    <w:rsid w:val="00BC4334"/>
    <w:rsid w:val="00BD12AA"/>
    <w:rsid w:val="00BD3467"/>
    <w:rsid w:val="00BE4D88"/>
    <w:rsid w:val="00BF1487"/>
    <w:rsid w:val="00C04A61"/>
    <w:rsid w:val="00C05FDE"/>
    <w:rsid w:val="00C11847"/>
    <w:rsid w:val="00C179EB"/>
    <w:rsid w:val="00C272A7"/>
    <w:rsid w:val="00C34798"/>
    <w:rsid w:val="00C35357"/>
    <w:rsid w:val="00C4349D"/>
    <w:rsid w:val="00C43A0A"/>
    <w:rsid w:val="00C44C03"/>
    <w:rsid w:val="00C452BD"/>
    <w:rsid w:val="00C5555C"/>
    <w:rsid w:val="00C708C1"/>
    <w:rsid w:val="00C814C0"/>
    <w:rsid w:val="00CA0D29"/>
    <w:rsid w:val="00CA4B80"/>
    <w:rsid w:val="00CB5F1B"/>
    <w:rsid w:val="00CC07EA"/>
    <w:rsid w:val="00CE16EF"/>
    <w:rsid w:val="00CE2382"/>
    <w:rsid w:val="00CF6F3A"/>
    <w:rsid w:val="00D04BC9"/>
    <w:rsid w:val="00D109A7"/>
    <w:rsid w:val="00D149CB"/>
    <w:rsid w:val="00D14A47"/>
    <w:rsid w:val="00D157F2"/>
    <w:rsid w:val="00D22A94"/>
    <w:rsid w:val="00D25B1C"/>
    <w:rsid w:val="00D35EDB"/>
    <w:rsid w:val="00D453DB"/>
    <w:rsid w:val="00D657AF"/>
    <w:rsid w:val="00D8290D"/>
    <w:rsid w:val="00D90D69"/>
    <w:rsid w:val="00D93F77"/>
    <w:rsid w:val="00D97444"/>
    <w:rsid w:val="00DA3A11"/>
    <w:rsid w:val="00DB3D53"/>
    <w:rsid w:val="00DC0D35"/>
    <w:rsid w:val="00DC7296"/>
    <w:rsid w:val="00DD704B"/>
    <w:rsid w:val="00DE6501"/>
    <w:rsid w:val="00DE6A79"/>
    <w:rsid w:val="00E016EA"/>
    <w:rsid w:val="00E12E0F"/>
    <w:rsid w:val="00E15D7E"/>
    <w:rsid w:val="00E211A0"/>
    <w:rsid w:val="00E36DEC"/>
    <w:rsid w:val="00E37EBA"/>
    <w:rsid w:val="00E444C3"/>
    <w:rsid w:val="00E45525"/>
    <w:rsid w:val="00E46396"/>
    <w:rsid w:val="00E50A3E"/>
    <w:rsid w:val="00E529B5"/>
    <w:rsid w:val="00E66D06"/>
    <w:rsid w:val="00E7446F"/>
    <w:rsid w:val="00E81205"/>
    <w:rsid w:val="00E8130D"/>
    <w:rsid w:val="00E86DAA"/>
    <w:rsid w:val="00E9306C"/>
    <w:rsid w:val="00E9684A"/>
    <w:rsid w:val="00EA7483"/>
    <w:rsid w:val="00EB721E"/>
    <w:rsid w:val="00EC548A"/>
    <w:rsid w:val="00ED4A8B"/>
    <w:rsid w:val="00EF3424"/>
    <w:rsid w:val="00EF6FAD"/>
    <w:rsid w:val="00F01744"/>
    <w:rsid w:val="00F04D4E"/>
    <w:rsid w:val="00F15033"/>
    <w:rsid w:val="00F313EF"/>
    <w:rsid w:val="00F33C57"/>
    <w:rsid w:val="00F35F2D"/>
    <w:rsid w:val="00F52F3E"/>
    <w:rsid w:val="00F6338C"/>
    <w:rsid w:val="00F70D54"/>
    <w:rsid w:val="00F718B9"/>
    <w:rsid w:val="00F72280"/>
    <w:rsid w:val="00F72FE7"/>
    <w:rsid w:val="00F84A08"/>
    <w:rsid w:val="00F85E44"/>
    <w:rsid w:val="00FB21F8"/>
    <w:rsid w:val="00FB66E0"/>
    <w:rsid w:val="00FC09A1"/>
    <w:rsid w:val="00FD3634"/>
    <w:rsid w:val="00FE1245"/>
    <w:rsid w:val="00FE3E43"/>
    <w:rsid w:val="00FE4579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EFBB-E999-4CE8-A604-408716F3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7312</Words>
  <Characters>43873</Characters>
  <Application>Microsoft Office Word</Application>
  <DocSecurity>0</DocSecurity>
  <Lines>365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K@S</dc:creator>
  <cp:lastModifiedBy>radek</cp:lastModifiedBy>
  <cp:revision>21</cp:revision>
  <cp:lastPrinted>2013-11-12T11:42:00Z</cp:lastPrinted>
  <dcterms:created xsi:type="dcterms:W3CDTF">2013-10-21T07:46:00Z</dcterms:created>
  <dcterms:modified xsi:type="dcterms:W3CDTF">2013-11-13T10:30:00Z</dcterms:modified>
</cp:coreProperties>
</file>