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17612B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17612B">
              <w:rPr>
                <w:rFonts w:ascii="Calibri" w:hAnsi="Calibri"/>
                <w:sz w:val="22"/>
                <w:szCs w:val="22"/>
              </w:rPr>
              <w:t>28</w:t>
            </w:r>
            <w:bookmarkStart w:id="0" w:name="_GoBack"/>
            <w:bookmarkEnd w:id="0"/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779E6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AE7683" w:rsidRPr="00606F24" w:rsidRDefault="00AE7683" w:rsidP="003B5593">
      <w:pPr>
        <w:jc w:val="both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 xml:space="preserve"> „Zakup elementów wyposażenia placów zabaw </w:t>
      </w:r>
      <w:r w:rsidR="003B5593">
        <w:rPr>
          <w:rFonts w:ascii="Calibri" w:hAnsi="Calibri"/>
          <w:b/>
          <w:i/>
          <w:sz w:val="36"/>
          <w:szCs w:val="36"/>
        </w:rPr>
        <w:br/>
      </w:r>
      <w:r>
        <w:rPr>
          <w:rFonts w:ascii="Calibri" w:hAnsi="Calibri"/>
          <w:b/>
          <w:i/>
          <w:sz w:val="36"/>
          <w:szCs w:val="36"/>
        </w:rPr>
        <w:t>w ramach funduszu sołeckiego w sołectwie Sudwa”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</w:p>
    <w:p w:rsidR="00640785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AA7592" w:rsidRDefault="00AA7592" w:rsidP="00AA7592"/>
    <w:p w:rsidR="00AA7592" w:rsidRDefault="00AA7592" w:rsidP="00AA7592"/>
    <w:p w:rsidR="00AA7592" w:rsidRDefault="00AA7592" w:rsidP="00AA7592"/>
    <w:p w:rsidR="00AA7592" w:rsidRPr="00AA7592" w:rsidRDefault="00AA7592" w:rsidP="00AA7592"/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5D73C0" w:rsidRDefault="00C44C03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AA7592" w:rsidRDefault="00AA7592" w:rsidP="000B7C3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Sporządziła: </w:t>
      </w:r>
    </w:p>
    <w:p w:rsidR="00640785" w:rsidRDefault="00AA7592" w:rsidP="000B7C3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Wioleta Nieciecka</w:t>
      </w:r>
    </w:p>
    <w:p w:rsidR="005D73C0" w:rsidRDefault="005D73C0" w:rsidP="000B7C36">
      <w:pPr>
        <w:rPr>
          <w:rFonts w:ascii="Calibri" w:hAnsi="Calibri"/>
          <w:b/>
          <w:sz w:val="22"/>
          <w:szCs w:val="22"/>
        </w:rPr>
      </w:pPr>
    </w:p>
    <w:p w:rsidR="005D73C0" w:rsidRPr="00FB21F8" w:rsidRDefault="005D73C0" w:rsidP="000B7C36">
      <w:pPr>
        <w:rPr>
          <w:rFonts w:ascii="Calibri" w:hAnsi="Calibri"/>
          <w:b/>
          <w:sz w:val="22"/>
          <w:szCs w:val="22"/>
        </w:rPr>
      </w:pPr>
    </w:p>
    <w:p w:rsidR="00640785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AA7592" w:rsidRDefault="00AA7592">
      <w:pPr>
        <w:jc w:val="center"/>
        <w:rPr>
          <w:rFonts w:ascii="Calibri" w:hAnsi="Calibri"/>
          <w:b/>
          <w:sz w:val="22"/>
          <w:szCs w:val="22"/>
        </w:rPr>
      </w:pPr>
    </w:p>
    <w:p w:rsidR="00AA7592" w:rsidRDefault="00AA7592">
      <w:pPr>
        <w:jc w:val="center"/>
        <w:rPr>
          <w:rFonts w:ascii="Calibri" w:hAnsi="Calibri"/>
          <w:b/>
          <w:sz w:val="22"/>
          <w:szCs w:val="22"/>
        </w:rPr>
      </w:pPr>
    </w:p>
    <w:p w:rsidR="00AA7592" w:rsidRPr="00FB21F8" w:rsidRDefault="00AA7592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E81205" w:rsidRDefault="00C44C03" w:rsidP="00E81205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5902B7">
        <w:rPr>
          <w:rFonts w:ascii="Calibri" w:hAnsi="Calibri"/>
          <w:b/>
          <w:sz w:val="22"/>
          <w:szCs w:val="22"/>
        </w:rPr>
        <w:t>listopad</w:t>
      </w:r>
      <w:r w:rsidR="00C179EB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AA7592" w:rsidRDefault="00AA7592" w:rsidP="00E81205">
      <w:pPr>
        <w:jc w:val="center"/>
        <w:rPr>
          <w:rFonts w:ascii="Calibri" w:hAnsi="Calibri"/>
          <w:b/>
          <w:sz w:val="22"/>
          <w:szCs w:val="22"/>
        </w:rPr>
      </w:pPr>
    </w:p>
    <w:p w:rsidR="00AA7592" w:rsidRDefault="00AA7592" w:rsidP="00E81205">
      <w:pPr>
        <w:jc w:val="center"/>
        <w:rPr>
          <w:rFonts w:ascii="Calibri" w:hAnsi="Calibri"/>
          <w:b/>
          <w:sz w:val="22"/>
          <w:szCs w:val="22"/>
        </w:rPr>
      </w:pPr>
    </w:p>
    <w:p w:rsidR="00AA7592" w:rsidRDefault="00AA7592" w:rsidP="00E8120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z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3B5593">
        <w:rPr>
          <w:rFonts w:asciiTheme="minorHAnsi" w:hAnsiTheme="minorHAnsi"/>
          <w:sz w:val="20"/>
          <w:szCs w:val="20"/>
        </w:rPr>
        <w:t xml:space="preserve"> ze zm.</w:t>
      </w:r>
      <w:r w:rsidRPr="00803572">
        <w:rPr>
          <w:rFonts w:asciiTheme="minorHAnsi" w:hAnsiTheme="minorHAnsi"/>
          <w:sz w:val="20"/>
          <w:szCs w:val="20"/>
        </w:rPr>
        <w:t xml:space="preserve">) zwanej dalej „ustawą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” i obowiązujących przepisów wykonawczych do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392DE3" w:rsidRDefault="00C44C03" w:rsidP="00392DE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Ul. Ratusz 1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11-015 Olsztynek</w:t>
      </w:r>
    </w:p>
    <w:p w:rsidR="00640785" w:rsidRPr="00803572" w:rsidRDefault="001A1D57" w:rsidP="00392DE3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telefon: 895195461</w:t>
      </w:r>
      <w:r w:rsidR="00C44C03" w:rsidRPr="00803572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urzędowania: Poniedziałek 8:00 – 16:00, Wtorek – Piątek 7:15 – 15:15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 xml:space="preserve">REGON: 510743663  NIP: 7393756269; 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r w:rsidRPr="00803572">
        <w:rPr>
          <w:rFonts w:asciiTheme="minorHAnsi" w:hAnsiTheme="minorHAnsi"/>
          <w:b w:val="0"/>
          <w:sz w:val="20"/>
          <w:szCs w:val="20"/>
          <w:lang w:val="en-US"/>
        </w:rPr>
        <w:t xml:space="preserve">e-mail: zp@olsztynek.pl; </w:t>
      </w:r>
    </w:p>
    <w:p w:rsidR="00640785" w:rsidRPr="009A231C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Adres internetowy: www.olsztynek.pl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zgodnie z ustawą z dnia 29 stycznia 2004 r. Prawo zamówień publicznych </w:t>
      </w:r>
      <w:r w:rsidR="00B048EE" w:rsidRPr="00803572">
        <w:rPr>
          <w:rFonts w:asciiTheme="minorHAnsi" w:hAnsiTheme="minorHAnsi"/>
          <w:sz w:val="20"/>
          <w:szCs w:val="20"/>
        </w:rPr>
        <w:t>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="00B048EE" w:rsidRPr="00803572">
        <w:rPr>
          <w:rFonts w:asciiTheme="minorHAnsi" w:hAnsiTheme="minorHAnsi"/>
          <w:sz w:val="20"/>
          <w:szCs w:val="20"/>
        </w:rPr>
        <w:t xml:space="preserve">Dz. U. z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="00B048EE"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="00B048EE"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6F008D">
        <w:rPr>
          <w:rFonts w:asciiTheme="minorHAnsi" w:hAnsiTheme="minorHAnsi"/>
          <w:sz w:val="20"/>
          <w:szCs w:val="20"/>
        </w:rPr>
        <w:t xml:space="preserve"> ze zm.</w:t>
      </w:r>
      <w:r w:rsidR="00B048EE" w:rsidRPr="00803572">
        <w:rPr>
          <w:rFonts w:asciiTheme="minorHAnsi" w:hAnsiTheme="minorHAnsi"/>
          <w:sz w:val="20"/>
          <w:szCs w:val="20"/>
        </w:rPr>
        <w:t xml:space="preserve">) </w:t>
      </w:r>
      <w:r w:rsidRPr="00803572">
        <w:rPr>
          <w:rFonts w:asciiTheme="minorHAnsi" w:hAnsiTheme="minorHAnsi"/>
          <w:sz w:val="20"/>
          <w:szCs w:val="20"/>
        </w:rPr>
        <w:t xml:space="preserve">– zwaną dalej „ustawą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E66D06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C179EB" w:rsidRDefault="007743FC" w:rsidP="00C179EB">
      <w:pPr>
        <w:pStyle w:val="Zwykytekst"/>
        <w:rPr>
          <w:rFonts w:asciiTheme="minorHAnsi" w:hAnsiTheme="minorHAnsi" w:cstheme="minorHAnsi"/>
          <w:szCs w:val="20"/>
        </w:rPr>
      </w:pPr>
      <w:r w:rsidRPr="00E66D06">
        <w:rPr>
          <w:rFonts w:asciiTheme="minorHAnsi" w:hAnsiTheme="minorHAnsi" w:cstheme="minorHAnsi"/>
          <w:szCs w:val="20"/>
        </w:rPr>
        <w:t xml:space="preserve">1) </w:t>
      </w:r>
      <w:r w:rsidR="00C44C03" w:rsidRPr="00E66D06">
        <w:rPr>
          <w:rFonts w:asciiTheme="minorHAnsi" w:hAnsiTheme="minorHAnsi" w:cstheme="minorHAnsi"/>
          <w:szCs w:val="20"/>
        </w:rPr>
        <w:t>Przedmiot zamówienia stan</w:t>
      </w:r>
      <w:r w:rsidR="005450FD" w:rsidRPr="00E66D06">
        <w:rPr>
          <w:rFonts w:asciiTheme="minorHAnsi" w:hAnsiTheme="minorHAnsi" w:cstheme="minorHAnsi"/>
          <w:szCs w:val="20"/>
        </w:rPr>
        <w:t xml:space="preserve">owi wykonanie robót budowlanych </w:t>
      </w:r>
      <w:r w:rsidR="005D73C0" w:rsidRPr="00E66D06">
        <w:rPr>
          <w:rFonts w:asciiTheme="minorHAnsi" w:hAnsiTheme="minorHAnsi" w:cstheme="minorHAnsi"/>
          <w:szCs w:val="20"/>
        </w:rPr>
        <w:t>pn.:</w:t>
      </w:r>
      <w:r w:rsidR="005450FD" w:rsidRPr="00E66D06">
        <w:rPr>
          <w:rFonts w:asciiTheme="minorHAnsi" w:hAnsiTheme="minorHAnsi" w:cstheme="minorHAnsi"/>
          <w:szCs w:val="20"/>
        </w:rPr>
        <w:t xml:space="preserve"> </w:t>
      </w:r>
    </w:p>
    <w:p w:rsidR="002D08B1" w:rsidRPr="00AA7592" w:rsidRDefault="002D08B1" w:rsidP="00C179E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A7592">
        <w:rPr>
          <w:rFonts w:asciiTheme="minorHAnsi" w:hAnsiTheme="minorHAnsi" w:cstheme="minorHAnsi"/>
          <w:b/>
          <w:sz w:val="22"/>
          <w:szCs w:val="22"/>
        </w:rPr>
        <w:t xml:space="preserve"> „Zakup elementów wyposażenia placów zabaw w ramach funduszu sołeckiego w sołectwie Sudwa”.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 w:rsidRPr="009439B7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Huśtawka wahadłowa – 1 sztuka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 xml:space="preserve">Konstrukcja i belka poprzeczna </w:t>
      </w:r>
      <w:r w:rsidRPr="009439B7">
        <w:rPr>
          <w:rFonts w:asciiTheme="minorHAnsi" w:hAnsiTheme="minorHAnsi" w:cstheme="minorHAnsi"/>
          <w:spacing w:val="-2"/>
          <w:sz w:val="20"/>
          <w:szCs w:val="20"/>
          <w:lang w:eastAsia="pl-PL"/>
        </w:rPr>
        <w:t>z rury albo z profilu zamkniętego</w:t>
      </w:r>
      <w:r w:rsidRPr="009439B7">
        <w:rPr>
          <w:rFonts w:asciiTheme="minorHAnsi" w:hAnsiTheme="minorHAnsi" w:cstheme="minorHAnsi"/>
          <w:sz w:val="20"/>
          <w:szCs w:val="20"/>
          <w:lang w:eastAsia="pl-PL"/>
        </w:rPr>
        <w:t xml:space="preserve"> zabezpieczona antykorozyjnie malowana proszkowo, farbami strukturalnymi lub lakierem akrylowym lub ocynkowana ogniowo. Nie dopuszcza się konstrukcji lub belki drewnianej.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Konstrukcja i belka  z rury lub z profilu zamkniętego np. z profilu zamkniętego 70 X 70 mm lub rury min. fi 70 mm.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Łańcuchy i śruby łączące elementy zabezpieczone antykorozyjnie.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 xml:space="preserve">Wysokość: max. 2,90 m. , Szerokość: max. 2,90 m, Długość: max. 3,80 m. 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Strefa bezpieczeństwa dostosowana indywidualnie do urządzenia, spełniająca obowiązujące normy.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Huśtawka łożyskowana tocznie.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Zawiesia: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a) jedno z oparciem oraz blokadami łańcuszkowymi lub innym zabezpieczeniem, które pozwalają na zabawę na huśtawce dzieci od lat 2-6;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b) jedno proste gumowe oraz które pozwala na zabawę na huśtawce dzieci od 7-12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Zawiesia mocowane na łańcuchu technicznym, atestowanym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Montaż: wg zaleceń producenta urządzenia zabawowego.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>Najpóźniej w dniu podpisania umowy wykonawca zobowiązany jest do przedłożenia  zamawiającemu certyfikatu na w/w zabawkę oraz atestu na łańcuch.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>Montaż: wg zaleceń producenta urządzenia zabawowego.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>Najpóźniej w dniu podpisania umowy wykonawca zobowiązany jest do przedłożenia zamawiającemu certyfikatu w/w zabawkę.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>Urządzenia dostarczyć do miejsca uzgodnionego z zamawiającym</w:t>
      </w:r>
      <w:r w:rsidR="00392733">
        <w:rPr>
          <w:rFonts w:asciiTheme="minorHAnsi" w:hAnsiTheme="minorHAnsi" w:cstheme="minorHAnsi"/>
          <w:sz w:val="20"/>
          <w:szCs w:val="20"/>
          <w:lang w:eastAsia="pl-PL"/>
        </w:rPr>
        <w:t xml:space="preserve"> w celu przechowania.</w:t>
      </w:r>
    </w:p>
    <w:p w:rsidR="00AE7683" w:rsidRPr="008A23BA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 xml:space="preserve">Montaż zostanie dokonany po uzyskaniu </w:t>
      </w:r>
      <w:r w:rsidR="001B5DB8">
        <w:rPr>
          <w:rFonts w:asciiTheme="minorHAnsi" w:hAnsiTheme="minorHAnsi" w:cstheme="minorHAnsi"/>
          <w:sz w:val="20"/>
          <w:szCs w:val="20"/>
          <w:lang w:eastAsia="pl-PL"/>
        </w:rPr>
        <w:t xml:space="preserve">przez zamawiającego </w:t>
      </w:r>
      <w:r w:rsidRPr="00801DE7">
        <w:rPr>
          <w:rFonts w:asciiTheme="minorHAnsi" w:hAnsiTheme="minorHAnsi" w:cstheme="minorHAnsi"/>
          <w:sz w:val="20"/>
          <w:szCs w:val="20"/>
          <w:lang w:eastAsia="pl-PL"/>
        </w:rPr>
        <w:t>wszelkich</w:t>
      </w:r>
      <w:r w:rsidR="00392733">
        <w:rPr>
          <w:rFonts w:asciiTheme="minorHAnsi" w:hAnsiTheme="minorHAnsi" w:cstheme="minorHAnsi"/>
          <w:sz w:val="20"/>
          <w:szCs w:val="20"/>
          <w:lang w:eastAsia="pl-PL"/>
        </w:rPr>
        <w:t xml:space="preserve"> wymaganych </w:t>
      </w:r>
      <w:r w:rsidR="001B5DB8">
        <w:rPr>
          <w:rFonts w:asciiTheme="minorHAnsi" w:hAnsiTheme="minorHAnsi" w:cstheme="minorHAnsi"/>
          <w:sz w:val="20"/>
          <w:szCs w:val="20"/>
          <w:lang w:eastAsia="pl-PL"/>
        </w:rPr>
        <w:t>prawem</w:t>
      </w:r>
      <w:r w:rsidRPr="00801DE7">
        <w:rPr>
          <w:rFonts w:asciiTheme="minorHAnsi" w:hAnsiTheme="minorHAnsi" w:cstheme="minorHAnsi"/>
          <w:sz w:val="20"/>
          <w:szCs w:val="20"/>
          <w:lang w:eastAsia="pl-PL"/>
        </w:rPr>
        <w:t xml:space="preserve"> pozwoleń i uzgodnień.</w:t>
      </w:r>
    </w:p>
    <w:p w:rsidR="00AE66C3" w:rsidRPr="008A23BA" w:rsidRDefault="00AE66C3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8A23BA">
        <w:rPr>
          <w:rFonts w:asciiTheme="minorHAnsi" w:hAnsiTheme="minorHAnsi" w:cstheme="minorHAnsi"/>
          <w:sz w:val="20"/>
          <w:szCs w:val="20"/>
          <w:lang w:eastAsia="pl-PL"/>
        </w:rPr>
        <w:t>3) Wspólny słownik zamówień publicznych</w:t>
      </w:r>
      <w:r w:rsidRPr="008A23BA">
        <w:rPr>
          <w:rFonts w:asciiTheme="minorHAnsi" w:hAnsiTheme="minorHAnsi" w:cstheme="minorHAnsi"/>
          <w:sz w:val="20"/>
          <w:szCs w:val="20"/>
        </w:rPr>
        <w:t>:</w:t>
      </w:r>
    </w:p>
    <w:p w:rsidR="009472FD" w:rsidRPr="008A23BA" w:rsidRDefault="009472FD" w:rsidP="008A23BA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45.11.27.23 - 9 - Roboty w zakresie kształtowania placów zabaw</w:t>
      </w:r>
    </w:p>
    <w:p w:rsidR="009472FD" w:rsidRPr="008A23BA" w:rsidRDefault="009472FD" w:rsidP="008A23BA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45.00.00.00-7 - Roboty budowlane</w:t>
      </w:r>
    </w:p>
    <w:p w:rsidR="009472FD" w:rsidRPr="008A23BA" w:rsidRDefault="009472FD" w:rsidP="008A23BA">
      <w:pPr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37.53.52.00-9 - Wyposażenie placów zabaw</w:t>
      </w:r>
    </w:p>
    <w:p w:rsidR="000E0E7F" w:rsidRDefault="000E0E7F" w:rsidP="009472FD">
      <w:pPr>
        <w:jc w:val="both"/>
        <w:rPr>
          <w:rFonts w:ascii="Calibri" w:hAnsi="Calibri"/>
          <w:sz w:val="20"/>
        </w:rPr>
      </w:pPr>
    </w:p>
    <w:p w:rsidR="00B048EE" w:rsidRPr="00803572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>Rozdział IV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1B5DB8" w:rsidRPr="00775058" w:rsidRDefault="00C44C03" w:rsidP="00B420EF">
      <w:pPr>
        <w:pStyle w:val="Tekstpodstawowy2"/>
        <w:autoSpaceDE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B3D53">
        <w:rPr>
          <w:rFonts w:asciiTheme="minorHAnsi" w:hAnsiTheme="minorHAnsi" w:cstheme="minorHAnsi"/>
        </w:rPr>
        <w:t xml:space="preserve">Wykonawca zobowiązany jest do zrealizowania wszystkich robót stanowiących przedmiot zamówienia do dnia: </w:t>
      </w:r>
      <w:r w:rsidR="009F0EAF">
        <w:rPr>
          <w:rFonts w:asciiTheme="minorHAnsi" w:hAnsiTheme="minorHAnsi" w:cstheme="minorHAnsi"/>
        </w:rPr>
        <w:br/>
      </w:r>
      <w:r w:rsidR="001B5DB8">
        <w:rPr>
          <w:rFonts w:asciiTheme="minorHAnsi" w:hAnsiTheme="minorHAnsi" w:cstheme="minorHAnsi"/>
          <w:b/>
        </w:rPr>
        <w:t xml:space="preserve">do dnia </w:t>
      </w:r>
      <w:r w:rsidR="000E0E6E">
        <w:rPr>
          <w:rFonts w:asciiTheme="minorHAnsi" w:hAnsiTheme="minorHAnsi" w:cstheme="minorHAnsi"/>
          <w:b/>
        </w:rPr>
        <w:t>2</w:t>
      </w:r>
      <w:r w:rsidR="00376D08">
        <w:rPr>
          <w:rFonts w:asciiTheme="minorHAnsi" w:hAnsiTheme="minorHAnsi" w:cstheme="minorHAnsi"/>
          <w:b/>
        </w:rPr>
        <w:t>7</w:t>
      </w:r>
      <w:r w:rsidR="001B5DB8">
        <w:rPr>
          <w:rFonts w:asciiTheme="minorHAnsi" w:hAnsiTheme="minorHAnsi" w:cstheme="minorHAnsi"/>
          <w:b/>
        </w:rPr>
        <w:t xml:space="preserve"> grudnia 2013r.</w:t>
      </w:r>
    </w:p>
    <w:p w:rsidR="00640785" w:rsidRPr="00803572" w:rsidRDefault="0064078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</w:p>
    <w:p w:rsidR="00640785" w:rsidRPr="00803572" w:rsidRDefault="00C44C03" w:rsidP="007110A6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8476FE" w:rsidRPr="00803572" w:rsidRDefault="006E11C1" w:rsidP="008476F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Wykonawca musi udowodnić, iż dysponuje lub w celu wykonania przedmiotu zamówienia będzie dysponował</w:t>
      </w:r>
      <w:r w:rsidR="00715CB1" w:rsidRPr="00803572">
        <w:rPr>
          <w:rFonts w:asciiTheme="minorHAnsi" w:eastAsia="A" w:hAnsiTheme="minorHAnsi"/>
        </w:rPr>
        <w:t xml:space="preserve"> </w:t>
      </w:r>
    </w:p>
    <w:p w:rsidR="00C452BD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" w:hAnsiTheme="minorHAnsi"/>
          <w:sz w:val="20"/>
          <w:szCs w:val="20"/>
        </w:rPr>
        <w:t>minimum jedną osobą uprawnioną do kierowania robotami budowlanymi w specjalności k</w:t>
      </w:r>
      <w:r w:rsidRPr="00803572">
        <w:rPr>
          <w:rFonts w:asciiTheme="minorHAnsi" w:hAnsiTheme="minorHAnsi"/>
          <w:sz w:val="20"/>
          <w:szCs w:val="20"/>
        </w:rPr>
        <w:t>onstrukcyj</w:t>
      </w:r>
      <w:r w:rsidR="009F0EAF">
        <w:rPr>
          <w:rFonts w:asciiTheme="minorHAnsi" w:hAnsiTheme="minorHAnsi"/>
          <w:sz w:val="20"/>
          <w:szCs w:val="20"/>
        </w:rPr>
        <w:t>no - budowlanej. Osoba będzie pełniła funkcję kierownika budowy.</w:t>
      </w:r>
      <w:r w:rsidR="00000BAF">
        <w:rPr>
          <w:rFonts w:asciiTheme="minorHAnsi" w:hAnsiTheme="minorHAnsi"/>
          <w:sz w:val="20"/>
          <w:szCs w:val="20"/>
        </w:rPr>
        <w:t xml:space="preserve"> </w:t>
      </w:r>
    </w:p>
    <w:p w:rsidR="003C605A" w:rsidRPr="003C605A" w:rsidRDefault="003C605A" w:rsidP="00024F01">
      <w:pPr>
        <w:spacing w:before="280"/>
        <w:jc w:val="both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</w:t>
      </w:r>
      <w:r w:rsidR="002C77FF">
        <w:rPr>
          <w:rFonts w:asciiTheme="minorHAnsi" w:eastAsia="A" w:hAnsiTheme="minorHAnsi"/>
          <w:sz w:val="20"/>
          <w:szCs w:val="20"/>
        </w:rPr>
        <w:t xml:space="preserve"> </w:t>
      </w:r>
      <w:r w:rsidRPr="003C605A">
        <w:rPr>
          <w:rFonts w:asciiTheme="minorHAnsi" w:eastAsia="A" w:hAnsiTheme="minorHAnsi"/>
          <w:sz w:val="20"/>
          <w:szCs w:val="20"/>
        </w:rPr>
        <w:t xml:space="preserve">Zamawiający oceni spełnienie warunku na podstawie dołączonych do </w:t>
      </w:r>
      <w:r w:rsidR="00024F01">
        <w:rPr>
          <w:rFonts w:asciiTheme="minorHAnsi" w:eastAsia="A" w:hAnsiTheme="minorHAnsi"/>
          <w:sz w:val="20"/>
          <w:szCs w:val="20"/>
        </w:rPr>
        <w:t>oferty dokumentów i oświadczeń.</w:t>
      </w:r>
    </w:p>
    <w:p w:rsidR="003C605A" w:rsidRPr="003C605A" w:rsidRDefault="003C605A" w:rsidP="00C452BD">
      <w:pPr>
        <w:jc w:val="both"/>
        <w:rPr>
          <w:rFonts w:asciiTheme="minorHAnsi" w:eastAsia="A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w Rozdziale VI</w:t>
      </w:r>
      <w:r w:rsidR="00A64C82">
        <w:rPr>
          <w:rFonts w:asciiTheme="minorHAnsi" w:hAnsiTheme="minorHAnsi"/>
        </w:rPr>
        <w:t>I</w:t>
      </w:r>
      <w:r w:rsidR="00834A7C">
        <w:rPr>
          <w:rFonts w:asciiTheme="minorHAnsi" w:hAnsiTheme="minorHAnsi"/>
        </w:rPr>
        <w:t xml:space="preserve">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BD12AA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podlegają wykluczeniu z postępowania o udzielenie zamówienia,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Wykonawca ubiegający się o udzielenie zamówienia publicznego wykaże, że brak jest podstaw do jego wykluczenia z powodu niespełnienia warunków,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Ocena tego warunku nastąpi na podstawie załączonych do oferty przez wykonawcę dokumentów i oświadczeń, wymienionych w Rozdziale V</w:t>
      </w:r>
      <w:r w:rsidR="00840729"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 w:rsidR="00B1338C">
        <w:rPr>
          <w:rFonts w:asciiTheme="minorHAnsi" w:hAnsiTheme="minorHAnsi"/>
          <w:sz w:val="20"/>
          <w:szCs w:val="20"/>
        </w:rPr>
        <w:t xml:space="preserve">pkt. 1), 2). </w:t>
      </w:r>
      <w:r w:rsidRPr="00803572">
        <w:rPr>
          <w:rFonts w:asciiTheme="minorHAnsi" w:hAnsiTheme="minorHAnsi"/>
          <w:sz w:val="20"/>
          <w:szCs w:val="20"/>
        </w:rPr>
        <w:t>Nie wykazanie w wystarczający sposób potwierdzenia braku podstaw niespełnienia warunku z art. 24  ust. 1, spowoduje wykluczenie Wykonawcy z postępowania, po wyczerpaniu czynności wezwania do uzupełnienia dokumentów.</w:t>
      </w:r>
    </w:p>
    <w:p w:rsidR="00BD12AA" w:rsidRPr="00803572" w:rsidRDefault="00BD12AA" w:rsidP="00BD12AA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 xml:space="preserve">W celu potwierdzenia spełniania przez Wykonawcę warunków, o których mowa w art. 22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, do oferty należy załączyć:</w:t>
      </w:r>
    </w:p>
    <w:p w:rsidR="00A22972" w:rsidRPr="008035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6E11C1" w:rsidRDefault="00777C8D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2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Wykaz</w:t>
      </w:r>
      <w:r w:rsidR="006E11C1" w:rsidRPr="00803572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="006E11C1" w:rsidRPr="00803572">
        <w:rPr>
          <w:rFonts w:asciiTheme="minorHAnsi" w:eastAsia="TimesNewRomanPSMT" w:hAnsiTheme="minorHAnsi"/>
          <w:sz w:val="20"/>
          <w:szCs w:val="20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6E11C1" w:rsidRPr="00803572">
        <w:rPr>
          <w:rFonts w:asciiTheme="minorHAnsi" w:hAnsiTheme="minorHAnsi"/>
          <w:sz w:val="20"/>
          <w:szCs w:val="20"/>
        </w:rPr>
        <w:t xml:space="preserve"> – </w:t>
      </w:r>
      <w:r w:rsidR="00EB721E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b/>
          <w:sz w:val="20"/>
          <w:szCs w:val="20"/>
        </w:rPr>
        <w:t>3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6E11C1" w:rsidRPr="00803572">
        <w:rPr>
          <w:rFonts w:asciiTheme="minorHAnsi" w:hAnsiTheme="minorHAnsi"/>
          <w:sz w:val="20"/>
          <w:szCs w:val="20"/>
        </w:rPr>
        <w:t>do SIWZ.</w:t>
      </w:r>
    </w:p>
    <w:p w:rsidR="002C77FF" w:rsidRDefault="002C77FF" w:rsidP="002C77FF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3) Oświadczenie, że osoby, które będą uczestniczyć w wykonywaniu zamówienia, posiadają wymagane uprawnienia,</w:t>
      </w:r>
      <w:r>
        <w:rPr>
          <w:rFonts w:ascii="Calibri" w:hAnsi="Calibri"/>
          <w:sz w:val="20"/>
        </w:rPr>
        <w:t xml:space="preserve"> jeżeli ustawy nakładają obowiązek posiadania takich uprawnień</w:t>
      </w:r>
      <w:r>
        <w:rPr>
          <w:rFonts w:ascii="Calibri" w:hAnsi="Calibri"/>
          <w:b/>
          <w:sz w:val="20"/>
        </w:rPr>
        <w:t xml:space="preserve"> załącznik 4 </w:t>
      </w:r>
      <w:r>
        <w:rPr>
          <w:rFonts w:ascii="Calibri" w:hAnsi="Calibri"/>
          <w:sz w:val="20"/>
        </w:rPr>
        <w:t>do SIWZ.</w:t>
      </w:r>
    </w:p>
    <w:p w:rsidR="002C77FF" w:rsidRPr="00803572" w:rsidRDefault="002C77FF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 xml:space="preserve">do wykluczenia z postępowania o udzielenie zamówienia Wykonawcy w okolicznościach, o których mowa w art. 24 ust.1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do oferty należy załączyć następujące dokumenty: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 xml:space="preserve">w art. 24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FE1245">
        <w:rPr>
          <w:rFonts w:asciiTheme="minorHAnsi" w:hAnsiTheme="minorHAnsi"/>
          <w:b/>
          <w:sz w:val="20"/>
          <w:szCs w:val="20"/>
        </w:rPr>
        <w:t>5</w:t>
      </w:r>
      <w:r w:rsidR="002F1C89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pkt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,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803572" w:rsidRDefault="006E11C1" w:rsidP="00661127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</w:t>
      </w:r>
      <w:r w:rsidR="00661127" w:rsidRPr="00803572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803572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803572" w:rsidRDefault="00025E88" w:rsidP="00661127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t>1</w:t>
      </w:r>
      <w:r w:rsidR="006E11C1"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392DE3" w:rsidRDefault="006E11C1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392DE3" w:rsidRDefault="00585BFB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FE1245">
        <w:rPr>
          <w:rFonts w:asciiTheme="minorHAnsi" w:eastAsia="TimesNewRoman" w:hAnsiTheme="minorHAnsi"/>
          <w:b/>
          <w:sz w:val="20"/>
          <w:szCs w:val="20"/>
        </w:rPr>
        <w:t>6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803572">
        <w:rPr>
          <w:rFonts w:asciiTheme="minorHAnsi" w:hAnsiTheme="minorHAnsi"/>
          <w:b/>
        </w:rPr>
        <w:t>t</w:t>
      </w:r>
      <w:r w:rsidRPr="00803572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lastRenderedPageBreak/>
        <w:t>Rozdział VII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Zgodnie z art. 38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b) Składanie uzupełnień do oferty w trybie art. 26 ust. 3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78739F"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postępowaniu o udzielenie zamówienia publicznego, jakich może żądać zamawiający od wykonawcy (Dz. U. </w:t>
      </w:r>
      <w:r w:rsidR="0078739F"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 w:rsidR="0078739F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 xml:space="preserve">) ustawie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c) Składanie wyjaśnień w trybie art. 26 ust 4, 87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oraz 90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wyzwał do złożenia wyjaśnień w trybie art. 26 ust 4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, art. 87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lub art. 90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d) Wezwanie do przedłużenia terminu związania ofertą oraz przedł</w:t>
      </w:r>
      <w:r w:rsidR="00024F01">
        <w:rPr>
          <w:rFonts w:asciiTheme="minorHAnsi" w:hAnsiTheme="minorHAnsi"/>
          <w:b/>
        </w:rPr>
        <w:t>użanie terminu związania ofertą.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="002945AD">
        <w:rPr>
          <w:rFonts w:asciiTheme="minorHAnsi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7. Uprawnionym pracownikiem zamawiającego do kontaktowania się z Wykonawcami </w:t>
      </w:r>
      <w:r w:rsidR="0024621A">
        <w:rPr>
          <w:rFonts w:asciiTheme="minorHAnsi" w:hAnsiTheme="minorHAnsi"/>
          <w:sz w:val="20"/>
          <w:szCs w:val="20"/>
        </w:rPr>
        <w:t>jest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E0E6E">
        <w:rPr>
          <w:rFonts w:asciiTheme="minorHAnsi" w:hAnsiTheme="minorHAnsi"/>
          <w:sz w:val="20"/>
          <w:szCs w:val="20"/>
        </w:rPr>
        <w:t>Wioleta Nieciecka</w:t>
      </w:r>
      <w:r w:rsidRPr="00803572">
        <w:rPr>
          <w:rFonts w:asciiTheme="minorHAnsi" w:hAnsiTheme="minorHAnsi"/>
          <w:sz w:val="20"/>
          <w:szCs w:val="20"/>
        </w:rPr>
        <w:t xml:space="preserve">, faks: 89 51 95 461, e-mail: zp@olsztynek.pl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E07872">
        <w:rPr>
          <w:rFonts w:asciiTheme="minorHAnsi" w:hAnsiTheme="minorHAnsi"/>
          <w:b/>
          <w:sz w:val="20"/>
          <w:szCs w:val="20"/>
        </w:rPr>
        <w:t>VIII</w:t>
      </w:r>
    </w:p>
    <w:p w:rsidR="00640785" w:rsidRPr="00C43A0A" w:rsidRDefault="00C44C03" w:rsidP="00C43A0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5A0059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Rozdział </w:t>
      </w:r>
      <w:r w:rsidR="00E07872"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 w:rsidR="002D57BC">
        <w:rPr>
          <w:rFonts w:asciiTheme="minorHAnsi" w:hAnsiTheme="minorHAnsi"/>
          <w:sz w:val="20"/>
          <w:szCs w:val="20"/>
        </w:rPr>
        <w:t xml:space="preserve"> obejmującą jedną lub wszystkie części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 w:rsidR="002D57BC">
        <w:rPr>
          <w:rFonts w:asciiTheme="minorHAnsi" w:hAnsiTheme="minorHAnsi"/>
          <w:sz w:val="20"/>
          <w:szCs w:val="20"/>
        </w:rPr>
        <w:t>zaproponować tylko jedną cenę dla każdej z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ofertę składa pełnomocnik do oferty należy dołączyć oryginał pełnomocnictwa lub odpis pełnomocnictwa  poświadczony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803572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803572">
        <w:rPr>
          <w:rFonts w:asciiTheme="minorHAnsi" w:hAnsiTheme="minorHAnsi" w:cs="Arial"/>
          <w:sz w:val="20"/>
          <w:szCs w:val="20"/>
        </w:rPr>
        <w:t>rozdziale V</w:t>
      </w:r>
      <w:r w:rsidR="00863BC5">
        <w:rPr>
          <w:rFonts w:asciiTheme="minorHAnsi" w:hAnsiTheme="minorHAnsi" w:cs="Arial"/>
          <w:sz w:val="20"/>
          <w:szCs w:val="20"/>
        </w:rPr>
        <w:t>I</w:t>
      </w:r>
      <w:r w:rsidR="00C34798" w:rsidRPr="00803572">
        <w:rPr>
          <w:rFonts w:asciiTheme="minorHAnsi" w:hAnsiTheme="minorHAnsi" w:cs="Arial"/>
          <w:sz w:val="20"/>
          <w:szCs w:val="20"/>
        </w:rPr>
        <w:t>I ust. 2 pkt. 2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803572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należy złożyć w oddzielnej, nieprzeźroczystej teczce i opisać na okładce. Wewnątrz okładki winien być spis zawartości podpisany przez wykonawcę. Wykonawca nie może zastrzec informacji, o których mowa w art. 86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ponosi wszelkie koszty związane z przygotowaniem i złożeniem oferty z uwzględnieniem treści art. 93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Na dokumentację przetargową wykonawcy składają się dokumenty określone w rozdziale VI ust. 1, 2, 3, 4, i 5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Każdy z Wykonawców wspólnie ubiegający się o udzielenie zamówienia musi oddzielnie udokumentować, że brak jest wobec niego podstaw do wykluczenia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F85E44">
        <w:rPr>
          <w:rFonts w:asciiTheme="minorHAnsi" w:hAnsiTheme="minorHAnsi"/>
          <w:sz w:val="20"/>
          <w:szCs w:val="20"/>
        </w:rPr>
        <w:t>6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</w:t>
      </w:r>
      <w:r w:rsidR="00396C32" w:rsidRPr="00803572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803572">
        <w:rPr>
          <w:rFonts w:asciiTheme="minorHAnsi" w:hAnsiTheme="minorHAnsi"/>
          <w:sz w:val="20"/>
          <w:szCs w:val="20"/>
        </w:rPr>
        <w:t xml:space="preserve">6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 przypadku spółki cywilnej art. 23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803572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803572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803572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396C32" w:rsidRPr="00803572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</w:p>
    <w:p w:rsidR="00640785" w:rsidRPr="00803572" w:rsidRDefault="00C44C03" w:rsidP="00392DE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5D50D0" w:rsidRPr="00392DE3" w:rsidRDefault="00C44C03" w:rsidP="00392DE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2945AD" w:rsidRPr="003F3458" w:rsidRDefault="002945AD" w:rsidP="002945AD">
      <w:pPr>
        <w:jc w:val="both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t xml:space="preserve"> „Zakup elementów wyposażenia placów zabaw w ramach funduszu sołeckiego w sołectwie Sudwa”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>Nie otwierać do dnia ............................</w:t>
      </w:r>
    </w:p>
    <w:p w:rsidR="00640785" w:rsidRPr="00803572" w:rsidRDefault="00C44C03" w:rsidP="006D1413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803572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E07872">
        <w:rPr>
          <w:rFonts w:asciiTheme="minorHAnsi" w:hAnsiTheme="minorHAnsi"/>
          <w:b/>
          <w:sz w:val="20"/>
          <w:szCs w:val="20"/>
        </w:rPr>
        <w:t>12 grudnia</w:t>
      </w:r>
      <w:r w:rsidR="00846CFF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lastRenderedPageBreak/>
        <w:t xml:space="preserve">Otwarcie ofert jest jawne i nastąpi </w:t>
      </w:r>
      <w:r w:rsidR="00E07872">
        <w:rPr>
          <w:rFonts w:asciiTheme="minorHAnsi" w:hAnsiTheme="minorHAnsi"/>
          <w:b/>
          <w:spacing w:val="-4"/>
          <w:sz w:val="20"/>
          <w:szCs w:val="20"/>
        </w:rPr>
        <w:t>12 grudnia</w:t>
      </w:r>
      <w:r w:rsidR="00846CFF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:15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>Na pisemny wniosek Wykonawców, którzy nie byli obecni przy otwarciu ofert, zostanie przesłana informacja, o której mowa wyżej.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 w:rsidR="00E07872">
        <w:rPr>
          <w:rFonts w:asciiTheme="minorHAnsi" w:hAnsiTheme="minorHAnsi"/>
          <w:szCs w:val="20"/>
        </w:rPr>
        <w:t>danego zadania</w:t>
      </w:r>
      <w:r w:rsidR="00291700">
        <w:rPr>
          <w:rFonts w:asciiTheme="minorHAnsi" w:hAnsiTheme="minorHAnsi"/>
          <w:szCs w:val="20"/>
        </w:rPr>
        <w:t>.  Cena powinna obejmować wszystkie koszty realizacji wynikające z niniejszej SIWZ, Specyfikacji Technic</w:t>
      </w:r>
      <w:r w:rsidR="00E07872">
        <w:rPr>
          <w:rFonts w:asciiTheme="minorHAnsi" w:hAnsiTheme="minorHAnsi"/>
          <w:szCs w:val="20"/>
        </w:rPr>
        <w:t>znej Wykonania i Odbioru Robót.</w:t>
      </w:r>
      <w:r w:rsidR="00291700">
        <w:rPr>
          <w:rFonts w:asciiTheme="minorHAnsi" w:hAnsiTheme="minorHAnsi"/>
          <w:szCs w:val="20"/>
        </w:rPr>
        <w:t xml:space="preserve">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Pr="00803572" w:rsidRDefault="0034391E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3E17CA" w:rsidRPr="00803572" w:rsidRDefault="008A029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3E17CA" w:rsidRPr="00803572">
        <w:rPr>
          <w:rFonts w:asciiTheme="minorHAnsi" w:hAnsiTheme="minorHAnsi"/>
          <w:sz w:val="20"/>
          <w:szCs w:val="20"/>
        </w:rPr>
        <w:t>) zap</w:t>
      </w:r>
      <w:r w:rsidR="005A105F"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3E17CA" w:rsidRPr="00803572" w:rsidRDefault="00B4018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3E17CA" w:rsidRPr="00803572">
        <w:rPr>
          <w:rFonts w:asciiTheme="minorHAnsi" w:hAnsiTheme="minorHAnsi"/>
          <w:sz w:val="20"/>
          <w:szCs w:val="20"/>
        </w:rPr>
        <w:t xml:space="preserve">) </w:t>
      </w:r>
      <w:r w:rsidR="00847EB7" w:rsidRPr="00803572">
        <w:rPr>
          <w:rFonts w:asciiTheme="minorHAnsi" w:hAnsiTheme="minorHAnsi"/>
          <w:sz w:val="20"/>
          <w:szCs w:val="20"/>
        </w:rPr>
        <w:t>zakupem i dostawą wyposażeni</w:t>
      </w:r>
      <w:r>
        <w:rPr>
          <w:rFonts w:asciiTheme="minorHAnsi" w:hAnsiTheme="minorHAnsi"/>
          <w:sz w:val="20"/>
          <w:szCs w:val="20"/>
        </w:rPr>
        <w:t>a</w:t>
      </w:r>
      <w:r w:rsidR="00847EB7" w:rsidRPr="00803572">
        <w:rPr>
          <w:rFonts w:asciiTheme="minorHAnsi" w:hAnsiTheme="minorHAnsi"/>
          <w:sz w:val="20"/>
          <w:szCs w:val="20"/>
        </w:rPr>
        <w:t xml:space="preserve"> terenu,</w:t>
      </w:r>
    </w:p>
    <w:p w:rsidR="004601D6" w:rsidRPr="00803572" w:rsidRDefault="00B40189" w:rsidP="003E17CA">
      <w:pPr>
        <w:pStyle w:val="NormalnyWeb"/>
        <w:tabs>
          <w:tab w:val="left" w:pos="284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3E17CA" w:rsidRPr="00803572">
        <w:rPr>
          <w:rFonts w:asciiTheme="minorHAnsi" w:hAnsiTheme="minorHAnsi"/>
        </w:rPr>
        <w:t>)</w:t>
      </w:r>
      <w:r w:rsidR="004601D6" w:rsidRPr="00803572">
        <w:rPr>
          <w:rFonts w:asciiTheme="minorHAnsi" w:hAnsiTheme="minorHAnsi"/>
        </w:rPr>
        <w:t xml:space="preserve"> organizacją zaplecza i placu budowy, jego utrzymaniem oraz rozbiórką i uporządkowaniem frontu robót po  zakończeniu budowy;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ubezpieczeniem budowy,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67698A" w:rsidRPr="00803572">
        <w:rPr>
          <w:rFonts w:asciiTheme="minorHAnsi" w:hAnsiTheme="minorHAnsi"/>
          <w:sz w:val="20"/>
          <w:szCs w:val="20"/>
        </w:rPr>
        <w:t xml:space="preserve">) </w:t>
      </w:r>
      <w:r w:rsidR="004601D6" w:rsidRPr="00803572">
        <w:rPr>
          <w:rFonts w:asciiTheme="minorHAnsi" w:hAnsiTheme="minorHAnsi"/>
          <w:sz w:val="20"/>
          <w:szCs w:val="20"/>
        </w:rPr>
        <w:t xml:space="preserve"> wszelkimi robotami tymczasowymi;</w:t>
      </w:r>
    </w:p>
    <w:p w:rsidR="004601D6" w:rsidRPr="00803572" w:rsidRDefault="00B1338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6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przyjęciem i transportem odpadów komunalnych zgodnie z obowiązującymi przepisami o utrzymaniu czystości i porządku w gminach i przepisów o odpadach,</w:t>
      </w:r>
    </w:p>
    <w:p w:rsidR="004601D6" w:rsidRPr="00803572" w:rsidRDefault="00B1338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7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obsługą, badaniami i odbiorami przez powołane do tego celu instytucje, </w:t>
      </w:r>
    </w:p>
    <w:p w:rsidR="004601D6" w:rsidRDefault="00B1338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8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zabezpieczeniem należytego wykonania umowy,</w:t>
      </w:r>
    </w:p>
    <w:p w:rsidR="005A105F" w:rsidRPr="00803572" w:rsidRDefault="00B1338C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9</w:t>
      </w:r>
      <w:r w:rsidR="005A105F">
        <w:rPr>
          <w:rFonts w:asciiTheme="minorHAnsi" w:eastAsia="Helvetica" w:hAnsiTheme="minorHAnsi"/>
          <w:color w:val="000000"/>
          <w:sz w:val="20"/>
          <w:szCs w:val="20"/>
        </w:rPr>
        <w:t>) Uzyskaniem certyfikatów,</w:t>
      </w:r>
    </w:p>
    <w:p w:rsidR="004601D6" w:rsidRPr="00803572" w:rsidRDefault="005A105F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B1338C">
        <w:rPr>
          <w:rFonts w:asciiTheme="minorHAnsi" w:eastAsia="Helvetica" w:hAnsiTheme="minorHAnsi"/>
          <w:color w:val="000000"/>
          <w:sz w:val="20"/>
          <w:szCs w:val="20"/>
        </w:rPr>
        <w:t>0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803572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803572" w:rsidRDefault="0034391E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4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34391E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 w:rsidRPr="00803572">
        <w:rPr>
          <w:rFonts w:asciiTheme="minorHAnsi" w:hAnsiTheme="minorHAnsi"/>
          <w:color w:val="000000"/>
          <w:szCs w:val="20"/>
        </w:rPr>
        <w:t>6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</w:t>
      </w:r>
      <w:r w:rsidR="00E07872">
        <w:rPr>
          <w:rFonts w:asciiTheme="minorHAnsi" w:hAnsiTheme="minorHAnsi"/>
          <w:b/>
          <w:sz w:val="20"/>
          <w:szCs w:val="20"/>
        </w:rPr>
        <w:t>II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9" o:title=""/>
          </v:shape>
          <o:OLEObject Type="Embed" ProgID="Equation.3" ShapeID="_x0000_i1025" DrawAspect="Content" ObjectID="_1447150161" r:id="rId10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1" o:title=""/>
          </v:shape>
          <o:OLEObject Type="Embed" ProgID="Equation.3" ShapeID="_x0000_i1026" DrawAspect="Content" ObjectID="_1447150162" r:id="rId12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3" o:title=""/>
          </v:shape>
          <o:OLEObject Type="Embed" ProgID="Equation.3" ShapeID="_x0000_i1027" DrawAspect="Content" ObjectID="_1447150163" r:id="rId14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E07872">
        <w:rPr>
          <w:rFonts w:asciiTheme="minorHAnsi" w:hAnsiTheme="minorHAnsi"/>
          <w:b/>
          <w:sz w:val="20"/>
          <w:szCs w:val="20"/>
        </w:rPr>
        <w:t>I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</w:t>
      </w:r>
      <w:r w:rsidR="00C35357">
        <w:rPr>
          <w:rFonts w:asciiTheme="minorHAnsi" w:hAnsiTheme="minorHAnsi"/>
          <w:sz w:val="20"/>
          <w:szCs w:val="20"/>
        </w:rPr>
        <w:t xml:space="preserve">w tym: </w:t>
      </w:r>
      <w:r w:rsidRPr="00803572">
        <w:rPr>
          <w:rFonts w:asciiTheme="minorHAnsi" w:hAnsiTheme="minorHAnsi"/>
          <w:sz w:val="20"/>
          <w:szCs w:val="20"/>
        </w:rPr>
        <w:t>zaświadczenie z IIB oraz decyzję o przyznaniu uprawnień);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="00B62DA0">
        <w:rPr>
          <w:rFonts w:asciiTheme="minorHAnsi" w:hAnsiTheme="minorHAnsi"/>
          <w:sz w:val="20"/>
          <w:szCs w:val="20"/>
        </w:rPr>
        <w:t>przedstawienia certyfikatów lub kart technicznych.</w:t>
      </w:r>
    </w:p>
    <w:p w:rsidR="002357F5" w:rsidRPr="00803572" w:rsidRDefault="00C11847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>) dostarczenia umowy z podwykonawcą lub zaakceptowanego przez podwykonawcę projektu umowy – jeśli wykonawca korzysta z pomocy podwykonawcy,</w:t>
      </w:r>
    </w:p>
    <w:p w:rsidR="002357F5" w:rsidRPr="00803572" w:rsidRDefault="00C11847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>) dostarczenia umowy konsorcjum – jeśli w postępowaniu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4. Niezwłocznie po zawarciu umowy w sprawie zamówienia publicznego, zamawiający zamieści ogłoszenie o </w:t>
      </w:r>
      <w:r w:rsidRPr="00803572">
        <w:rPr>
          <w:rFonts w:asciiTheme="minorHAnsi" w:hAnsiTheme="minorHAnsi"/>
          <w:color w:val="000000"/>
          <w:sz w:val="20"/>
          <w:szCs w:val="20"/>
        </w:rPr>
        <w:lastRenderedPageBreak/>
        <w:t>udzieleniu zamówienia w Biuletynie Zamówień Publicznych.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</w:p>
    <w:p w:rsidR="002357F5" w:rsidRDefault="002357F5" w:rsidP="00FE3E4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3F3458" w:rsidRPr="00641374" w:rsidRDefault="003F3458" w:rsidP="003F345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641374">
        <w:rPr>
          <w:rFonts w:asciiTheme="minorHAnsi" w:hAnsiTheme="minorHAnsi"/>
          <w:sz w:val="20"/>
          <w:szCs w:val="20"/>
        </w:rPr>
        <w:t>Zamawiający nie wymaga zabezpieczenia należytego wykonania umowy.</w:t>
      </w:r>
    </w:p>
    <w:p w:rsidR="00FE3E43" w:rsidRDefault="00FE3E43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ustala projekt </w:t>
      </w:r>
      <w:r w:rsidR="00A2018D">
        <w:rPr>
          <w:rFonts w:asciiTheme="minorHAnsi" w:hAnsiTheme="minorHAnsi"/>
          <w:sz w:val="20"/>
          <w:szCs w:val="20"/>
        </w:rPr>
        <w:t>um</w:t>
      </w:r>
      <w:r w:rsidR="00AD3A82">
        <w:rPr>
          <w:rFonts w:asciiTheme="minorHAnsi" w:hAnsiTheme="minorHAnsi"/>
          <w:sz w:val="20"/>
          <w:szCs w:val="20"/>
        </w:rPr>
        <w:t>o</w:t>
      </w:r>
      <w:r w:rsidR="00A2018D">
        <w:rPr>
          <w:rFonts w:asciiTheme="minorHAnsi" w:hAnsiTheme="minorHAnsi"/>
          <w:sz w:val="20"/>
          <w:szCs w:val="20"/>
        </w:rPr>
        <w:t>w</w:t>
      </w:r>
      <w:r w:rsidR="00AD3A82">
        <w:rPr>
          <w:rFonts w:asciiTheme="minorHAnsi" w:hAnsiTheme="minorHAnsi"/>
          <w:sz w:val="20"/>
          <w:szCs w:val="20"/>
        </w:rPr>
        <w:t>y</w:t>
      </w:r>
      <w:r w:rsidR="00E7446F" w:rsidRPr="00803572">
        <w:rPr>
          <w:rFonts w:asciiTheme="minorHAnsi" w:hAnsiTheme="minorHAnsi"/>
          <w:sz w:val="20"/>
          <w:szCs w:val="20"/>
        </w:rPr>
        <w:t>, który stanowi załącznik nr</w:t>
      </w:r>
      <w:r w:rsidR="00E7446F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712CAD">
        <w:rPr>
          <w:rFonts w:asciiTheme="minorHAnsi" w:hAnsiTheme="minorHAnsi"/>
          <w:b/>
          <w:sz w:val="20"/>
          <w:szCs w:val="20"/>
        </w:rPr>
        <w:t>7</w:t>
      </w:r>
      <w:r w:rsidRPr="00803572">
        <w:rPr>
          <w:rFonts w:asciiTheme="minorHAnsi" w:hAnsiTheme="minorHAnsi"/>
          <w:sz w:val="20"/>
          <w:szCs w:val="20"/>
        </w:rPr>
        <w:t xml:space="preserve"> do SIWZ. W projek</w:t>
      </w:r>
      <w:r w:rsidR="00AD3A82">
        <w:rPr>
          <w:rFonts w:asciiTheme="minorHAnsi" w:hAnsiTheme="minorHAnsi"/>
          <w:sz w:val="20"/>
          <w:szCs w:val="20"/>
        </w:rPr>
        <w:t>cie</w:t>
      </w:r>
      <w:r w:rsidR="0026598F">
        <w:rPr>
          <w:rFonts w:asciiTheme="minorHAnsi" w:hAnsiTheme="minorHAnsi"/>
          <w:sz w:val="20"/>
          <w:szCs w:val="20"/>
        </w:rPr>
        <w:t xml:space="preserve"> um</w:t>
      </w:r>
      <w:r w:rsidR="00AD3A82">
        <w:rPr>
          <w:rFonts w:asciiTheme="minorHAnsi" w:hAnsiTheme="minorHAnsi"/>
          <w:sz w:val="20"/>
          <w:szCs w:val="20"/>
        </w:rPr>
        <w:t xml:space="preserve">owy </w:t>
      </w:r>
      <w:r w:rsidRPr="00803572">
        <w:rPr>
          <w:rFonts w:asciiTheme="minorHAnsi" w:hAnsiTheme="minorHAnsi"/>
          <w:sz w:val="20"/>
          <w:szCs w:val="20"/>
        </w:rPr>
        <w:t xml:space="preserve">przewidziano i opisano </w:t>
      </w:r>
      <w:r w:rsidR="00A2018D">
        <w:rPr>
          <w:rFonts w:asciiTheme="minorHAnsi" w:hAnsiTheme="minorHAnsi"/>
          <w:sz w:val="20"/>
          <w:szCs w:val="20"/>
        </w:rPr>
        <w:t>ich</w:t>
      </w:r>
      <w:r w:rsidRPr="00803572">
        <w:rPr>
          <w:rFonts w:asciiTheme="minorHAnsi" w:hAnsiTheme="minorHAnsi"/>
          <w:sz w:val="20"/>
          <w:szCs w:val="20"/>
        </w:rPr>
        <w:t xml:space="preserve"> możliwe istotne zmiany.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 xml:space="preserve">ny w art. 27 ust. 2 ustawy </w:t>
      </w:r>
      <w:proofErr w:type="spellStart"/>
      <w:r w:rsidR="00845956"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</w:t>
      </w:r>
      <w:r w:rsidR="00FE1245">
        <w:rPr>
          <w:rFonts w:asciiTheme="minorHAnsi" w:hAnsiTheme="minorHAnsi"/>
          <w:sz w:val="20"/>
          <w:szCs w:val="20"/>
        </w:rPr>
        <w:t>dnia 9 sierpnia 2013, 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 wnosi się do Prezesa Krajowej Izby Odwoławczej w formie pisemnej albo elektronicznej opatrzonej bezpiecznym podpisem elektronicznym weryfikowanym za pomocą ważnego kwalifikowanego certyfikatu w terminie określonym w art. 182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Szczegółowe warunki odwołań i skargi określa Dział VI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AD3A82">
        <w:rPr>
          <w:rFonts w:asciiTheme="minorHAnsi" w:hAnsiTheme="minorHAnsi"/>
          <w:b/>
          <w:sz w:val="20"/>
          <w:szCs w:val="20"/>
        </w:rPr>
        <w:t>VIII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974B84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 w:rsidR="00C814C0">
        <w:rPr>
          <w:rFonts w:asciiTheme="minorHAnsi" w:hAnsiTheme="minorHAnsi"/>
          <w:sz w:val="20"/>
          <w:szCs w:val="20"/>
        </w:rPr>
        <w:t>ykonanie powierzy podwykonawcy.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2357F5"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 xml:space="preserve">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="002357F5"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="002357F5"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2357F5" w:rsidRPr="00803572" w:rsidRDefault="00974B84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2357F5" w:rsidRPr="00803572">
        <w:rPr>
          <w:rFonts w:asciiTheme="minorHAnsi" w:hAnsiTheme="minorHAnsi"/>
          <w:sz w:val="20"/>
          <w:szCs w:val="20"/>
        </w:rPr>
        <w:t>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="002357F5"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F33C57">
      <w:pPr>
        <w:pStyle w:val="Standard"/>
        <w:numPr>
          <w:ilvl w:val="0"/>
          <w:numId w:val="26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Oświadczenie o spełnieniu warunków określonych w art. 22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- załącznik 2</w:t>
      </w:r>
    </w:p>
    <w:p w:rsidR="002357F5" w:rsidRPr="00803572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sz w:val="20"/>
          <w:szCs w:val="20"/>
        </w:rPr>
        <w:t>3</w:t>
      </w:r>
    </w:p>
    <w:p w:rsidR="002357F5" w:rsidRPr="00803572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Oświadczenie, że osoby, które będą uczestniczyć w wykonywaniu zamówienia, posiadają wy</w:t>
      </w:r>
      <w:r w:rsidR="000E57CA">
        <w:rPr>
          <w:rFonts w:asciiTheme="minorHAnsi" w:hAnsiTheme="minorHAnsi"/>
        </w:rPr>
        <w:t xml:space="preserve">magane uprawnienia - załącznik </w:t>
      </w:r>
      <w:r w:rsidR="002F1C89">
        <w:rPr>
          <w:rFonts w:asciiTheme="minorHAnsi" w:hAnsiTheme="minorHAnsi"/>
        </w:rPr>
        <w:t>4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sz w:val="20"/>
          <w:szCs w:val="20"/>
        </w:rPr>
        <w:t>5</w:t>
      </w:r>
    </w:p>
    <w:p w:rsidR="001F6B1A" w:rsidRPr="00803572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0E57CA">
        <w:rPr>
          <w:rFonts w:asciiTheme="minorHAnsi" w:hAnsiTheme="minorHAnsi"/>
          <w:sz w:val="20"/>
          <w:szCs w:val="20"/>
        </w:rPr>
        <w:t xml:space="preserve"> –załącznik </w:t>
      </w:r>
      <w:r w:rsidR="002F1C89">
        <w:rPr>
          <w:rFonts w:asciiTheme="minorHAnsi" w:hAnsiTheme="minorHAnsi"/>
          <w:sz w:val="20"/>
          <w:szCs w:val="20"/>
        </w:rPr>
        <w:t>6</w:t>
      </w:r>
    </w:p>
    <w:p w:rsidR="002357F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Projekt umowy – załącznik</w:t>
      </w:r>
      <w:r w:rsidR="000E57CA">
        <w:rPr>
          <w:rFonts w:asciiTheme="minorHAnsi" w:hAnsiTheme="minorHAnsi"/>
          <w:sz w:val="20"/>
          <w:szCs w:val="20"/>
        </w:rPr>
        <w:t xml:space="preserve"> </w:t>
      </w:r>
      <w:r w:rsidR="002F1C89">
        <w:rPr>
          <w:rFonts w:asciiTheme="minorHAnsi" w:hAnsiTheme="minorHAnsi"/>
          <w:sz w:val="20"/>
          <w:szCs w:val="20"/>
        </w:rPr>
        <w:t>7</w:t>
      </w:r>
    </w:p>
    <w:p w:rsidR="00C44C03" w:rsidRPr="00AD3A82" w:rsidRDefault="00E45525" w:rsidP="00AD3A82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Specyfikacja techniczna wykonania i odbioru robót -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załącznik nr </w:t>
      </w:r>
      <w:r w:rsidR="009F4F53">
        <w:rPr>
          <w:rFonts w:asciiTheme="minorHAnsi" w:eastAsia="Helvetica" w:hAnsiTheme="minorHAnsi"/>
          <w:color w:val="000000"/>
          <w:sz w:val="20"/>
          <w:szCs w:val="20"/>
        </w:rPr>
        <w:t>8</w:t>
      </w:r>
    </w:p>
    <w:sectPr w:rsidR="00C44C03" w:rsidRPr="00AD3A82" w:rsidSect="00DA3A11">
      <w:footerReference w:type="default" r:id="rId15"/>
      <w:footnotePr>
        <w:pos w:val="beneathText"/>
      </w:footnotePr>
      <w:pgSz w:w="11906" w:h="16838"/>
      <w:pgMar w:top="1135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EF0" w:rsidRDefault="00F90EF0">
      <w:r>
        <w:separator/>
      </w:r>
    </w:p>
  </w:endnote>
  <w:endnote w:type="continuationSeparator" w:id="0">
    <w:p w:rsidR="00F90EF0" w:rsidRDefault="00F9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">
    <w:altName w:val="Times New Roman"/>
    <w:charset w:val="EE"/>
    <w:family w:val="auto"/>
    <w:pitch w:val="default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Univers-PL">
    <w:altName w:val="Arial"/>
    <w:charset w:val="81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D7E" w:rsidRDefault="00F90EF0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446.7pt;margin-top:5.5pt;width:15pt;height:10.35pt;z-index:25165875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+PiQIAABs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" o:allowincell="f" stroked="f">
          <v:fill opacity="0"/>
          <v:textbox inset="0,0,0,0">
            <w:txbxContent>
              <w:p w:rsidR="00E15D7E" w:rsidRDefault="0086523F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E15D7E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17612B">
                  <w:rPr>
                    <w:rStyle w:val="Numerstrony"/>
                    <w:noProof/>
                    <w:color w:val="808080"/>
                    <w:sz w:val="18"/>
                  </w:rPr>
                  <w:t>2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EF0" w:rsidRDefault="00F90EF0">
      <w:r>
        <w:separator/>
      </w:r>
    </w:p>
  </w:footnote>
  <w:footnote w:type="continuationSeparator" w:id="0">
    <w:p w:rsidR="00F90EF0" w:rsidRDefault="00F9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F48C210A"/>
    <w:name w:val="WW8Num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6BB6139"/>
    <w:multiLevelType w:val="hybridMultilevel"/>
    <w:tmpl w:val="D550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7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52107563"/>
    <w:multiLevelType w:val="hybridMultilevel"/>
    <w:tmpl w:val="D4C4F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5922367A"/>
    <w:multiLevelType w:val="hybridMultilevel"/>
    <w:tmpl w:val="609EF2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A34C06"/>
    <w:multiLevelType w:val="hybridMultilevel"/>
    <w:tmpl w:val="E6CCC2BC"/>
    <w:lvl w:ilvl="0" w:tplc="041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6"/>
  </w:num>
  <w:num w:numId="29">
    <w:abstractNumId w:val="38"/>
  </w:num>
  <w:num w:numId="30">
    <w:abstractNumId w:val="34"/>
  </w:num>
  <w:num w:numId="31">
    <w:abstractNumId w:val="27"/>
  </w:num>
  <w:num w:numId="32">
    <w:abstractNumId w:val="35"/>
  </w:num>
  <w:num w:numId="33">
    <w:abstractNumId w:val="31"/>
  </w:num>
  <w:num w:numId="34">
    <w:abstractNumId w:val="29"/>
  </w:num>
  <w:num w:numId="35">
    <w:abstractNumId w:val="30"/>
  </w:num>
  <w:num w:numId="36">
    <w:abstractNumId w:val="33"/>
  </w:num>
  <w:num w:numId="37">
    <w:abstractNumId w:val="40"/>
  </w:num>
  <w:num w:numId="38">
    <w:abstractNumId w:val="43"/>
  </w:num>
  <w:num w:numId="39">
    <w:abstractNumId w:val="28"/>
  </w:num>
  <w:num w:numId="40">
    <w:abstractNumId w:val="37"/>
  </w:num>
  <w:num w:numId="41">
    <w:abstractNumId w:val="41"/>
  </w:num>
  <w:num w:numId="42">
    <w:abstractNumId w:val="42"/>
  </w:num>
  <w:num w:numId="43">
    <w:abstractNumId w:val="39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0BAF"/>
    <w:rsid w:val="00006D28"/>
    <w:rsid w:val="000106F7"/>
    <w:rsid w:val="00024F01"/>
    <w:rsid w:val="00025E88"/>
    <w:rsid w:val="00040484"/>
    <w:rsid w:val="00045E0B"/>
    <w:rsid w:val="00056A8E"/>
    <w:rsid w:val="00061E61"/>
    <w:rsid w:val="00082A3A"/>
    <w:rsid w:val="00082A9D"/>
    <w:rsid w:val="00082E72"/>
    <w:rsid w:val="00085FF2"/>
    <w:rsid w:val="000926B2"/>
    <w:rsid w:val="00093B4C"/>
    <w:rsid w:val="000B41C8"/>
    <w:rsid w:val="000B7C36"/>
    <w:rsid w:val="000C0466"/>
    <w:rsid w:val="000C7C1B"/>
    <w:rsid w:val="000D6111"/>
    <w:rsid w:val="000D67B9"/>
    <w:rsid w:val="000E0E6E"/>
    <w:rsid w:val="000E0E7F"/>
    <w:rsid w:val="000E57CA"/>
    <w:rsid w:val="000F2BF9"/>
    <w:rsid w:val="000F5045"/>
    <w:rsid w:val="001115CF"/>
    <w:rsid w:val="00112C20"/>
    <w:rsid w:val="001164E7"/>
    <w:rsid w:val="00120C17"/>
    <w:rsid w:val="00120D00"/>
    <w:rsid w:val="00123CC4"/>
    <w:rsid w:val="00125FB5"/>
    <w:rsid w:val="001414CF"/>
    <w:rsid w:val="00141C2F"/>
    <w:rsid w:val="00144B77"/>
    <w:rsid w:val="00147769"/>
    <w:rsid w:val="00150048"/>
    <w:rsid w:val="0015247D"/>
    <w:rsid w:val="00155DC2"/>
    <w:rsid w:val="00155DF2"/>
    <w:rsid w:val="00164D78"/>
    <w:rsid w:val="00173C9B"/>
    <w:rsid w:val="00175C7F"/>
    <w:rsid w:val="0017612B"/>
    <w:rsid w:val="0019618A"/>
    <w:rsid w:val="001A1D57"/>
    <w:rsid w:val="001A3D3A"/>
    <w:rsid w:val="001B5DB8"/>
    <w:rsid w:val="001B6777"/>
    <w:rsid w:val="001C0B21"/>
    <w:rsid w:val="001D04C9"/>
    <w:rsid w:val="001D7FC5"/>
    <w:rsid w:val="001F5FD4"/>
    <w:rsid w:val="001F6B1A"/>
    <w:rsid w:val="00203193"/>
    <w:rsid w:val="00206D4E"/>
    <w:rsid w:val="00211C7D"/>
    <w:rsid w:val="00211CA6"/>
    <w:rsid w:val="00215EFC"/>
    <w:rsid w:val="00230658"/>
    <w:rsid w:val="002348A9"/>
    <w:rsid w:val="002357F5"/>
    <w:rsid w:val="0024621A"/>
    <w:rsid w:val="00250FF0"/>
    <w:rsid w:val="0025592F"/>
    <w:rsid w:val="00257DA2"/>
    <w:rsid w:val="00260BB9"/>
    <w:rsid w:val="0026598F"/>
    <w:rsid w:val="00266461"/>
    <w:rsid w:val="0027481B"/>
    <w:rsid w:val="002773BB"/>
    <w:rsid w:val="00291700"/>
    <w:rsid w:val="002945AD"/>
    <w:rsid w:val="002B77B4"/>
    <w:rsid w:val="002C5EB1"/>
    <w:rsid w:val="002C77FF"/>
    <w:rsid w:val="002D08B1"/>
    <w:rsid w:val="002D0BEE"/>
    <w:rsid w:val="002D2AA7"/>
    <w:rsid w:val="002D57BC"/>
    <w:rsid w:val="002E164A"/>
    <w:rsid w:val="002E1912"/>
    <w:rsid w:val="002E2A97"/>
    <w:rsid w:val="002E3D32"/>
    <w:rsid w:val="002F1C89"/>
    <w:rsid w:val="002F69A3"/>
    <w:rsid w:val="003010A1"/>
    <w:rsid w:val="0030206B"/>
    <w:rsid w:val="0030696F"/>
    <w:rsid w:val="0030716D"/>
    <w:rsid w:val="003235D3"/>
    <w:rsid w:val="003300D0"/>
    <w:rsid w:val="0034391E"/>
    <w:rsid w:val="00346AE1"/>
    <w:rsid w:val="0035624E"/>
    <w:rsid w:val="003607BB"/>
    <w:rsid w:val="00367995"/>
    <w:rsid w:val="00372116"/>
    <w:rsid w:val="00376D08"/>
    <w:rsid w:val="00382D01"/>
    <w:rsid w:val="00392733"/>
    <w:rsid w:val="00392DE3"/>
    <w:rsid w:val="00393736"/>
    <w:rsid w:val="00396C32"/>
    <w:rsid w:val="003972BC"/>
    <w:rsid w:val="003A051B"/>
    <w:rsid w:val="003A7D13"/>
    <w:rsid w:val="003B42F8"/>
    <w:rsid w:val="003B5593"/>
    <w:rsid w:val="003C605A"/>
    <w:rsid w:val="003E00A1"/>
    <w:rsid w:val="003E17CA"/>
    <w:rsid w:val="003F1D00"/>
    <w:rsid w:val="003F1EDC"/>
    <w:rsid w:val="003F3458"/>
    <w:rsid w:val="003F768E"/>
    <w:rsid w:val="00414775"/>
    <w:rsid w:val="00427D4D"/>
    <w:rsid w:val="00436596"/>
    <w:rsid w:val="00437539"/>
    <w:rsid w:val="004601D6"/>
    <w:rsid w:val="00461711"/>
    <w:rsid w:val="00463601"/>
    <w:rsid w:val="00474FAC"/>
    <w:rsid w:val="00486A2E"/>
    <w:rsid w:val="0049208C"/>
    <w:rsid w:val="004B030C"/>
    <w:rsid w:val="004B121B"/>
    <w:rsid w:val="004B5F54"/>
    <w:rsid w:val="004C143A"/>
    <w:rsid w:val="004C4387"/>
    <w:rsid w:val="004D09FD"/>
    <w:rsid w:val="004D2F95"/>
    <w:rsid w:val="004E105D"/>
    <w:rsid w:val="005005A7"/>
    <w:rsid w:val="00500703"/>
    <w:rsid w:val="00511D3E"/>
    <w:rsid w:val="00523424"/>
    <w:rsid w:val="00527662"/>
    <w:rsid w:val="00535472"/>
    <w:rsid w:val="005358FA"/>
    <w:rsid w:val="005450FD"/>
    <w:rsid w:val="00564544"/>
    <w:rsid w:val="00564B07"/>
    <w:rsid w:val="00567A09"/>
    <w:rsid w:val="0057032B"/>
    <w:rsid w:val="00571521"/>
    <w:rsid w:val="0057291B"/>
    <w:rsid w:val="0058152F"/>
    <w:rsid w:val="00581F33"/>
    <w:rsid w:val="005840BC"/>
    <w:rsid w:val="00585BFB"/>
    <w:rsid w:val="005902B7"/>
    <w:rsid w:val="0059542C"/>
    <w:rsid w:val="005A0059"/>
    <w:rsid w:val="005A105F"/>
    <w:rsid w:val="005A16D8"/>
    <w:rsid w:val="005A6CC1"/>
    <w:rsid w:val="005B3DA1"/>
    <w:rsid w:val="005B4C77"/>
    <w:rsid w:val="005C0CD8"/>
    <w:rsid w:val="005C7D1C"/>
    <w:rsid w:val="005D50D0"/>
    <w:rsid w:val="005D73C0"/>
    <w:rsid w:val="005E38D4"/>
    <w:rsid w:val="005E54D4"/>
    <w:rsid w:val="00606F24"/>
    <w:rsid w:val="00606F98"/>
    <w:rsid w:val="00610401"/>
    <w:rsid w:val="00632EAD"/>
    <w:rsid w:val="0063592C"/>
    <w:rsid w:val="00640785"/>
    <w:rsid w:val="00641374"/>
    <w:rsid w:val="006426B8"/>
    <w:rsid w:val="006506C8"/>
    <w:rsid w:val="00653DE1"/>
    <w:rsid w:val="00661127"/>
    <w:rsid w:val="00666346"/>
    <w:rsid w:val="00666A9B"/>
    <w:rsid w:val="0067698A"/>
    <w:rsid w:val="00677730"/>
    <w:rsid w:val="0068088F"/>
    <w:rsid w:val="006958E7"/>
    <w:rsid w:val="006A1BB4"/>
    <w:rsid w:val="006B0D3A"/>
    <w:rsid w:val="006C1233"/>
    <w:rsid w:val="006C598A"/>
    <w:rsid w:val="006C6ED9"/>
    <w:rsid w:val="006D1413"/>
    <w:rsid w:val="006D448F"/>
    <w:rsid w:val="006D5FCC"/>
    <w:rsid w:val="006E11C1"/>
    <w:rsid w:val="006F008D"/>
    <w:rsid w:val="006F34E2"/>
    <w:rsid w:val="0070448E"/>
    <w:rsid w:val="00706302"/>
    <w:rsid w:val="0070764E"/>
    <w:rsid w:val="007110A6"/>
    <w:rsid w:val="00711E27"/>
    <w:rsid w:val="00712CAD"/>
    <w:rsid w:val="00715CB1"/>
    <w:rsid w:val="00715E23"/>
    <w:rsid w:val="007313B1"/>
    <w:rsid w:val="0073321A"/>
    <w:rsid w:val="00736035"/>
    <w:rsid w:val="00750C77"/>
    <w:rsid w:val="007578EF"/>
    <w:rsid w:val="0076537D"/>
    <w:rsid w:val="0076651A"/>
    <w:rsid w:val="00766B03"/>
    <w:rsid w:val="00773CFA"/>
    <w:rsid w:val="007743FC"/>
    <w:rsid w:val="00775058"/>
    <w:rsid w:val="00776547"/>
    <w:rsid w:val="00777C8D"/>
    <w:rsid w:val="00781E45"/>
    <w:rsid w:val="0078739F"/>
    <w:rsid w:val="00796719"/>
    <w:rsid w:val="00797092"/>
    <w:rsid w:val="007A3981"/>
    <w:rsid w:val="007A7738"/>
    <w:rsid w:val="007C6423"/>
    <w:rsid w:val="007C7FD9"/>
    <w:rsid w:val="007D06D9"/>
    <w:rsid w:val="007D4242"/>
    <w:rsid w:val="007E6510"/>
    <w:rsid w:val="007F6EB4"/>
    <w:rsid w:val="00801DE7"/>
    <w:rsid w:val="00803572"/>
    <w:rsid w:val="00805769"/>
    <w:rsid w:val="00813614"/>
    <w:rsid w:val="00815F4A"/>
    <w:rsid w:val="00816FA1"/>
    <w:rsid w:val="008178F8"/>
    <w:rsid w:val="00827639"/>
    <w:rsid w:val="00827ECC"/>
    <w:rsid w:val="00834A7C"/>
    <w:rsid w:val="008360E8"/>
    <w:rsid w:val="00840729"/>
    <w:rsid w:val="0084098A"/>
    <w:rsid w:val="00845956"/>
    <w:rsid w:val="00846CFF"/>
    <w:rsid w:val="008476FE"/>
    <w:rsid w:val="00847EB7"/>
    <w:rsid w:val="00860E85"/>
    <w:rsid w:val="00861AF4"/>
    <w:rsid w:val="00863BC5"/>
    <w:rsid w:val="0086523F"/>
    <w:rsid w:val="008666E9"/>
    <w:rsid w:val="0087379E"/>
    <w:rsid w:val="008825BB"/>
    <w:rsid w:val="00883313"/>
    <w:rsid w:val="008859C6"/>
    <w:rsid w:val="00894447"/>
    <w:rsid w:val="008A0299"/>
    <w:rsid w:val="008A23BA"/>
    <w:rsid w:val="008B5E16"/>
    <w:rsid w:val="008B7203"/>
    <w:rsid w:val="008C6E65"/>
    <w:rsid w:val="008D36BF"/>
    <w:rsid w:val="008F3B60"/>
    <w:rsid w:val="008F430D"/>
    <w:rsid w:val="00930DF7"/>
    <w:rsid w:val="00930EC3"/>
    <w:rsid w:val="009439B7"/>
    <w:rsid w:val="00944FCD"/>
    <w:rsid w:val="00945C8D"/>
    <w:rsid w:val="009472FD"/>
    <w:rsid w:val="00972295"/>
    <w:rsid w:val="009735DD"/>
    <w:rsid w:val="00973DC9"/>
    <w:rsid w:val="00974B84"/>
    <w:rsid w:val="00980F2C"/>
    <w:rsid w:val="009A09AC"/>
    <w:rsid w:val="009A150C"/>
    <w:rsid w:val="009A231C"/>
    <w:rsid w:val="009B14A8"/>
    <w:rsid w:val="009B4856"/>
    <w:rsid w:val="009B5063"/>
    <w:rsid w:val="009C18CE"/>
    <w:rsid w:val="009E6E15"/>
    <w:rsid w:val="009F0EAF"/>
    <w:rsid w:val="009F4F53"/>
    <w:rsid w:val="009F7973"/>
    <w:rsid w:val="00A03A14"/>
    <w:rsid w:val="00A07DEA"/>
    <w:rsid w:val="00A110A3"/>
    <w:rsid w:val="00A12A92"/>
    <w:rsid w:val="00A2018D"/>
    <w:rsid w:val="00A22972"/>
    <w:rsid w:val="00A41EE6"/>
    <w:rsid w:val="00A440AB"/>
    <w:rsid w:val="00A57A23"/>
    <w:rsid w:val="00A64C82"/>
    <w:rsid w:val="00A84046"/>
    <w:rsid w:val="00A85A33"/>
    <w:rsid w:val="00AA46DF"/>
    <w:rsid w:val="00AA7592"/>
    <w:rsid w:val="00AC089C"/>
    <w:rsid w:val="00AD3A82"/>
    <w:rsid w:val="00AE0A05"/>
    <w:rsid w:val="00AE1E91"/>
    <w:rsid w:val="00AE413E"/>
    <w:rsid w:val="00AE4960"/>
    <w:rsid w:val="00AE66C3"/>
    <w:rsid w:val="00AE6CD2"/>
    <w:rsid w:val="00AE7683"/>
    <w:rsid w:val="00AF570A"/>
    <w:rsid w:val="00B016B9"/>
    <w:rsid w:val="00B048EE"/>
    <w:rsid w:val="00B1338C"/>
    <w:rsid w:val="00B24ACC"/>
    <w:rsid w:val="00B34866"/>
    <w:rsid w:val="00B40020"/>
    <w:rsid w:val="00B40189"/>
    <w:rsid w:val="00B41B3A"/>
    <w:rsid w:val="00B420EF"/>
    <w:rsid w:val="00B428D0"/>
    <w:rsid w:val="00B44D44"/>
    <w:rsid w:val="00B46330"/>
    <w:rsid w:val="00B50962"/>
    <w:rsid w:val="00B5219C"/>
    <w:rsid w:val="00B542C2"/>
    <w:rsid w:val="00B549CC"/>
    <w:rsid w:val="00B62236"/>
    <w:rsid w:val="00B62DA0"/>
    <w:rsid w:val="00B74BF2"/>
    <w:rsid w:val="00B779E6"/>
    <w:rsid w:val="00B81797"/>
    <w:rsid w:val="00BC2A33"/>
    <w:rsid w:val="00BC4334"/>
    <w:rsid w:val="00BD12AA"/>
    <w:rsid w:val="00BD3467"/>
    <w:rsid w:val="00BE4D88"/>
    <w:rsid w:val="00BF1487"/>
    <w:rsid w:val="00C04A61"/>
    <w:rsid w:val="00C05FDE"/>
    <w:rsid w:val="00C11847"/>
    <w:rsid w:val="00C179EB"/>
    <w:rsid w:val="00C272A7"/>
    <w:rsid w:val="00C34798"/>
    <w:rsid w:val="00C35357"/>
    <w:rsid w:val="00C4349D"/>
    <w:rsid w:val="00C43A0A"/>
    <w:rsid w:val="00C44C03"/>
    <w:rsid w:val="00C452BD"/>
    <w:rsid w:val="00C5555C"/>
    <w:rsid w:val="00C708C1"/>
    <w:rsid w:val="00C814C0"/>
    <w:rsid w:val="00CA0D29"/>
    <w:rsid w:val="00CA4B80"/>
    <w:rsid w:val="00CB5F1B"/>
    <w:rsid w:val="00CC07EA"/>
    <w:rsid w:val="00CE16EF"/>
    <w:rsid w:val="00CE2382"/>
    <w:rsid w:val="00CF6F3A"/>
    <w:rsid w:val="00D04BC9"/>
    <w:rsid w:val="00D109A7"/>
    <w:rsid w:val="00D149CB"/>
    <w:rsid w:val="00D14A47"/>
    <w:rsid w:val="00D157F2"/>
    <w:rsid w:val="00D22A94"/>
    <w:rsid w:val="00D25B1C"/>
    <w:rsid w:val="00D35EDB"/>
    <w:rsid w:val="00D453DB"/>
    <w:rsid w:val="00D4622B"/>
    <w:rsid w:val="00D657AF"/>
    <w:rsid w:val="00D8290D"/>
    <w:rsid w:val="00D90D69"/>
    <w:rsid w:val="00D93F77"/>
    <w:rsid w:val="00D97444"/>
    <w:rsid w:val="00DA3A11"/>
    <w:rsid w:val="00DB3D53"/>
    <w:rsid w:val="00DC0D35"/>
    <w:rsid w:val="00DC7296"/>
    <w:rsid w:val="00DD704B"/>
    <w:rsid w:val="00DE6501"/>
    <w:rsid w:val="00DE6A79"/>
    <w:rsid w:val="00E016EA"/>
    <w:rsid w:val="00E07872"/>
    <w:rsid w:val="00E12E0F"/>
    <w:rsid w:val="00E15D7E"/>
    <w:rsid w:val="00E211A0"/>
    <w:rsid w:val="00E36DEC"/>
    <w:rsid w:val="00E37EBA"/>
    <w:rsid w:val="00E444C3"/>
    <w:rsid w:val="00E45525"/>
    <w:rsid w:val="00E46396"/>
    <w:rsid w:val="00E50A3E"/>
    <w:rsid w:val="00E529B5"/>
    <w:rsid w:val="00E66D06"/>
    <w:rsid w:val="00E7446F"/>
    <w:rsid w:val="00E81205"/>
    <w:rsid w:val="00E8130D"/>
    <w:rsid w:val="00E86DAA"/>
    <w:rsid w:val="00E9306C"/>
    <w:rsid w:val="00E9684A"/>
    <w:rsid w:val="00EA7483"/>
    <w:rsid w:val="00EB721E"/>
    <w:rsid w:val="00EC548A"/>
    <w:rsid w:val="00ED4A8B"/>
    <w:rsid w:val="00EF3424"/>
    <w:rsid w:val="00EF6FAD"/>
    <w:rsid w:val="00F01744"/>
    <w:rsid w:val="00F04D4E"/>
    <w:rsid w:val="00F15033"/>
    <w:rsid w:val="00F313EF"/>
    <w:rsid w:val="00F33C57"/>
    <w:rsid w:val="00F35F2D"/>
    <w:rsid w:val="00F52F3E"/>
    <w:rsid w:val="00F6338C"/>
    <w:rsid w:val="00F70D54"/>
    <w:rsid w:val="00F718B9"/>
    <w:rsid w:val="00F72280"/>
    <w:rsid w:val="00F72FE7"/>
    <w:rsid w:val="00F84A08"/>
    <w:rsid w:val="00F85E44"/>
    <w:rsid w:val="00F90EF0"/>
    <w:rsid w:val="00FB21F8"/>
    <w:rsid w:val="00FB66E0"/>
    <w:rsid w:val="00FC09A1"/>
    <w:rsid w:val="00FD3634"/>
    <w:rsid w:val="00FE1245"/>
    <w:rsid w:val="00FE3E43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64BF2-90FF-4174-B052-4979F647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5743</Words>
  <Characters>34458</Characters>
  <Application>Microsoft Office Word</Application>
  <DocSecurity>0</DocSecurity>
  <Lines>287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40121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K@S</dc:creator>
  <cp:lastModifiedBy>aaaa</cp:lastModifiedBy>
  <cp:revision>8</cp:revision>
  <cp:lastPrinted>2013-11-12T11:42:00Z</cp:lastPrinted>
  <dcterms:created xsi:type="dcterms:W3CDTF">2013-11-28T11:02:00Z</dcterms:created>
  <dcterms:modified xsi:type="dcterms:W3CDTF">2013-11-28T12:23:00Z</dcterms:modified>
</cp:coreProperties>
</file>