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34" w:rsidRDefault="00811575">
      <w:pPr>
        <w:jc w:val="center"/>
        <w:rPr>
          <w:b/>
          <w:caps/>
        </w:rPr>
      </w:pPr>
      <w:r>
        <w:rPr>
          <w:b/>
          <w:caps/>
        </w:rPr>
        <w:t xml:space="preserve">     Zarządzenie</w:t>
      </w:r>
      <w:r w:rsidR="0051239C">
        <w:rPr>
          <w:b/>
          <w:caps/>
        </w:rPr>
        <w:t xml:space="preserve"> Nr </w:t>
      </w:r>
      <w:r w:rsidR="000522CE">
        <w:rPr>
          <w:b/>
          <w:caps/>
        </w:rPr>
        <w:t>K/</w:t>
      </w:r>
      <w:r w:rsidR="00BA6803">
        <w:rPr>
          <w:b/>
          <w:caps/>
        </w:rPr>
        <w:t>16/</w:t>
      </w:r>
      <w:r>
        <w:rPr>
          <w:b/>
          <w:caps/>
        </w:rPr>
        <w:t>15</w:t>
      </w:r>
      <w:r w:rsidR="0051239C">
        <w:rPr>
          <w:b/>
          <w:caps/>
        </w:rPr>
        <w:br/>
      </w:r>
      <w:bookmarkStart w:id="0" w:name="_GoBack"/>
      <w:bookmarkEnd w:id="0"/>
      <w:r w:rsidR="0051239C">
        <w:rPr>
          <w:b/>
          <w:caps/>
        </w:rPr>
        <w:t>Burmistrza Olsztynka</w:t>
      </w:r>
    </w:p>
    <w:p w:rsidR="00931F34" w:rsidRPr="00C37635" w:rsidRDefault="0051239C">
      <w:pPr>
        <w:spacing w:before="280" w:after="280"/>
        <w:jc w:val="center"/>
        <w:rPr>
          <w:b/>
          <w:caps/>
        </w:rPr>
      </w:pPr>
      <w:r w:rsidRPr="00C37635">
        <w:rPr>
          <w:b/>
        </w:rPr>
        <w:t>z dnia</w:t>
      </w:r>
      <w:r w:rsidR="00BA6803" w:rsidRPr="00C37635">
        <w:rPr>
          <w:b/>
        </w:rPr>
        <w:t xml:space="preserve"> 8</w:t>
      </w:r>
      <w:r w:rsidR="00767E34" w:rsidRPr="00C37635">
        <w:rPr>
          <w:b/>
        </w:rPr>
        <w:t xml:space="preserve"> maja</w:t>
      </w:r>
      <w:r w:rsidRPr="00C37635">
        <w:rPr>
          <w:b/>
        </w:rPr>
        <w:t> 2015 r.</w:t>
      </w:r>
    </w:p>
    <w:p w:rsidR="00931F34" w:rsidRDefault="0051239C">
      <w:pPr>
        <w:keepNext/>
        <w:spacing w:after="480"/>
        <w:jc w:val="center"/>
        <w:rPr>
          <w:b/>
        </w:rPr>
      </w:pPr>
      <w:r>
        <w:rPr>
          <w:b/>
        </w:rPr>
        <w:t>w sprawie nadania Regulaminu Organizacyjnego Urzędowi Miejskiemu w Olsztynku</w:t>
      </w:r>
    </w:p>
    <w:p w:rsidR="00931F34" w:rsidRDefault="0051239C">
      <w:pPr>
        <w:keepLines/>
        <w:spacing w:before="120" w:after="120"/>
        <w:ind w:firstLine="227"/>
      </w:pPr>
      <w:r>
        <w:t>Na podstawie art. 33 ust. 2 ustawy z dnia 8 marca 1990 r. o samorządzie gminnym (Dz. U. z 2013 r. poz. 594,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 zarządza się, co następuje: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1.</w:t>
      </w:r>
      <w:r>
        <w:br/>
      </w:r>
      <w:r>
        <w:rPr>
          <w:b/>
        </w:rPr>
        <w:t>Postanowienia ogólne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1. </w:t>
      </w:r>
      <w:r>
        <w:t>Regulamin określa organizację i zasady funkcjonowania Urzędu Miejskiego w Olsztynku.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2. </w:t>
      </w:r>
      <w:r>
        <w:t>Ilekroć w Regulaminie jest mowa bez bliższego określenia o:</w:t>
      </w:r>
    </w:p>
    <w:p w:rsidR="00931F34" w:rsidRDefault="0051239C">
      <w:pPr>
        <w:spacing w:before="120" w:after="120"/>
        <w:ind w:left="340" w:hanging="227"/>
      </w:pPr>
      <w:r>
        <w:t>1) gminie – należy przez to rozumieć Gminę Olsztynek;</w:t>
      </w:r>
    </w:p>
    <w:p w:rsidR="00931F34" w:rsidRDefault="0051239C">
      <w:pPr>
        <w:spacing w:before="120" w:after="120"/>
        <w:ind w:left="340" w:hanging="227"/>
      </w:pPr>
      <w:r>
        <w:t>2) urzędzie – należy przez to rozumieć Urząd Miejski w Olsztynku;</w:t>
      </w:r>
    </w:p>
    <w:p w:rsidR="00931F34" w:rsidRDefault="0051239C">
      <w:pPr>
        <w:spacing w:before="120" w:after="120"/>
        <w:ind w:left="340" w:hanging="227"/>
      </w:pPr>
      <w:r>
        <w:t>3) radzie miejskiej -– należy przez to rozumieć Radę Miejską w Olsztynku;</w:t>
      </w:r>
    </w:p>
    <w:p w:rsidR="00931F34" w:rsidRDefault="0051239C">
      <w:pPr>
        <w:spacing w:before="120" w:after="120"/>
        <w:ind w:left="340" w:hanging="227"/>
      </w:pPr>
      <w:r>
        <w:t>4) burmistrzu – należy przez to rozumieć Burmistrza Olsztynka;</w:t>
      </w:r>
    </w:p>
    <w:p w:rsidR="00931F34" w:rsidRDefault="0051239C">
      <w:pPr>
        <w:spacing w:before="120" w:after="120"/>
        <w:ind w:left="340" w:hanging="227"/>
      </w:pPr>
      <w:r>
        <w:t>5) zastępcy -– należy przez to rozumieć Zastępcę Burmistrza;</w:t>
      </w:r>
    </w:p>
    <w:p w:rsidR="00931F34" w:rsidRDefault="0051239C">
      <w:pPr>
        <w:spacing w:before="120" w:after="120"/>
        <w:ind w:left="340" w:hanging="227"/>
      </w:pPr>
      <w:r>
        <w:t>6) sekretarzu – należy przez to rozumieć Sekretarza Miasta Olsztynka;</w:t>
      </w:r>
    </w:p>
    <w:p w:rsidR="00931F34" w:rsidRDefault="0051239C">
      <w:pPr>
        <w:spacing w:before="120" w:after="120"/>
        <w:ind w:left="340" w:hanging="227"/>
      </w:pPr>
      <w:r>
        <w:t>7) skarbniku – należy przez to rozumieć Skarbnika Miasta Olsztynka;</w:t>
      </w:r>
    </w:p>
    <w:p w:rsidR="00931F34" w:rsidRDefault="0051239C">
      <w:pPr>
        <w:spacing w:before="120" w:after="120"/>
        <w:ind w:left="340" w:hanging="227"/>
      </w:pPr>
      <w:r>
        <w:t>8) głównym księgowym – należy przez to rozumieć Głównego Księgowego Urzędu;</w:t>
      </w:r>
    </w:p>
    <w:p w:rsidR="00931F34" w:rsidRDefault="0051239C">
      <w:pPr>
        <w:spacing w:before="120" w:after="120"/>
        <w:ind w:left="340" w:hanging="227"/>
      </w:pPr>
      <w:r>
        <w:t>9) kierownictwie urzędu – należy przez to rozumieć zastępcę, sekretarza, skarbnika;</w:t>
      </w:r>
    </w:p>
    <w:p w:rsidR="00931F34" w:rsidRDefault="0051239C">
      <w:pPr>
        <w:spacing w:before="120" w:after="120"/>
        <w:ind w:left="340" w:hanging="227"/>
      </w:pPr>
      <w:r>
        <w:t>10) komórce organizacyjnej – należy przez to rozumieć wyodrębniony element struktury urzędu, realizujący zadania określone w niniejszym Regulaminie, w szczególności: referat i biuro;</w:t>
      </w:r>
    </w:p>
    <w:p w:rsidR="00931F34" w:rsidRDefault="0051239C">
      <w:pPr>
        <w:spacing w:before="120" w:after="120"/>
        <w:ind w:left="340" w:hanging="227"/>
      </w:pPr>
      <w:r>
        <w:t>11) gminnej jednostce organizacyjnej – należy przez to rozumieć jednostki budżetowe, samorządowe zakłady budżetowe oraz instytucje kultury Gminy Olsztynek, działające zgodnie z ustawą o finansach publicznych, utworzone w celu realizacji zadań Gminy;</w:t>
      </w:r>
    </w:p>
    <w:p w:rsidR="00931F34" w:rsidRDefault="0051239C">
      <w:pPr>
        <w:spacing w:before="120" w:after="120"/>
        <w:ind w:left="340" w:hanging="227"/>
      </w:pPr>
      <w:r>
        <w:t>12) statucie – należy przez to rozumieć Statut Gminy Olsztynek stanowiący załącznik do uchwały Nr XXXVIII-410/2014 Rady Miejskiej w Olsztynku z dnia 6 listopada 2014 r. (Dz. Urz. Woj. War.-</w:t>
      </w:r>
      <w:proofErr w:type="spellStart"/>
      <w:r>
        <w:t>Maz</w:t>
      </w:r>
      <w:proofErr w:type="spellEnd"/>
      <w:r>
        <w:t>. poz. 4163 i 4164);</w:t>
      </w:r>
    </w:p>
    <w:p w:rsidR="00931F34" w:rsidRDefault="0051239C">
      <w:pPr>
        <w:spacing w:before="120" w:after="120"/>
        <w:ind w:left="340" w:hanging="227"/>
      </w:pPr>
      <w:r>
        <w:t>13) </w:t>
      </w:r>
      <w:proofErr w:type="spellStart"/>
      <w:r>
        <w:t>RSiW</w:t>
      </w:r>
      <w:proofErr w:type="spellEnd"/>
      <w:r>
        <w:t xml:space="preserve"> – Rejestr Skarg i Wniosków.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3. </w:t>
      </w:r>
      <w:r>
        <w:t>1. Urząd jest jednostką organizacyjną Gminy, działającą w formie jednostki budżetowej, przy pomocy której Burmistrz realizuje gminne zadania publiczne, zadania z zakresu administracji rządowej wynikające z ustaw oraz porozumień zawartych z innymi jednostkami administracji publicznej, a także umów z innymi podmiotami.</w:t>
      </w:r>
    </w:p>
    <w:p w:rsidR="00931F34" w:rsidRDefault="0051239C">
      <w:pPr>
        <w:keepLines/>
        <w:spacing w:before="120" w:after="120"/>
        <w:ind w:firstLine="340"/>
      </w:pPr>
      <w:r>
        <w:t>2. Urząd jest pracodawcą w rozumieniu art. 3 ustawy z dnia 26 czerwca 1974 r. Kode</w:t>
      </w:r>
      <w:r w:rsidR="00C37635">
        <w:t>ks pracy (Dz. U. z 2014 r. poz. </w:t>
      </w:r>
      <w:r>
        <w:t>1502 i 1662) i pracodawcą samorządowym w rozumieniu art. 7 ustawy z dnia 21 listopada 2008 r. o pracownikach samorządowych (Dz. U. z 2014 r. poz. 1202).</w:t>
      </w:r>
    </w:p>
    <w:p w:rsidR="00931F34" w:rsidRDefault="0051239C">
      <w:pPr>
        <w:keepLines/>
        <w:spacing w:before="120" w:after="120"/>
        <w:ind w:firstLine="340"/>
      </w:pPr>
      <w:r>
        <w:t>3. Urząd działa na podstawie przepisów prawa powszechnie obowiązującego, aktów prawnych wydawanych przez Radę Miejską oraz Burmistrza, w szczególności Statutu i niniejszego Regulaminu.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lastRenderedPageBreak/>
        <w:t>Rozdział 2.</w:t>
      </w:r>
      <w:r>
        <w:br/>
      </w:r>
      <w:r>
        <w:rPr>
          <w:b/>
        </w:rPr>
        <w:t>Zasady i cele funkcjonowania Urzędu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4. </w:t>
      </w:r>
      <w:r>
        <w:t>Funkcjonowanie Urzędu opiera się na zasadzie jednoosobowego kierownictwa, służbowego podporządkowania, podziału czynności służbowych i indywidualnej odpowiedzialności za wykonanie powierzonych zadań.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5. </w:t>
      </w:r>
      <w:r>
        <w:t>1. Burmistrz jest kierownikiem Urzędu i zwierzchnikiem służbowym wszystkich pracowników Urzędu, kierowników jednostek organizacyjnych.</w:t>
      </w:r>
    </w:p>
    <w:p w:rsidR="00931F34" w:rsidRDefault="0051239C">
      <w:pPr>
        <w:keepLines/>
        <w:spacing w:before="120" w:after="120"/>
        <w:ind w:firstLine="340"/>
      </w:pPr>
      <w:r>
        <w:t>2. Z zastrzeżeniem przepisów szczególnych, Burmistrz dokonuje czynności w sprawach z zakresu prawa pracy w stosunku do pracowników Urzędu, kierowników jednostek organizacyjnych.</w:t>
      </w:r>
    </w:p>
    <w:p w:rsidR="00931F34" w:rsidRDefault="0051239C">
      <w:pPr>
        <w:keepLines/>
        <w:spacing w:before="120" w:after="120"/>
        <w:ind w:firstLine="340"/>
      </w:pPr>
      <w:r>
        <w:t>3. Do realizacji zadań, o których mowa w ust. 2, Burmistrz może upoważnić Sekretarza lub innego pracownika Urzędu.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6. </w:t>
      </w:r>
      <w:r>
        <w:t>1. W swoich działaniach Urząd kieruje się zasadami praworządności, prawdy obiektywnej, czynnego udziału stron w postępowaniu oraz uwzględnia interes społeczny i słuszny interes obywateli, zapewnia terminowe i profesjonalne prowadzenie spraw.</w:t>
      </w:r>
    </w:p>
    <w:p w:rsidR="00931F34" w:rsidRDefault="0051239C">
      <w:pPr>
        <w:keepLines/>
        <w:spacing w:before="120" w:after="120"/>
        <w:ind w:firstLine="340"/>
      </w:pPr>
      <w:r>
        <w:t>2. Urząd w sposób ciągły doskonali swoją organizację, stwarza warunki dla podnoszenia kwalifikacji pracowników, zapewnia efektywne działanie przy wykorzystaniu technik informatycznych, poprawia komunikację wewnętrzną i zewnętrzną.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7. </w:t>
      </w:r>
      <w:r>
        <w:t>1. Urząd realizuje zadania w oparciu o podejście procesowe w ramach Zintegrowanego Systemu Zarządzania Jakością - zgodnego z wymaganiami normy PN-EN ISO 9001:2009;</w:t>
      </w:r>
    </w:p>
    <w:p w:rsidR="00931F34" w:rsidRDefault="0051239C">
      <w:pPr>
        <w:keepLines/>
        <w:spacing w:before="120" w:after="120"/>
        <w:ind w:firstLine="340"/>
      </w:pPr>
      <w:r>
        <w:t>2. Prawidłowość przebiegu zidentyfikowanych procesów, spójność celów szczegółowych z ustanowioną polityką Zintegrowanego Systemu Zarządzania Jakością, stopień realizacji celów, występujące zagrożenia oraz stosowane działania korygujące i zapobiegawcze stanowią przedmiot oceny dokonywanej przez Burmistrza, Zastępcę, Sekretarza i Skarbnika w ramach okresowych przeglądów zarządzania.</w:t>
      </w:r>
    </w:p>
    <w:p w:rsidR="00931F34" w:rsidRDefault="0051239C">
      <w:pPr>
        <w:keepLines/>
        <w:spacing w:before="120" w:after="120"/>
        <w:ind w:firstLine="340"/>
      </w:pPr>
      <w:r>
        <w:t>3. Jakość pracy Urzędu, jej zgodność z wymogami wynikającymi ze stosowanego Zintegrowanego Systemu Zarządzania, skuteczność jego wdrażania i utrzymywania stanowi przedmiot zewnętrznej oceny poziomu satysfakcji klienta, a także planowanych audytów wewnętrznych.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8. </w:t>
      </w:r>
      <w:r>
        <w:t>1. Pracownicy Urzędu, realizując powierzone im zadania, kierują się zasadami etyki i praworządności; dobro publiczne przedkładają nad interesy własne i swojego środowiska. Są bezstronni w wykonywaniu zadań i obowiązków, szanują prawo obywateli do informacji, zapewniając w granicach prawem przewidzianych, jawność prowadzonych postępowań.</w:t>
      </w:r>
    </w:p>
    <w:p w:rsidR="00931F34" w:rsidRDefault="0051239C">
      <w:pPr>
        <w:keepLines/>
        <w:spacing w:before="120" w:after="120"/>
        <w:ind w:firstLine="340"/>
      </w:pPr>
      <w:r>
        <w:t>2. Pracownicy Urzędu respektują zakaz wykonywania prac lub podejmowania zajęć, które kolidują z obowiązkami służbowymi.</w:t>
      </w:r>
    </w:p>
    <w:p w:rsidR="00931F34" w:rsidRDefault="0051239C">
      <w:pPr>
        <w:keepLines/>
        <w:spacing w:before="120" w:after="120"/>
        <w:ind w:firstLine="340"/>
      </w:pPr>
      <w:r>
        <w:t>3. Zasady postępowania oraz standardy zachowania pracowników Urzędu, związanych z pełnieniem przez nich obowiązków służbowych określa odrębne zarządzenie.</w:t>
      </w:r>
    </w:p>
    <w:p w:rsidR="00931F34" w:rsidRDefault="0051239C">
      <w:pPr>
        <w:keepLines/>
        <w:spacing w:before="120" w:after="120"/>
        <w:ind w:firstLine="340"/>
      </w:pPr>
      <w:r>
        <w:t>4. Zakres uprawnień, obowiązków i odpowiedzialności pracownika określa Regulamin pracy nadany odrębnym zarządzeniem.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9. </w:t>
      </w:r>
      <w:r>
        <w:t>1. Z zastrzeżeniem wyjątków wynikających z ustaw, Urząd zapewnia każdemu dostęp do informacji publicznej związanej z jego działalnością i działalnością organów Gminy.</w:t>
      </w:r>
    </w:p>
    <w:p w:rsidR="00931F34" w:rsidRDefault="0051239C">
      <w:pPr>
        <w:keepLines/>
        <w:spacing w:before="120" w:after="120"/>
        <w:ind w:firstLine="340"/>
      </w:pPr>
      <w:r>
        <w:t>2. Udostępnianie informacji publicznej i dokumentów urzędowych odbywa się w oparciu o powszechnie obowiązujące przepisy, z uwzględnieniem trybu postępowania obowiązującego w Urzędzie, określonego odrębnym zarządzeniem.</w:t>
      </w:r>
    </w:p>
    <w:p w:rsidR="00931F34" w:rsidRDefault="0051239C">
      <w:pPr>
        <w:keepLines/>
        <w:spacing w:before="120" w:after="120"/>
        <w:ind w:firstLine="340"/>
      </w:pPr>
      <w:r>
        <w:t>3. Podstawą informacji o działalności Urzędu i organów Gminy jest Biuletyn Informacji Publicznej.</w:t>
      </w:r>
    </w:p>
    <w:p w:rsidR="00931F34" w:rsidRDefault="0051239C">
      <w:pPr>
        <w:keepLines/>
        <w:spacing w:before="120" w:after="120"/>
        <w:ind w:firstLine="340"/>
      </w:pPr>
      <w:r>
        <w:t>4. Urząd przestrzega zasad i trybów określonych w przepisach prawa powszechnie obowiązującego w zakresie ochrony danych osobowych, prawa do prywatności i tajemnic prawnie chronionych.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10. </w:t>
      </w:r>
      <w:r>
        <w:t>1. Urząd prowadzi gospodarkę finansową z zachowaniem zasad określonych w ustawie o finansach publicznych, uchwałach Rady oraz zarządzeniach Burmistrza.</w:t>
      </w:r>
    </w:p>
    <w:p w:rsidR="00931F34" w:rsidRDefault="0051239C">
      <w:pPr>
        <w:keepLines/>
        <w:spacing w:before="120" w:after="120"/>
        <w:ind w:firstLine="340"/>
      </w:pPr>
      <w:r>
        <w:t>2. Podstawowym instrumentem zarządzania finansami jest budżet i wieloletnia prognoza finansowa wyznaczające cele działań Gminy w poszczególnych dziedzinach.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3. Przy konstruowaniu budżetu i wieloletniej prognozy finansowej Urząd kieruje się m.in. możliwościami stwarzanymi przez fundusze Unii Europejskiej, wiążąc wydatki przewidziane na konkretne zadania z efektami spodziewanymi w wyniku ich wykonania.</w:t>
      </w:r>
    </w:p>
    <w:p w:rsidR="00931F34" w:rsidRDefault="0051239C">
      <w:pPr>
        <w:keepLines/>
        <w:spacing w:before="120" w:after="120"/>
        <w:ind w:firstLine="340"/>
      </w:pPr>
      <w:r>
        <w:t>4. Gospodarując środkami publicznymi Urząd zapewnia ich wydatkowanie w sposób celowy i oszczędny, dążąc do uzyskania możliwie najlepszych efektów.</w:t>
      </w:r>
    </w:p>
    <w:p w:rsidR="00931F34" w:rsidRDefault="0051239C">
      <w:pPr>
        <w:keepLines/>
        <w:spacing w:before="120" w:after="120"/>
        <w:ind w:firstLine="340"/>
      </w:pPr>
      <w:r>
        <w:t>5. Przy wszystkich czynnościach prawnych mogących spowodować powstanie zobowiązań finansowych Gminy, bezwzględnie wymagana jest kontrasygnata Skarbnika lub osoby przez niego upoważnionej.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3.</w:t>
      </w:r>
      <w:r>
        <w:br/>
      </w:r>
      <w:r>
        <w:rPr>
          <w:b/>
        </w:rPr>
        <w:t>Zasady kierowania Urzędem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11. </w:t>
      </w:r>
      <w:r>
        <w:t>1. Burmistrz kieruje pracą Urzędu przy pomocy Kierownictwa Urzędu oraz Kierowników komórek organizacyjnych Urzędu.</w:t>
      </w:r>
    </w:p>
    <w:p w:rsidR="00931F34" w:rsidRDefault="0051239C">
      <w:pPr>
        <w:keepLines/>
        <w:spacing w:before="120" w:after="120"/>
        <w:ind w:firstLine="340"/>
      </w:pPr>
      <w:r>
        <w:t>2. Burmistrz w drodze zarządzenia może powierzyć Członkom Kierownictwa Urzędu prowadzenie określonych spraw Gminy oraz nadzór nad komórkami organizacyjnymi Urzędu i jednostkami organizacyjnymi.</w:t>
      </w:r>
    </w:p>
    <w:p w:rsidR="00931F34" w:rsidRDefault="0051239C">
      <w:pPr>
        <w:keepLines/>
        <w:spacing w:before="120" w:after="120"/>
        <w:ind w:firstLine="340"/>
      </w:pPr>
      <w:r>
        <w:t>3. Burmistrz bezpośrednio nadzoruje pracę Kierownictwa Urzędu, a także stanowisk pracy, o których przepisy szczególne tak stanowią.</w:t>
      </w:r>
    </w:p>
    <w:p w:rsidR="00931F34" w:rsidRDefault="0051239C">
      <w:pPr>
        <w:keepLines/>
        <w:spacing w:before="120" w:after="120"/>
        <w:ind w:firstLine="340"/>
      </w:pPr>
      <w:r>
        <w:t>4. W czasie nieobecności Burmistrza lub innej przemijającej przeszkody w wykonywaniu przez niego obowiązków, obowiązki Burmistrza pełni Zastępca.</w:t>
      </w:r>
    </w:p>
    <w:p w:rsidR="00931F34" w:rsidRDefault="0051239C">
      <w:pPr>
        <w:keepLines/>
        <w:spacing w:before="120" w:after="120"/>
        <w:ind w:firstLine="340"/>
      </w:pPr>
      <w:r>
        <w:t>5. Powierzenie obowiązków, o których mowa w ust. 4, następuje w drodze odrębnego zarządzenia, ze wskazaniem terminu tego powierzenia.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12. </w:t>
      </w:r>
      <w:r>
        <w:t>1. Zastępca przy wykonywaniu swoich kompetencji i zadań działa w granicach określonych w drodze odrębnych zarządzeń Burmistrza oraz imiennych pełnomocnictw i upoważnień.</w:t>
      </w:r>
    </w:p>
    <w:p w:rsidR="00931F34" w:rsidRDefault="0051239C">
      <w:pPr>
        <w:keepLines/>
        <w:spacing w:before="120" w:after="120"/>
        <w:ind w:firstLine="340"/>
      </w:pPr>
      <w:r>
        <w:t>2. Do zadań Zastępcy należy:</w:t>
      </w:r>
    </w:p>
    <w:p w:rsidR="00931F34" w:rsidRDefault="0051239C">
      <w:pPr>
        <w:spacing w:before="120" w:after="120"/>
        <w:ind w:left="340" w:hanging="227"/>
      </w:pPr>
      <w:r>
        <w:t>1) wykonywanie zadań powierzonych przez Burmistrza;</w:t>
      </w:r>
    </w:p>
    <w:p w:rsidR="00931F34" w:rsidRDefault="0051239C">
      <w:pPr>
        <w:spacing w:before="120" w:after="120"/>
        <w:ind w:left="340" w:hanging="227"/>
      </w:pPr>
      <w:r>
        <w:t>2) składanie oświadczeń woli w imieniu Gminy w zakresie udzielonych pełnomocnictw;</w:t>
      </w:r>
    </w:p>
    <w:p w:rsidR="00931F34" w:rsidRDefault="0051239C">
      <w:pPr>
        <w:spacing w:before="120" w:after="120"/>
        <w:ind w:left="340" w:hanging="227"/>
      </w:pPr>
      <w:r>
        <w:t>3) udzielanie odpowiedzi na interpelacje i zapytania radnych;</w:t>
      </w:r>
    </w:p>
    <w:p w:rsidR="00931F34" w:rsidRDefault="0051239C">
      <w:pPr>
        <w:spacing w:before="120" w:after="120"/>
        <w:ind w:left="340" w:hanging="227"/>
      </w:pPr>
      <w:r>
        <w:t>4) reprezentowanie Gminy w czasie uroczystości i spotkań oficjalnych w zakresie uzgodnionym z Burmistrzem;</w:t>
      </w:r>
    </w:p>
    <w:p w:rsidR="00931F34" w:rsidRDefault="0051239C">
      <w:pPr>
        <w:spacing w:before="120" w:after="120"/>
        <w:ind w:left="340" w:hanging="227"/>
      </w:pPr>
      <w:r>
        <w:t>5) udzielanie wywiadów i informacji dotyczących Gminy w zakresie ustalonym przez Burmistrza;</w:t>
      </w:r>
    </w:p>
    <w:p w:rsidR="00931F34" w:rsidRDefault="0051239C">
      <w:pPr>
        <w:spacing w:before="120" w:after="120"/>
        <w:ind w:left="340" w:hanging="227"/>
      </w:pPr>
      <w:r>
        <w:t>6) współdziałanie z innymi członkami Kierownictwa Urzędu oraz Kierownikami komórek organizacyjnych Urzędu w zakresie powierzonych spraw; koordynowanie przestrzegania w Urzędzie zasad obowiązujących przy udzielaniu zamówień publicznych.</w:t>
      </w:r>
    </w:p>
    <w:p w:rsidR="00162705" w:rsidRPr="00767E34" w:rsidRDefault="00162705" w:rsidP="00162705">
      <w:pPr>
        <w:pStyle w:val="Akapitzlist"/>
        <w:numPr>
          <w:ilvl w:val="0"/>
          <w:numId w:val="3"/>
        </w:numPr>
        <w:shd w:val="clear" w:color="auto" w:fill="FFFFFF"/>
        <w:tabs>
          <w:tab w:val="left" w:pos="672"/>
        </w:tabs>
        <w:spacing w:before="197" w:line="278" w:lineRule="exact"/>
        <w:rPr>
          <w:rFonts w:ascii="Times New Roman" w:hAnsi="Times New Roman" w:cs="Times New Roman"/>
          <w:sz w:val="22"/>
          <w:szCs w:val="22"/>
        </w:rPr>
      </w:pPr>
      <w:r w:rsidRPr="00767E34">
        <w:rPr>
          <w:rFonts w:ascii="Times New Roman" w:hAnsi="Times New Roman" w:cs="Times New Roman"/>
          <w:color w:val="000000"/>
          <w:sz w:val="22"/>
          <w:szCs w:val="22"/>
        </w:rPr>
        <w:t>Zast</w:t>
      </w:r>
      <w:r w:rsidRPr="00767E34">
        <w:rPr>
          <w:rFonts w:ascii="Times New Roman" w:eastAsia="Times New Roman" w:hAnsi="Times New Roman" w:cs="Times New Roman"/>
          <w:color w:val="000000"/>
          <w:sz w:val="22"/>
          <w:szCs w:val="22"/>
        </w:rPr>
        <w:t>ępca kieruje:</w:t>
      </w:r>
    </w:p>
    <w:p w:rsidR="00162705" w:rsidRPr="00767E34" w:rsidRDefault="00162705" w:rsidP="00162705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278" w:lineRule="exact"/>
        <w:ind w:hanging="11"/>
        <w:jc w:val="left"/>
        <w:rPr>
          <w:szCs w:val="22"/>
        </w:rPr>
      </w:pPr>
      <w:r w:rsidRPr="00767E34">
        <w:rPr>
          <w:szCs w:val="22"/>
        </w:rPr>
        <w:t>Referatem Inwestycji i Planowania Przestrzennego;</w:t>
      </w:r>
    </w:p>
    <w:p w:rsidR="00162705" w:rsidRPr="00767E34" w:rsidRDefault="00162705" w:rsidP="00162705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278" w:lineRule="exact"/>
        <w:ind w:hanging="11"/>
        <w:jc w:val="left"/>
        <w:rPr>
          <w:szCs w:val="22"/>
        </w:rPr>
      </w:pPr>
      <w:r w:rsidRPr="00767E34">
        <w:rPr>
          <w:szCs w:val="22"/>
        </w:rPr>
        <w:t>Referatem Gospodarki Nieruchomościami;</w:t>
      </w:r>
    </w:p>
    <w:p w:rsidR="00931F34" w:rsidRPr="00767E34" w:rsidRDefault="00162705" w:rsidP="004F1202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before="5" w:line="278" w:lineRule="exact"/>
        <w:ind w:hanging="11"/>
        <w:jc w:val="left"/>
        <w:rPr>
          <w:szCs w:val="22"/>
        </w:rPr>
      </w:pPr>
      <w:r w:rsidRPr="00767E34">
        <w:rPr>
          <w:szCs w:val="22"/>
        </w:rPr>
        <w:t>Strażą Miejską w Olsztynku.</w:t>
      </w:r>
    </w:p>
    <w:p w:rsidR="00931F34" w:rsidRDefault="0051239C">
      <w:pPr>
        <w:keepLines/>
        <w:spacing w:before="120" w:after="120"/>
        <w:ind w:firstLine="340"/>
      </w:pPr>
      <w:r>
        <w:t>4. Zastępca, na podstawie odrębnego zarządzenia, pełni funkcję Pełnomocnika Burmistrza ds. Zintegrowanego Systemu Zarządzania.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13. </w:t>
      </w:r>
      <w:r>
        <w:t>1. Sekretarz wykonuje zadania w zakresie zapewnienia sprawnego funkcjonowania Urzędu, w szczególności do zadań Sekretarza należy:</w:t>
      </w:r>
    </w:p>
    <w:p w:rsidR="00931F34" w:rsidRDefault="0051239C">
      <w:pPr>
        <w:spacing w:before="120" w:after="120"/>
        <w:ind w:left="340" w:hanging="227"/>
      </w:pPr>
      <w:r>
        <w:t>1) zapewnienie właściwej organizacji pracy Urzędu oraz realizowanie polityki zarządzania zasobami ludzkimi, w tym:</w:t>
      </w:r>
    </w:p>
    <w:p w:rsidR="00931F34" w:rsidRDefault="0051239C">
      <w:pPr>
        <w:keepLines/>
        <w:spacing w:before="120" w:after="120"/>
        <w:ind w:left="567" w:hanging="227"/>
      </w:pPr>
      <w:r>
        <w:t>a) nadzór nad przestrzeganiem regulaminu pracy, regulaminu wynagradzania oraz innych dokumentów ustalających tok pracy w Urzędzie;</w:t>
      </w:r>
    </w:p>
    <w:p w:rsidR="00931F34" w:rsidRDefault="0051239C">
      <w:pPr>
        <w:keepLines/>
        <w:spacing w:before="120" w:after="120"/>
        <w:ind w:left="567" w:hanging="227"/>
      </w:pPr>
      <w:r>
        <w:t>b) koordynacja procesu podnoszenia kwalifikacji i szkoleń,</w:t>
      </w:r>
    </w:p>
    <w:p w:rsidR="00931F34" w:rsidRDefault="0051239C">
      <w:pPr>
        <w:spacing w:before="120" w:after="120"/>
        <w:ind w:left="340" w:hanging="227"/>
      </w:pPr>
      <w:r>
        <w:t>2) kształtowanie sprawnego systemu komunikacji wewnętrznej oraz zapewnienie właściwego obiegu informacji i dokumentacji;</w:t>
      </w:r>
    </w:p>
    <w:p w:rsidR="00931F34" w:rsidRDefault="0051239C">
      <w:pPr>
        <w:spacing w:before="120" w:after="120"/>
        <w:ind w:left="340" w:hanging="227"/>
      </w:pPr>
      <w:r>
        <w:lastRenderedPageBreak/>
        <w:t>3) kształtowanie i ochrona wizerunku Gminy i Urzędu;</w:t>
      </w:r>
    </w:p>
    <w:p w:rsidR="00931F34" w:rsidRDefault="0051239C">
      <w:pPr>
        <w:spacing w:before="120" w:after="120"/>
        <w:ind w:left="340" w:hanging="227"/>
      </w:pPr>
      <w:r>
        <w:t>4) nadzór nad procesem badań satysfakcji klientów Urzędu oraz wykorzystaniem ich wyników;</w:t>
      </w:r>
    </w:p>
    <w:p w:rsidR="00931F34" w:rsidRDefault="0051239C">
      <w:pPr>
        <w:spacing w:before="120" w:after="120"/>
        <w:ind w:left="340" w:hanging="227"/>
      </w:pPr>
      <w:r>
        <w:t>5) zapewnienie warunków organizacyjnych, finansowych i materialno-technicznych dla działalności Urzędu, w tym:</w:t>
      </w:r>
    </w:p>
    <w:p w:rsidR="00931F34" w:rsidRDefault="0051239C">
      <w:pPr>
        <w:keepLines/>
        <w:spacing w:before="120" w:after="120"/>
        <w:ind w:left="567" w:hanging="227"/>
      </w:pPr>
      <w:r>
        <w:t>a) gospodarowanie funduszem płac Urzędu;</w:t>
      </w:r>
    </w:p>
    <w:p w:rsidR="00931F34" w:rsidRDefault="0051239C">
      <w:pPr>
        <w:keepLines/>
        <w:spacing w:before="120" w:after="120"/>
        <w:ind w:left="567" w:hanging="227"/>
      </w:pPr>
      <w:r>
        <w:t>b) nadzór nad wykorzystaniem środków finansowych przeznaczonych na działalność Urzędu;</w:t>
      </w:r>
    </w:p>
    <w:p w:rsidR="00931F34" w:rsidRDefault="0051239C">
      <w:pPr>
        <w:keepLines/>
        <w:spacing w:before="120" w:after="120"/>
        <w:ind w:left="567" w:hanging="227"/>
      </w:pPr>
      <w:r>
        <w:t>c) zapewnienie bezpiecznych i higienicznych warunków pracy;</w:t>
      </w:r>
    </w:p>
    <w:p w:rsidR="00931F34" w:rsidRDefault="0051239C">
      <w:pPr>
        <w:spacing w:before="120" w:after="120"/>
        <w:ind w:left="340" w:hanging="227"/>
      </w:pPr>
      <w:r>
        <w:t>6) rozwijanie i koordynowanie procesu informatyzacji Urzędu;</w:t>
      </w:r>
    </w:p>
    <w:p w:rsidR="00931F34" w:rsidRDefault="0051239C">
      <w:pPr>
        <w:spacing w:before="120" w:after="120"/>
        <w:ind w:left="340" w:hanging="227"/>
      </w:pPr>
      <w:r>
        <w:t>7) zapewnienie prawidłowego przebiegu obsługi prawnej w Urzędzie;</w:t>
      </w:r>
    </w:p>
    <w:p w:rsidR="00931F34" w:rsidRDefault="0051239C">
      <w:pPr>
        <w:spacing w:before="120" w:after="120"/>
        <w:ind w:left="340" w:hanging="227"/>
      </w:pPr>
      <w:r>
        <w:t>8) wykonywanie czynności związanych z organizacją wyborów, referendów, konsultacji społecznych i spisów powszechnych;</w:t>
      </w:r>
    </w:p>
    <w:p w:rsidR="00931F34" w:rsidRDefault="0051239C">
      <w:pPr>
        <w:spacing w:before="120" w:after="120"/>
        <w:ind w:left="340" w:hanging="227"/>
      </w:pPr>
      <w:r>
        <w:t>9) nadzór nad całością spraw związanych z udostępnianiem informacji publicznej w Urzędzie;</w:t>
      </w:r>
    </w:p>
    <w:p w:rsidR="00931F34" w:rsidRDefault="0051239C">
      <w:pPr>
        <w:spacing w:before="120" w:after="120"/>
        <w:ind w:left="340" w:hanging="227"/>
      </w:pPr>
      <w:r>
        <w:t>10) koordynacja pozyskiwania środków z Unii Europejskiej i innych zewnętrznych źródeł finansowania;</w:t>
      </w:r>
    </w:p>
    <w:p w:rsidR="00931F34" w:rsidRDefault="0051239C">
      <w:pPr>
        <w:spacing w:before="120" w:after="120"/>
        <w:ind w:left="340" w:hanging="227"/>
      </w:pPr>
      <w:r>
        <w:t>11) prowadzenie innych spraw powierzonych przez Burmistrza, w granicach określonych imiennymi pełnomocnictwami i upoważnieniami udzielonymi przez Burmistrza;</w:t>
      </w:r>
    </w:p>
    <w:p w:rsidR="00931F34" w:rsidRDefault="0051239C">
      <w:pPr>
        <w:spacing w:before="120" w:after="120"/>
        <w:ind w:left="340" w:hanging="227"/>
      </w:pPr>
      <w:r>
        <w:t>12) Koordynowanie zadań związanych z rozpatrywaniem skarg i wniosków wraz z prowadzeniem rejestrów z tym związanych.</w:t>
      </w:r>
    </w:p>
    <w:p w:rsidR="00931F34" w:rsidRDefault="0051239C">
      <w:pPr>
        <w:keepLines/>
        <w:spacing w:before="120" w:after="120"/>
        <w:ind w:firstLine="340"/>
      </w:pPr>
      <w:r>
        <w:t>2. Sekretarz podejmuje czynności wynikające z przeprowadzanych kontroli, udziela wyjaśnień na zapytania składane w trakcie postępowań kontrolnych prowadzonych przez organy uprawnione do kontroli (z wyłączeniem kontroli dotyczących finansów Gminy).</w:t>
      </w:r>
    </w:p>
    <w:p w:rsidR="00931F34" w:rsidRDefault="0051239C">
      <w:pPr>
        <w:keepLines/>
        <w:spacing w:before="120" w:after="120"/>
        <w:ind w:firstLine="340"/>
      </w:pPr>
      <w:r>
        <w:t>3. Sekretarz nadzoruje:</w:t>
      </w:r>
    </w:p>
    <w:p w:rsidR="00931F34" w:rsidRDefault="0051239C">
      <w:pPr>
        <w:spacing w:before="120" w:after="120"/>
        <w:ind w:left="340" w:hanging="227"/>
      </w:pPr>
      <w:r>
        <w:t>1) Referat Organizacyjny i </w:t>
      </w:r>
      <w:r w:rsidR="00162705">
        <w:t xml:space="preserve"> Kadr</w:t>
      </w:r>
      <w:r w:rsidR="00F04030">
        <w:t>;</w:t>
      </w:r>
    </w:p>
    <w:p w:rsidR="00931F34" w:rsidRDefault="00F04030">
      <w:pPr>
        <w:spacing w:before="120" w:after="120"/>
        <w:ind w:left="340" w:hanging="227"/>
      </w:pPr>
      <w:r>
        <w:t>2) Biuro Rady Miejskiej;</w:t>
      </w:r>
    </w:p>
    <w:p w:rsidR="00931F34" w:rsidRDefault="0051239C" w:rsidP="00BE5171">
      <w:pPr>
        <w:spacing w:before="120" w:after="120"/>
        <w:ind w:left="340" w:hanging="227"/>
      </w:pPr>
      <w:r>
        <w:t>3) </w:t>
      </w:r>
      <w:r w:rsidR="00BE5171" w:rsidRPr="00BE5171">
        <w:rPr>
          <w:color w:val="000000"/>
          <w:szCs w:val="22"/>
        </w:rPr>
        <w:t>Referat Promocji</w:t>
      </w:r>
      <w:r w:rsidR="00BE5171" w:rsidRPr="00BE5171">
        <w:rPr>
          <w:szCs w:val="22"/>
        </w:rPr>
        <w:t xml:space="preserve"> i </w:t>
      </w:r>
      <w:r w:rsidR="00BE5171" w:rsidRPr="00BE5171">
        <w:rPr>
          <w:color w:val="000000"/>
          <w:szCs w:val="22"/>
        </w:rPr>
        <w:t>Muzeum Historii Olsztynka</w:t>
      </w:r>
      <w:r w:rsidR="00162705" w:rsidRPr="00162705">
        <w:rPr>
          <w:rFonts w:eastAsia="14"/>
        </w:rPr>
        <w:t>.</w:t>
      </w:r>
    </w:p>
    <w:p w:rsidR="00931F34" w:rsidRDefault="0051239C">
      <w:pPr>
        <w:keepLines/>
        <w:spacing w:before="120" w:after="120"/>
        <w:ind w:firstLine="340"/>
      </w:pPr>
      <w:r>
        <w:t>4. Sekretarz rozstrzyga spory wynikłe na tle podziałów kompetencyjnych między kierownikami komórek organizacyjnych.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14. </w:t>
      </w:r>
      <w:r>
        <w:t>1. Skarbnik jest głównym księgowym budżetu Gminy i wykonuje zadania w zakresie gospodarki finansowej Gminy.</w:t>
      </w:r>
    </w:p>
    <w:p w:rsidR="00931F34" w:rsidRDefault="0051239C">
      <w:pPr>
        <w:keepLines/>
        <w:spacing w:before="120" w:after="120"/>
        <w:ind w:firstLine="340"/>
      </w:pPr>
      <w:r>
        <w:t>2. Do zadań Skarbnika należy w szczególności:</w:t>
      </w:r>
    </w:p>
    <w:p w:rsidR="00931F34" w:rsidRDefault="0051239C">
      <w:pPr>
        <w:spacing w:before="120" w:after="120"/>
        <w:ind w:left="340" w:hanging="227"/>
      </w:pPr>
      <w:r>
        <w:t>1) opracowywanie projektów budżetu Gminy;</w:t>
      </w:r>
    </w:p>
    <w:p w:rsidR="00931F34" w:rsidRDefault="0051239C">
      <w:pPr>
        <w:spacing w:before="120" w:after="120"/>
        <w:ind w:left="340" w:hanging="227"/>
      </w:pPr>
      <w:r>
        <w:t>2) prowadzenie księgowości budżetowej i gospodarki finansowej zgodnie z obowiązującymi przepisami;</w:t>
      </w:r>
    </w:p>
    <w:p w:rsidR="00931F34" w:rsidRDefault="0051239C">
      <w:pPr>
        <w:spacing w:before="120" w:after="120"/>
        <w:ind w:left="340" w:hanging="227"/>
      </w:pPr>
      <w:r>
        <w:t>3) opracowywanie sprawozdań finansowych z wykonania budżetu Gminy;</w:t>
      </w:r>
    </w:p>
    <w:p w:rsidR="00931F34" w:rsidRDefault="0051239C">
      <w:pPr>
        <w:spacing w:before="120" w:after="120"/>
        <w:ind w:left="340" w:hanging="227"/>
      </w:pPr>
      <w:r>
        <w:t>4) kontrasygnowanie oświadczeń woli mogących spowodować powstanie zobowiązań pieniężnych;</w:t>
      </w:r>
    </w:p>
    <w:p w:rsidR="00931F34" w:rsidRDefault="0051239C">
      <w:pPr>
        <w:spacing w:before="120" w:after="120"/>
        <w:ind w:left="340" w:hanging="227"/>
      </w:pPr>
      <w:r>
        <w:t>5) opiniowanie projektów uchwał Rady Miejskiej i zarządzeń Burmistrza w sprawach dotyczących zobowiązań finansowych;</w:t>
      </w:r>
    </w:p>
    <w:p w:rsidR="00931F34" w:rsidRDefault="0051239C">
      <w:pPr>
        <w:spacing w:before="120" w:after="120"/>
        <w:ind w:left="340" w:hanging="227"/>
      </w:pPr>
      <w:r>
        <w:t>6) nadzór nad gospodarowaniem środkami budżetowymi Gminy, a w szczególności nad przestrzeganiem dyscypliny finansów publicznych;</w:t>
      </w:r>
    </w:p>
    <w:p w:rsidR="00931F34" w:rsidRDefault="0051239C">
      <w:pPr>
        <w:spacing w:before="120" w:after="120"/>
        <w:ind w:left="340" w:hanging="227"/>
      </w:pPr>
      <w:r>
        <w:t>7) wydawanie decyzji administracyjnych w indywidualnych sprawach z zakresu administracji publicznej w zakresie upoważnień udzielonych przez Burmistrza;</w:t>
      </w:r>
    </w:p>
    <w:p w:rsidR="00931F34" w:rsidRDefault="0051239C">
      <w:pPr>
        <w:spacing w:before="120" w:after="120"/>
        <w:ind w:left="340" w:hanging="227"/>
      </w:pPr>
      <w:r>
        <w:t>8) wykonywanie innych zadań powierzonych przez Burmistrza.</w:t>
      </w:r>
    </w:p>
    <w:p w:rsidR="00931F34" w:rsidRDefault="0051239C">
      <w:pPr>
        <w:keepLines/>
        <w:spacing w:before="120" w:after="120"/>
        <w:ind w:firstLine="340"/>
      </w:pPr>
      <w:r>
        <w:t>3. Skarbnik może udzielać upoważnień do kontrasygnowania oświadczeń woli mogących spowodować powstanie zobowiązań pieniężnych.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4. Skarbnik podejmuje czynności wynikające z przeprowadzanych kontroli dotyczących finansów Gminy, udziela wyjaśnień na zapytania składane w trakcie postępowań kontrolnych prowadzonych przez organy uprawnione do kontroli.</w:t>
      </w:r>
    </w:p>
    <w:p w:rsidR="00931F34" w:rsidRDefault="0051239C">
      <w:pPr>
        <w:keepLines/>
        <w:spacing w:before="120" w:after="120"/>
        <w:ind w:firstLine="340"/>
      </w:pPr>
      <w:r>
        <w:t>5. Przy wykonywaniu innych kompetencji i zadań powierzonych przez Burmistrza, Skarbnik działa w granicach określonych imiennymi pełnomocnictwami i upoważnieniami.</w:t>
      </w:r>
    </w:p>
    <w:p w:rsidR="00E575B1" w:rsidRDefault="00E575B1">
      <w:pPr>
        <w:keepLines/>
        <w:spacing w:before="120" w:after="120"/>
        <w:ind w:firstLine="340"/>
      </w:pPr>
      <w:r>
        <w:t>6. Skarbnik nadzoruje:</w:t>
      </w:r>
    </w:p>
    <w:p w:rsidR="00E575B1" w:rsidRDefault="00FC4DBC">
      <w:pPr>
        <w:keepLines/>
        <w:spacing w:before="120" w:after="120"/>
        <w:ind w:firstLine="340"/>
      </w:pPr>
      <w:r>
        <w:t xml:space="preserve">    1) Referat Finansów</w:t>
      </w:r>
      <w:r w:rsidR="00767E34">
        <w:t>;</w:t>
      </w:r>
    </w:p>
    <w:p w:rsidR="00E575B1" w:rsidRDefault="00E575B1">
      <w:pPr>
        <w:keepLines/>
        <w:spacing w:before="120" w:after="120"/>
        <w:ind w:firstLine="340"/>
      </w:pPr>
      <w:r>
        <w:t xml:space="preserve">    2) Referat Podatków.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15. </w:t>
      </w:r>
      <w:r>
        <w:t>1. Główny Księgowy Urzędu wykonuje zadania określone w ustawie o finansach publicznych i innych przepisach obowiązującego prawa.</w:t>
      </w:r>
    </w:p>
    <w:p w:rsidR="00931F34" w:rsidRDefault="0051239C">
      <w:pPr>
        <w:keepLines/>
        <w:spacing w:before="120" w:after="120"/>
        <w:ind w:firstLine="340"/>
      </w:pPr>
      <w:r>
        <w:t>2. Główny Księgowy Urzędu kieruje Referatem Finansów.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4.</w:t>
      </w:r>
      <w:r>
        <w:br/>
      </w:r>
      <w:r>
        <w:rPr>
          <w:b/>
        </w:rPr>
        <w:t>Ogólne zasady organizacji pracy Urzędu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16. </w:t>
      </w:r>
      <w:r>
        <w:t>1. Urząd czynny jest od poniedziałku do piątku w godzinach:</w:t>
      </w:r>
    </w:p>
    <w:p w:rsidR="00931F34" w:rsidRDefault="0051239C">
      <w:pPr>
        <w:spacing w:before="120" w:after="120"/>
        <w:ind w:left="340" w:hanging="227"/>
      </w:pPr>
      <w:r>
        <w:t>1) w poniedziałki od 8</w:t>
      </w:r>
      <w:r>
        <w:rPr>
          <w:vertAlign w:val="superscript"/>
        </w:rPr>
        <w:t xml:space="preserve">00 </w:t>
      </w:r>
      <w:r>
        <w:t>do 16</w:t>
      </w:r>
      <w:r>
        <w:rPr>
          <w:vertAlign w:val="superscript"/>
        </w:rPr>
        <w:t>00</w:t>
      </w:r>
      <w:r>
        <w:t>;</w:t>
      </w:r>
    </w:p>
    <w:p w:rsidR="00931F34" w:rsidRDefault="0051239C">
      <w:pPr>
        <w:spacing w:before="120" w:after="120"/>
        <w:ind w:left="340" w:hanging="227"/>
      </w:pPr>
      <w:r>
        <w:t>2) od wtorku do piątku od 7</w:t>
      </w:r>
      <w:r w:rsidR="004E5906">
        <w:rPr>
          <w:vertAlign w:val="superscript"/>
        </w:rPr>
        <w:t>15</w:t>
      </w:r>
      <w:r>
        <w:rPr>
          <w:vertAlign w:val="superscript"/>
        </w:rPr>
        <w:t xml:space="preserve"> </w:t>
      </w:r>
      <w:r>
        <w:t>do 15</w:t>
      </w:r>
      <w:r w:rsidR="004E5906">
        <w:rPr>
          <w:vertAlign w:val="superscript"/>
        </w:rPr>
        <w:t>15</w:t>
      </w:r>
      <w:r w:rsidR="00767E34">
        <w:t>;</w:t>
      </w:r>
    </w:p>
    <w:p w:rsidR="00162705" w:rsidRDefault="00162705">
      <w:pPr>
        <w:spacing w:before="120" w:after="120"/>
        <w:ind w:left="340" w:hanging="227"/>
        <w:rPr>
          <w:rFonts w:eastAsia="14"/>
        </w:rPr>
      </w:pPr>
      <w:r>
        <w:t xml:space="preserve">3) Straż Miejska i </w:t>
      </w:r>
      <w:r w:rsidR="00F04030" w:rsidRPr="00162705">
        <w:t>Referat „</w:t>
      </w:r>
      <w:r w:rsidR="00F04030" w:rsidRPr="00162705">
        <w:rPr>
          <w:rFonts w:eastAsia="14"/>
        </w:rPr>
        <w:t xml:space="preserve">Multimedialne Muzeum Obozu Jenieckiego </w:t>
      </w:r>
      <w:r w:rsidR="00767E34">
        <w:rPr>
          <w:rFonts w:eastAsia="14"/>
        </w:rPr>
        <w:t xml:space="preserve">Stalag </w:t>
      </w:r>
      <w:r w:rsidR="00466C35">
        <w:rPr>
          <w:rFonts w:eastAsia="14"/>
        </w:rPr>
        <w:t>I </w:t>
      </w:r>
      <w:r w:rsidR="00767E34">
        <w:rPr>
          <w:rFonts w:eastAsia="14"/>
        </w:rPr>
        <w:t xml:space="preserve">B i historii Olsztynka” </w:t>
      </w:r>
      <w:r w:rsidR="00F04030">
        <w:rPr>
          <w:rFonts w:eastAsia="14"/>
        </w:rPr>
        <w:t>– godziny pracy według harmonogramu (również w soboty i niedziele</w:t>
      </w:r>
      <w:r w:rsidR="00767E34">
        <w:rPr>
          <w:rFonts w:eastAsia="14"/>
        </w:rPr>
        <w:t>)</w:t>
      </w:r>
      <w:r w:rsidR="00F04030">
        <w:rPr>
          <w:rFonts w:eastAsia="14"/>
        </w:rPr>
        <w:t>.</w:t>
      </w:r>
      <w:r w:rsidR="00767E34">
        <w:rPr>
          <w:rFonts w:eastAsia="14"/>
        </w:rPr>
        <w:t xml:space="preserve"> </w:t>
      </w:r>
    </w:p>
    <w:p w:rsidR="00767E34" w:rsidRDefault="00767E34" w:rsidP="00767E34">
      <w:pPr>
        <w:spacing w:before="120" w:after="120"/>
        <w:ind w:left="709" w:hanging="283"/>
        <w:rPr>
          <w:rFonts w:eastAsia="14"/>
        </w:rPr>
      </w:pPr>
      <w:r>
        <w:rPr>
          <w:rFonts w:eastAsia="14"/>
        </w:rPr>
        <w:t>a) harmonogram pracy Stary Miejskiej sporządza Komendant Staży Miejskiej, który zatwierdza Burmistrz;</w:t>
      </w:r>
    </w:p>
    <w:p w:rsidR="00767E34" w:rsidRPr="00767E34" w:rsidRDefault="00767E34" w:rsidP="00767E34">
      <w:pPr>
        <w:spacing w:before="120" w:after="120"/>
        <w:ind w:left="709" w:hanging="283"/>
      </w:pPr>
      <w:r>
        <w:t>b</w:t>
      </w:r>
      <w:r w:rsidRPr="00767E34">
        <w:t>) harmonogram pracy Referat</w:t>
      </w:r>
      <w:r>
        <w:t>u</w:t>
      </w:r>
      <w:r w:rsidRPr="00767E34">
        <w:t xml:space="preserve"> „Multimedialne Muzeum Obozu Jenieckiego Stalag </w:t>
      </w:r>
      <w:r w:rsidR="00466C35">
        <w:t>I </w:t>
      </w:r>
      <w:r w:rsidRPr="00767E34">
        <w:t xml:space="preserve">B i historii Olsztynka” sporządza </w:t>
      </w:r>
      <w:r>
        <w:t>Kierownik Referatu</w:t>
      </w:r>
      <w:r w:rsidRPr="00767E34">
        <w:t>, który zatwierdza Burmistrz</w:t>
      </w:r>
      <w:r>
        <w:t>.</w:t>
      </w:r>
    </w:p>
    <w:p w:rsidR="00931F34" w:rsidRDefault="0051239C">
      <w:pPr>
        <w:keepLines/>
        <w:spacing w:before="120" w:after="120"/>
        <w:ind w:firstLine="340"/>
      </w:pPr>
      <w:r>
        <w:t>2. Czas pracy Urzędu lub jego poszczególnych komórek organizacyjnych może być wydłużony przez Burmistrza, na zasadach określonych w odrębnym zarządzeniu.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17. </w:t>
      </w:r>
      <w:r>
        <w:t>1. W Urzędzie tworzy się następujące komórki organizacyjne:</w:t>
      </w:r>
    </w:p>
    <w:p w:rsidR="00931F34" w:rsidRDefault="0051239C">
      <w:pPr>
        <w:spacing w:before="120" w:after="120"/>
        <w:ind w:left="340" w:hanging="227"/>
      </w:pPr>
      <w:r>
        <w:t>1) Referaty;</w:t>
      </w:r>
    </w:p>
    <w:p w:rsidR="00931F34" w:rsidRDefault="0051239C">
      <w:pPr>
        <w:spacing w:before="120" w:after="120"/>
        <w:ind w:left="340" w:hanging="227"/>
      </w:pPr>
      <w:r>
        <w:t>2) Biura;</w:t>
      </w:r>
    </w:p>
    <w:p w:rsidR="00931F34" w:rsidRDefault="0051239C">
      <w:pPr>
        <w:spacing w:before="120" w:after="120"/>
        <w:ind w:left="340" w:hanging="227"/>
      </w:pPr>
      <w:r>
        <w:t>3) Samodzielne stanowiska pracy.</w:t>
      </w:r>
    </w:p>
    <w:p w:rsidR="00931F34" w:rsidRDefault="0051239C">
      <w:pPr>
        <w:keepLines/>
        <w:spacing w:before="120" w:after="120"/>
        <w:ind w:firstLine="340"/>
      </w:pPr>
      <w:r>
        <w:t>2. Utworzeniem komórek, o których mowa w ust. l pkt l zarządza Burmistrz.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18. </w:t>
      </w:r>
      <w:r>
        <w:t>1. Referat jest podstawową komórką organizacyjną, zajmującą się tymi samymi lub bliskimi przedmiotowo kategoriami spraw, jeżeli ich realizacja w jednej komórce ułatwia prawidłowe zarządzanie.</w:t>
      </w:r>
    </w:p>
    <w:p w:rsidR="00931F34" w:rsidRDefault="0051239C">
      <w:pPr>
        <w:keepLines/>
        <w:spacing w:before="120" w:after="120"/>
        <w:ind w:firstLine="340"/>
      </w:pPr>
      <w:r>
        <w:t>2. Kierownicy Referatów zarządzają przydzieloną im sferą zadań publicznych Gminy, których wykonanie zorganizowane jest na poszczególnych stanowiskach pracy oraz komórkach organizacyjnych, wchodzących w skład tego Referatu.</w:t>
      </w:r>
    </w:p>
    <w:p w:rsidR="00931F34" w:rsidRDefault="0051239C">
      <w:pPr>
        <w:keepLines/>
        <w:spacing w:before="120" w:after="120"/>
        <w:ind w:firstLine="340"/>
      </w:pPr>
      <w:r>
        <w:t>3. Za realizację zadań Kierownik Referatu odpowiada przed właściwym Członkiem Kierownictwa Urzędu, któremu powierzono nadzór nad zadaniami realizowanymi w Referacie.</w:t>
      </w:r>
    </w:p>
    <w:p w:rsidR="00931F34" w:rsidRDefault="0051239C">
      <w:pPr>
        <w:keepLines/>
        <w:spacing w:before="120" w:after="120"/>
        <w:ind w:firstLine="340"/>
      </w:pPr>
      <w:r>
        <w:t>4. W przypadkach uzasadnionych wielością realizowanych przez dział zadań Sekretarz może utworzyć stanowisko Zastępcy Kierownika Referatu.</w:t>
      </w:r>
    </w:p>
    <w:p w:rsidR="00931F34" w:rsidRDefault="0051239C">
      <w:pPr>
        <w:keepLines/>
        <w:spacing w:before="120" w:after="120"/>
        <w:ind w:firstLine="340"/>
      </w:pPr>
      <w:r>
        <w:t>5. W skład Referatu mogą wchodzić: biura oraz samodzielne stanowiska pracy, stosownie do:</w:t>
      </w:r>
    </w:p>
    <w:p w:rsidR="00931F34" w:rsidRDefault="0051239C">
      <w:pPr>
        <w:spacing w:before="120" w:after="120"/>
        <w:ind w:left="340" w:hanging="227"/>
      </w:pPr>
      <w:r>
        <w:t>1) potrzeby i charakteru wykonywanych przez nie zadań;</w:t>
      </w:r>
    </w:p>
    <w:p w:rsidR="00931F34" w:rsidRDefault="0051239C">
      <w:pPr>
        <w:spacing w:before="120" w:after="120"/>
        <w:ind w:left="340" w:hanging="227"/>
      </w:pPr>
      <w:r>
        <w:t>2) oczekiwanych wymagań, co do ich sprawnego, skutecznego i ekonomicznego funkcjonowania w całościowej strukturze organizacyjnej;</w:t>
      </w:r>
    </w:p>
    <w:p w:rsidR="00931F34" w:rsidRDefault="0051239C">
      <w:pPr>
        <w:spacing w:before="120" w:after="120"/>
        <w:ind w:left="340" w:hanging="227"/>
      </w:pPr>
      <w:r>
        <w:t>3) innych wymagań racjonalnego tworzenia struktur organizacyjnych odpowiadających specyfice danego obszaru zadań Gminy.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lastRenderedPageBreak/>
        <w:t>§ 19. </w:t>
      </w:r>
      <w:r>
        <w:t>Biuro jest komórką organizacyjną, zatrudniającą najwyżej 2 pracowników zajmujących określoną kategorią spraw.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20. </w:t>
      </w:r>
      <w:r>
        <w:t>1. Samodzielne stanowisko jest najmniejszą jednostką struktury organizacyjnej, którą tworzy się w wypadku konieczności funkcjonalnego wyodrębnienia wykonywania określonej grupy spraw.</w:t>
      </w:r>
    </w:p>
    <w:p w:rsidR="00931F34" w:rsidRDefault="0051239C">
      <w:pPr>
        <w:keepLines/>
        <w:spacing w:before="120" w:after="120"/>
        <w:ind w:firstLine="340"/>
      </w:pPr>
      <w:r>
        <w:t>2. Samodzielne stanowisko może być także utworzone w ramach Referatu lub biura.</w:t>
      </w:r>
    </w:p>
    <w:p w:rsidR="00F85796" w:rsidRPr="00826BB2" w:rsidRDefault="00F85796" w:rsidP="00F85796">
      <w:pPr>
        <w:shd w:val="clear" w:color="auto" w:fill="FFFFFF"/>
        <w:spacing w:before="48" w:line="446" w:lineRule="exact"/>
        <w:ind w:left="67" w:right="55"/>
        <w:rPr>
          <w:szCs w:val="22"/>
        </w:rPr>
      </w:pPr>
      <w:r w:rsidRPr="00826BB2">
        <w:rPr>
          <w:b/>
          <w:color w:val="000000"/>
          <w:szCs w:val="22"/>
        </w:rPr>
        <w:t>§ 21. 1.</w:t>
      </w:r>
      <w:r w:rsidRPr="00826BB2">
        <w:rPr>
          <w:color w:val="000000"/>
          <w:szCs w:val="22"/>
        </w:rPr>
        <w:t xml:space="preserve"> Strukturę organizacyjną Urzędu tworzą następujące komórki organizacyjne:</w:t>
      </w:r>
    </w:p>
    <w:p w:rsidR="00F85796" w:rsidRPr="00826BB2" w:rsidRDefault="00F85796" w:rsidP="00D50966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7301"/>
        </w:tabs>
        <w:autoSpaceDE w:val="0"/>
        <w:autoSpaceDN w:val="0"/>
        <w:adjustRightInd w:val="0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>Referat Organizacyjny i Kadr</w:t>
      </w:r>
      <w:r w:rsidRPr="00826BB2">
        <w:rPr>
          <w:color w:val="000000"/>
          <w:szCs w:val="22"/>
        </w:rPr>
        <w:tab/>
        <w:t>- ,,SGK</w:t>
      </w:r>
      <w:r w:rsidR="005D5C18">
        <w:rPr>
          <w:color w:val="000000"/>
          <w:szCs w:val="22"/>
        </w:rPr>
        <w:t>”</w:t>
      </w:r>
    </w:p>
    <w:p w:rsidR="00F85796" w:rsidRPr="00826BB2" w:rsidRDefault="00F85796" w:rsidP="00D50966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7301"/>
        </w:tabs>
        <w:autoSpaceDE w:val="0"/>
        <w:autoSpaceDN w:val="0"/>
        <w:adjustRightInd w:val="0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 xml:space="preserve">Referat Spraw Obywatelskich </w:t>
      </w:r>
      <w:r w:rsidRPr="00826BB2">
        <w:rPr>
          <w:color w:val="000000"/>
          <w:szCs w:val="22"/>
        </w:rPr>
        <w:tab/>
      </w:r>
      <w:r w:rsidRPr="00826BB2">
        <w:rPr>
          <w:szCs w:val="22"/>
        </w:rPr>
        <w:t>- ,,SO</w:t>
      </w:r>
      <w:r w:rsidR="005D5C18">
        <w:rPr>
          <w:szCs w:val="22"/>
        </w:rPr>
        <w:t>”</w:t>
      </w:r>
      <w:r w:rsidRPr="00826BB2">
        <w:rPr>
          <w:szCs w:val="22"/>
        </w:rPr>
        <w:t xml:space="preserve"> </w:t>
      </w:r>
    </w:p>
    <w:p w:rsidR="00F85796" w:rsidRPr="00826BB2" w:rsidRDefault="00D50966" w:rsidP="00F85796">
      <w:pPr>
        <w:shd w:val="clear" w:color="auto" w:fill="FFFFFF"/>
        <w:tabs>
          <w:tab w:val="left" w:pos="1138"/>
          <w:tab w:val="left" w:pos="7301"/>
        </w:tabs>
        <w:spacing w:line="278" w:lineRule="exact"/>
        <w:ind w:left="714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 xml:space="preserve">        </w:t>
      </w:r>
      <w:r w:rsidR="00F85796" w:rsidRPr="00826BB2">
        <w:rPr>
          <w:color w:val="000000"/>
          <w:szCs w:val="22"/>
        </w:rPr>
        <w:t>a w jego ramach Urząd Stanu Cywilnego</w:t>
      </w:r>
      <w:r w:rsidR="00F85796" w:rsidRPr="00826BB2">
        <w:rPr>
          <w:color w:val="000000"/>
          <w:szCs w:val="22"/>
        </w:rPr>
        <w:tab/>
        <w:t>- „USC</w:t>
      </w:r>
      <w:r w:rsidR="005D5C18">
        <w:rPr>
          <w:color w:val="000000"/>
          <w:szCs w:val="22"/>
        </w:rPr>
        <w:t>”</w:t>
      </w:r>
    </w:p>
    <w:p w:rsidR="00F85796" w:rsidRPr="00826BB2" w:rsidRDefault="00F85796" w:rsidP="00D50966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7301"/>
        </w:tabs>
        <w:autoSpaceDE w:val="0"/>
        <w:autoSpaceDN w:val="0"/>
        <w:adjustRightInd w:val="0"/>
        <w:spacing w:line="278" w:lineRule="exact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>Referat Podatków</w:t>
      </w:r>
      <w:r w:rsidRPr="00826BB2">
        <w:rPr>
          <w:color w:val="000000"/>
          <w:szCs w:val="22"/>
        </w:rPr>
        <w:tab/>
        <w:t>- „</w:t>
      </w:r>
      <w:r w:rsidR="001A2135">
        <w:rPr>
          <w:color w:val="000000"/>
          <w:szCs w:val="22"/>
        </w:rPr>
        <w:t>SK</w:t>
      </w:r>
      <w:r w:rsidRPr="00826BB2">
        <w:rPr>
          <w:color w:val="000000"/>
          <w:szCs w:val="22"/>
        </w:rPr>
        <w:t>P</w:t>
      </w:r>
      <w:r w:rsidR="005D5C18">
        <w:rPr>
          <w:color w:val="000000"/>
          <w:szCs w:val="22"/>
        </w:rPr>
        <w:t>”</w:t>
      </w:r>
    </w:p>
    <w:p w:rsidR="00F85796" w:rsidRPr="00826BB2" w:rsidRDefault="00F85796" w:rsidP="00D50966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7301"/>
        </w:tabs>
        <w:autoSpaceDE w:val="0"/>
        <w:autoSpaceDN w:val="0"/>
        <w:adjustRightInd w:val="0"/>
        <w:spacing w:line="278" w:lineRule="exact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>Referat Finansów</w:t>
      </w:r>
      <w:r w:rsidRPr="00826BB2">
        <w:rPr>
          <w:color w:val="000000"/>
          <w:szCs w:val="22"/>
        </w:rPr>
        <w:tab/>
        <w:t>- „GKF</w:t>
      </w:r>
      <w:r w:rsidR="005D5C18">
        <w:rPr>
          <w:color w:val="000000"/>
          <w:szCs w:val="22"/>
        </w:rPr>
        <w:t>”</w:t>
      </w:r>
    </w:p>
    <w:p w:rsidR="00F85796" w:rsidRPr="00826BB2" w:rsidRDefault="00F85796" w:rsidP="00D50966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8" w:lineRule="exact"/>
        <w:jc w:val="left"/>
        <w:rPr>
          <w:szCs w:val="22"/>
        </w:rPr>
      </w:pPr>
      <w:r w:rsidRPr="00826BB2">
        <w:rPr>
          <w:szCs w:val="22"/>
        </w:rPr>
        <w:t xml:space="preserve">Referat Inwestycji i Planowania Przestrzennego    </w:t>
      </w:r>
      <w:r w:rsidR="00826BB2">
        <w:rPr>
          <w:szCs w:val="22"/>
        </w:rPr>
        <w:t xml:space="preserve">           </w:t>
      </w:r>
      <w:r w:rsidRPr="00826BB2">
        <w:rPr>
          <w:szCs w:val="22"/>
        </w:rPr>
        <w:t xml:space="preserve">         </w:t>
      </w:r>
      <w:r w:rsidR="00D50966" w:rsidRPr="00826BB2">
        <w:rPr>
          <w:szCs w:val="22"/>
        </w:rPr>
        <w:t xml:space="preserve">           </w:t>
      </w:r>
      <w:r w:rsidRPr="00826BB2">
        <w:rPr>
          <w:szCs w:val="22"/>
        </w:rPr>
        <w:t xml:space="preserve">  - „ZBI”</w:t>
      </w:r>
    </w:p>
    <w:p w:rsidR="00BE5171" w:rsidRDefault="00F85796" w:rsidP="00BE5171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278" w:lineRule="exact"/>
        <w:jc w:val="left"/>
        <w:rPr>
          <w:szCs w:val="22"/>
        </w:rPr>
      </w:pPr>
      <w:r w:rsidRPr="00826BB2">
        <w:rPr>
          <w:szCs w:val="22"/>
        </w:rPr>
        <w:t xml:space="preserve">Referat Gospodarki Nieruchomościami    </w:t>
      </w:r>
      <w:r w:rsidR="00826BB2">
        <w:rPr>
          <w:szCs w:val="22"/>
        </w:rPr>
        <w:t xml:space="preserve">           </w:t>
      </w:r>
      <w:r w:rsidRPr="00826BB2">
        <w:rPr>
          <w:szCs w:val="22"/>
        </w:rPr>
        <w:t xml:space="preserve">                       </w:t>
      </w:r>
      <w:r w:rsidR="00D50966" w:rsidRPr="00826BB2">
        <w:rPr>
          <w:szCs w:val="22"/>
        </w:rPr>
        <w:t xml:space="preserve">             </w:t>
      </w:r>
      <w:r w:rsidRPr="00826BB2">
        <w:rPr>
          <w:szCs w:val="22"/>
        </w:rPr>
        <w:t>- „ZBG”</w:t>
      </w:r>
    </w:p>
    <w:p w:rsidR="00F85796" w:rsidRPr="00BE5171" w:rsidRDefault="00BE5171" w:rsidP="00BE5171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278" w:lineRule="exact"/>
        <w:jc w:val="left"/>
        <w:rPr>
          <w:szCs w:val="22"/>
        </w:rPr>
      </w:pPr>
      <w:r w:rsidRPr="00BE5171">
        <w:rPr>
          <w:color w:val="000000"/>
          <w:szCs w:val="22"/>
        </w:rPr>
        <w:t>Referat Promocji</w:t>
      </w:r>
      <w:r w:rsidRPr="00BE5171">
        <w:rPr>
          <w:szCs w:val="22"/>
        </w:rPr>
        <w:t xml:space="preserve"> i </w:t>
      </w:r>
      <w:r w:rsidRPr="00BE5171">
        <w:rPr>
          <w:color w:val="000000"/>
          <w:szCs w:val="22"/>
        </w:rPr>
        <w:t xml:space="preserve">Muzeum Historii Olsztynka </w:t>
      </w:r>
      <w:r>
        <w:rPr>
          <w:color w:val="000000"/>
          <w:szCs w:val="22"/>
        </w:rPr>
        <w:t xml:space="preserve">                                      </w:t>
      </w:r>
      <w:r w:rsidR="00F85796" w:rsidRPr="00BE5171">
        <w:rPr>
          <w:szCs w:val="22"/>
        </w:rPr>
        <w:t>- „SG</w:t>
      </w:r>
      <w:r>
        <w:rPr>
          <w:szCs w:val="22"/>
        </w:rPr>
        <w:t>P</w:t>
      </w:r>
      <w:r w:rsidR="00F85796" w:rsidRPr="00BE5171">
        <w:rPr>
          <w:szCs w:val="22"/>
        </w:rPr>
        <w:t>M”</w:t>
      </w:r>
    </w:p>
    <w:p w:rsidR="00F85796" w:rsidRPr="00826BB2" w:rsidRDefault="00F85796" w:rsidP="00D50966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7258"/>
        </w:tabs>
        <w:autoSpaceDE w:val="0"/>
        <w:autoSpaceDN w:val="0"/>
        <w:adjustRightInd w:val="0"/>
        <w:spacing w:line="278" w:lineRule="exact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>Biuro Rady Miejskiej</w:t>
      </w:r>
      <w:r w:rsidRPr="00826BB2">
        <w:rPr>
          <w:color w:val="000000"/>
          <w:szCs w:val="22"/>
        </w:rPr>
        <w:tab/>
      </w:r>
      <w:r w:rsidR="00D50966" w:rsidRPr="00826BB2">
        <w:rPr>
          <w:color w:val="000000"/>
          <w:szCs w:val="22"/>
        </w:rPr>
        <w:t xml:space="preserve"> </w:t>
      </w:r>
      <w:r w:rsidRPr="00826BB2">
        <w:rPr>
          <w:color w:val="000000"/>
          <w:szCs w:val="22"/>
        </w:rPr>
        <w:t>- „RM</w:t>
      </w:r>
      <w:r w:rsidR="005D5C18">
        <w:rPr>
          <w:color w:val="000000"/>
          <w:szCs w:val="22"/>
        </w:rPr>
        <w:t>”</w:t>
      </w:r>
    </w:p>
    <w:p w:rsidR="00F85796" w:rsidRPr="00826BB2" w:rsidRDefault="00F85796" w:rsidP="00D50966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7258"/>
        </w:tabs>
        <w:autoSpaceDE w:val="0"/>
        <w:autoSpaceDN w:val="0"/>
        <w:adjustRightInd w:val="0"/>
        <w:spacing w:line="278" w:lineRule="exact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>Stanowisko Radcy Prawnego</w:t>
      </w:r>
      <w:r w:rsidRPr="00826BB2">
        <w:rPr>
          <w:color w:val="000000"/>
          <w:szCs w:val="22"/>
        </w:rPr>
        <w:tab/>
      </w:r>
      <w:r w:rsidR="00D50966" w:rsidRPr="00826BB2">
        <w:rPr>
          <w:color w:val="000000"/>
          <w:szCs w:val="22"/>
        </w:rPr>
        <w:t xml:space="preserve"> </w:t>
      </w:r>
      <w:r w:rsidRPr="00826BB2">
        <w:rPr>
          <w:color w:val="000000"/>
          <w:szCs w:val="22"/>
        </w:rPr>
        <w:t>- „RP</w:t>
      </w:r>
      <w:r w:rsidR="005D5C18">
        <w:rPr>
          <w:color w:val="000000"/>
          <w:szCs w:val="22"/>
        </w:rPr>
        <w:t>”</w:t>
      </w:r>
    </w:p>
    <w:p w:rsidR="00F85796" w:rsidRPr="00826BB2" w:rsidRDefault="00D50966" w:rsidP="00F85796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288" w:lineRule="exact"/>
        <w:ind w:left="720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 xml:space="preserve">11) </w:t>
      </w:r>
      <w:r w:rsidR="00F85796" w:rsidRPr="00826BB2">
        <w:rPr>
          <w:color w:val="000000"/>
          <w:szCs w:val="22"/>
        </w:rPr>
        <w:t xml:space="preserve">Samodzielne stanowisko ds. obrony cywilnej i zarządzania kryzysowego                         </w:t>
      </w:r>
    </w:p>
    <w:p w:rsidR="00F85796" w:rsidRPr="00826BB2" w:rsidRDefault="00F85796" w:rsidP="00F85796">
      <w:pPr>
        <w:shd w:val="clear" w:color="auto" w:fill="FFFFFF"/>
        <w:tabs>
          <w:tab w:val="left" w:pos="1056"/>
        </w:tabs>
        <w:spacing w:line="288" w:lineRule="exact"/>
        <w:ind w:left="720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 xml:space="preserve">                                                     </w:t>
      </w:r>
      <w:r w:rsidR="00D50966" w:rsidRPr="00826BB2">
        <w:rPr>
          <w:color w:val="000000"/>
          <w:szCs w:val="22"/>
        </w:rPr>
        <w:t xml:space="preserve">                                         </w:t>
      </w:r>
      <w:r w:rsidRPr="00826BB2">
        <w:rPr>
          <w:color w:val="000000"/>
          <w:szCs w:val="22"/>
        </w:rPr>
        <w:t xml:space="preserve">       </w:t>
      </w:r>
      <w:r w:rsidR="00826BB2">
        <w:rPr>
          <w:color w:val="000000"/>
          <w:szCs w:val="22"/>
        </w:rPr>
        <w:t xml:space="preserve">         </w:t>
      </w:r>
      <w:r w:rsidRPr="00826BB2">
        <w:rPr>
          <w:color w:val="000000"/>
          <w:szCs w:val="22"/>
        </w:rPr>
        <w:t xml:space="preserve">     </w:t>
      </w:r>
      <w:r w:rsidR="00D50966" w:rsidRPr="00826BB2">
        <w:rPr>
          <w:color w:val="000000"/>
          <w:szCs w:val="22"/>
        </w:rPr>
        <w:t xml:space="preserve">  </w:t>
      </w:r>
      <w:r w:rsidRPr="00826BB2">
        <w:rPr>
          <w:color w:val="000000"/>
          <w:szCs w:val="22"/>
        </w:rPr>
        <w:t xml:space="preserve">   - „</w:t>
      </w:r>
      <w:r w:rsidR="001A2135">
        <w:rPr>
          <w:color w:val="000000"/>
          <w:szCs w:val="22"/>
        </w:rPr>
        <w:t>OC</w:t>
      </w:r>
      <w:r w:rsidR="005D5C18">
        <w:rPr>
          <w:color w:val="000000"/>
          <w:szCs w:val="22"/>
        </w:rPr>
        <w:t>”</w:t>
      </w:r>
    </w:p>
    <w:p w:rsidR="00931F34" w:rsidRPr="00826BB2" w:rsidRDefault="00D50966" w:rsidP="00D50966">
      <w:pPr>
        <w:widowControl w:val="0"/>
        <w:shd w:val="clear" w:color="auto" w:fill="FFFFFF"/>
        <w:tabs>
          <w:tab w:val="left" w:pos="1056"/>
          <w:tab w:val="left" w:pos="7430"/>
        </w:tabs>
        <w:autoSpaceDE w:val="0"/>
        <w:autoSpaceDN w:val="0"/>
        <w:adjustRightInd w:val="0"/>
        <w:spacing w:before="5" w:line="288" w:lineRule="exact"/>
        <w:ind w:left="720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 xml:space="preserve">12) </w:t>
      </w:r>
      <w:r w:rsidR="00F85796" w:rsidRPr="00826BB2">
        <w:rPr>
          <w:color w:val="000000"/>
          <w:szCs w:val="22"/>
        </w:rPr>
        <w:t xml:space="preserve">Straż Miejska                                    </w:t>
      </w:r>
      <w:r w:rsidRPr="00826BB2">
        <w:rPr>
          <w:color w:val="000000"/>
          <w:szCs w:val="22"/>
        </w:rPr>
        <w:t xml:space="preserve">                           </w:t>
      </w:r>
      <w:r w:rsidR="00F85796" w:rsidRPr="00826BB2">
        <w:rPr>
          <w:color w:val="000000"/>
          <w:szCs w:val="22"/>
        </w:rPr>
        <w:t xml:space="preserve">         </w:t>
      </w:r>
      <w:r w:rsidR="00826BB2">
        <w:rPr>
          <w:color w:val="000000"/>
          <w:szCs w:val="22"/>
        </w:rPr>
        <w:t xml:space="preserve">         </w:t>
      </w:r>
      <w:r w:rsidR="00F85796" w:rsidRPr="00826BB2">
        <w:rPr>
          <w:color w:val="000000"/>
          <w:szCs w:val="22"/>
        </w:rPr>
        <w:t xml:space="preserve">   </w:t>
      </w:r>
      <w:r w:rsidRPr="00826BB2">
        <w:rPr>
          <w:color w:val="000000"/>
          <w:szCs w:val="22"/>
        </w:rPr>
        <w:t xml:space="preserve">     </w:t>
      </w:r>
      <w:r w:rsidR="00F85796" w:rsidRPr="00826BB2">
        <w:rPr>
          <w:color w:val="000000"/>
          <w:szCs w:val="22"/>
        </w:rPr>
        <w:t xml:space="preserve">  - „SM</w:t>
      </w:r>
      <w:r w:rsidR="005D5C18">
        <w:rPr>
          <w:color w:val="000000"/>
          <w:szCs w:val="22"/>
        </w:rPr>
        <w:t>”</w:t>
      </w:r>
    </w:p>
    <w:p w:rsidR="00931F34" w:rsidRDefault="0051239C">
      <w:pPr>
        <w:keepLines/>
        <w:spacing w:before="120" w:after="120"/>
        <w:ind w:firstLine="340"/>
      </w:pPr>
      <w:r>
        <w:t xml:space="preserve">2. W strukturze Urzędu znajduje się Urząd Stanu Cywilnego, organizacyjnie umieszczony w Referacie </w:t>
      </w:r>
      <w:r w:rsidR="00810BA6">
        <w:t>Spraw Obywatelskich.</w:t>
      </w:r>
    </w:p>
    <w:p w:rsidR="00810BA6" w:rsidRDefault="000428F9">
      <w:pPr>
        <w:keepLines/>
        <w:spacing w:before="120" w:after="120"/>
        <w:ind w:firstLine="340"/>
      </w:pPr>
      <w:r>
        <w:t>3</w:t>
      </w:r>
      <w:r w:rsidR="0051239C">
        <w:t xml:space="preserve">. W Urzędzie Stanu Cywilnego </w:t>
      </w:r>
      <w:r w:rsidR="00810BA6">
        <w:t xml:space="preserve">może być utworzone Stanowisko </w:t>
      </w:r>
      <w:r w:rsidR="0051239C">
        <w:t xml:space="preserve">Zastępcy Kierownika Urzędu Stanu </w:t>
      </w:r>
    </w:p>
    <w:p w:rsidR="00931F34" w:rsidRDefault="0051239C">
      <w:pPr>
        <w:keepLines/>
        <w:spacing w:before="120" w:after="120"/>
        <w:ind w:firstLine="340"/>
      </w:pPr>
      <w:r>
        <w:t>Cywilnego.</w:t>
      </w:r>
    </w:p>
    <w:p w:rsidR="00931F34" w:rsidRDefault="000428F9">
      <w:pPr>
        <w:keepLines/>
        <w:spacing w:before="120" w:after="120"/>
        <w:ind w:firstLine="340"/>
      </w:pPr>
      <w:r>
        <w:t>4</w:t>
      </w:r>
      <w:r w:rsidR="0051239C">
        <w:t>. Graficzny schemat organizacyjny Urzędu określa załącznik nr l do niniejszego zarządzenia.</w:t>
      </w:r>
    </w:p>
    <w:p w:rsidR="00931F34" w:rsidRDefault="000428F9">
      <w:pPr>
        <w:keepLines/>
        <w:spacing w:before="120" w:after="120"/>
        <w:ind w:firstLine="340"/>
      </w:pPr>
      <w:r>
        <w:t>5</w:t>
      </w:r>
      <w:r w:rsidR="0051239C">
        <w:t>. Zakresy działania komórek organizacyjnych Urzędu określa załącznik nr 2 do niniejszego zarządzenia.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22. </w:t>
      </w:r>
      <w:r>
        <w:t>1. Limit zatrudnienia na dany rok kalendarzowy dla Urzędu ustala Burmistrz odrębnym zarządzeniem.</w:t>
      </w:r>
    </w:p>
    <w:p w:rsidR="00931F34" w:rsidRDefault="0051239C">
      <w:pPr>
        <w:keepLines/>
        <w:spacing w:before="120" w:after="120"/>
        <w:ind w:firstLine="340"/>
      </w:pPr>
      <w:r>
        <w:t>2. Sekretarz ustala liczbę etatów dla poszczególnych Referatów, Biur i Samodzielnych Stanowisk, w ramach limitu zatwierdzonego przez Burmistrza, o którym mowa w ust. 1.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23. </w:t>
      </w:r>
      <w:r>
        <w:t>1. W celu zapewnienia realizacji przedsięwzięć o istotnym znaczeniu dla Gminy, Burmistrz może powołać zespół zadaniowy:</w:t>
      </w:r>
    </w:p>
    <w:p w:rsidR="00931F34" w:rsidRDefault="0051239C">
      <w:pPr>
        <w:spacing w:before="120" w:after="120"/>
        <w:ind w:left="340" w:hanging="227"/>
      </w:pPr>
      <w:r>
        <w:t>1) na czas nieokreślony, gdy zadania mają charakter ciągły i powtarzalny, zgodnie z przedstawionym regulaminem pracy zespołu;</w:t>
      </w:r>
    </w:p>
    <w:p w:rsidR="00931F34" w:rsidRDefault="0051239C">
      <w:pPr>
        <w:spacing w:before="120" w:after="120"/>
        <w:ind w:left="340" w:hanging="227"/>
      </w:pPr>
      <w:r>
        <w:t>2) na czas określony, nie dłuższy niż 12 miesięcy lub na czas wykonania zadania, zgodnie z przedstawionym harmonogramem prac zespołu.</w:t>
      </w:r>
    </w:p>
    <w:p w:rsidR="00931F34" w:rsidRDefault="0051239C">
      <w:pPr>
        <w:keepLines/>
        <w:spacing w:before="120" w:after="120"/>
        <w:ind w:firstLine="340"/>
      </w:pPr>
      <w:r>
        <w:t>2. Zespół, o którym mowa w ust. l pkt l powołuje się na wniosek Członka Kierownictwa Urzędu lub Kierownika Referatu.</w:t>
      </w:r>
    </w:p>
    <w:p w:rsidR="00931F34" w:rsidRDefault="0051239C">
      <w:pPr>
        <w:keepLines/>
        <w:spacing w:before="120" w:after="120"/>
        <w:ind w:firstLine="340"/>
      </w:pPr>
      <w:r>
        <w:t>3. Pracą zespołu kieruje koordynator, a nadzoruje merytorycznie Kierownik Referatu, w którym utworzono zespół lub wyznaczony Członek Kierownictwa Urzędu.</w:t>
      </w:r>
    </w:p>
    <w:p w:rsidR="00931F34" w:rsidRDefault="0051239C">
      <w:pPr>
        <w:keepLines/>
        <w:spacing w:before="120" w:after="120"/>
        <w:ind w:firstLine="340"/>
      </w:pPr>
      <w:r>
        <w:t>4. Powołanie zespołu, o którym mowa w ust. l pkt l i 2 następuje w drodze odrębnego zarządzenia Burmistrza.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24. </w:t>
      </w:r>
      <w:r>
        <w:t xml:space="preserve">1. Do realizacji przedsięwzięć o charakterze </w:t>
      </w:r>
      <w:proofErr w:type="spellStart"/>
      <w:r>
        <w:t>ogólnogminnym</w:t>
      </w:r>
      <w:proofErr w:type="spellEnd"/>
      <w:r>
        <w:t>, Burmistrz może powoływać zespoły opiniodawczo-doradcze (działające jako forum, rada, sejmik lub inne), do zadań których należy formułowanie kierunków, ocen i opinii o charakterze ogólnym, w dziedzinie działalności Gminy, wskazanej przez Burmistrza.</w:t>
      </w:r>
    </w:p>
    <w:p w:rsidR="00931F34" w:rsidRDefault="0051239C">
      <w:pPr>
        <w:keepLines/>
        <w:spacing w:before="120" w:after="120"/>
        <w:ind w:firstLine="340"/>
      </w:pPr>
      <w:r>
        <w:t>2. W celu właściwej realizacji poszczególnych projektów Burmistrz może powołać Jednostkę Realizującą Projekt.</w:t>
      </w:r>
    </w:p>
    <w:p w:rsidR="00931F34" w:rsidRDefault="0051239C">
      <w:pPr>
        <w:keepLines/>
        <w:spacing w:before="120" w:after="120"/>
        <w:ind w:firstLine="340"/>
      </w:pPr>
      <w:r>
        <w:t>3. Utworzenie zespołu lub jednostki, o których mowa w ust. 1 i 2, następuje w drodze odrębnego zarządzenia, określającego między innymi zakres oraz czas jego działania.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4. Obsługa organizacyjno-techniczna zespołów i jednostek, o których mowa w ust. 1 i 2, należy do komórek organizacyjnych wskazanych przez Burmistrza w zarządzeniu, o którym mowa w ust. 3.</w:t>
      </w:r>
    </w:p>
    <w:p w:rsidR="003D3922" w:rsidRPr="00572402" w:rsidRDefault="00C85572" w:rsidP="003D3922">
      <w:pPr>
        <w:shd w:val="clear" w:color="auto" w:fill="FFFFFF"/>
        <w:spacing w:before="202"/>
        <w:rPr>
          <w:szCs w:val="22"/>
        </w:rPr>
      </w:pPr>
      <w:r w:rsidRPr="00572402">
        <w:rPr>
          <w:b/>
          <w:color w:val="000000"/>
          <w:szCs w:val="22"/>
        </w:rPr>
        <w:t xml:space="preserve">   </w:t>
      </w:r>
      <w:r w:rsidR="003D3922" w:rsidRPr="00572402">
        <w:rPr>
          <w:b/>
          <w:color w:val="000000"/>
          <w:szCs w:val="22"/>
        </w:rPr>
        <w:t>§ 25. 1.</w:t>
      </w:r>
      <w:r w:rsidR="003D3922" w:rsidRPr="00572402">
        <w:rPr>
          <w:color w:val="000000"/>
          <w:szCs w:val="22"/>
        </w:rPr>
        <w:t xml:space="preserve"> Pracami komórek organizacyjnych Urzędu kierują: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" w:line="274" w:lineRule="exact"/>
        <w:ind w:left="567" w:hanging="425"/>
        <w:jc w:val="left"/>
        <w:rPr>
          <w:szCs w:val="22"/>
        </w:rPr>
      </w:pPr>
      <w:r w:rsidRPr="00572402">
        <w:rPr>
          <w:szCs w:val="22"/>
        </w:rPr>
        <w:t>Referatem Organizacyjnym i Kadr – Kierownik;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" w:line="274" w:lineRule="exact"/>
        <w:ind w:left="567" w:hanging="425"/>
        <w:jc w:val="left"/>
        <w:rPr>
          <w:szCs w:val="22"/>
        </w:rPr>
      </w:pPr>
      <w:r w:rsidRPr="00572402">
        <w:rPr>
          <w:szCs w:val="22"/>
        </w:rPr>
        <w:t>Referatem Spraw Obywatelskich (</w:t>
      </w:r>
      <w:r w:rsidRPr="00572402">
        <w:rPr>
          <w:color w:val="000000"/>
          <w:szCs w:val="22"/>
        </w:rPr>
        <w:t>a w jego ramach Urząd Stanu Cywilnego)</w:t>
      </w:r>
      <w:r w:rsidRPr="00572402">
        <w:rPr>
          <w:szCs w:val="22"/>
        </w:rPr>
        <w:t xml:space="preserve"> – Kierownik; 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88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Referatem Podatków – Kierownik;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88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Referatem Finansów – Główny Księgowy Urzędu;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line="288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Referatem Inwestycji i Planowania Przestrzennego – Kierownik;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line="288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Referatem Gospodarki Nieruchomościami – Kierownik;</w:t>
      </w:r>
    </w:p>
    <w:p w:rsidR="003D3922" w:rsidRPr="00A31DB4" w:rsidRDefault="003D3922" w:rsidP="00A31DB4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4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Referatem Promocji</w:t>
      </w:r>
      <w:r w:rsidR="00A31DB4" w:rsidRPr="00A31DB4">
        <w:rPr>
          <w:szCs w:val="22"/>
        </w:rPr>
        <w:t xml:space="preserve"> </w:t>
      </w:r>
      <w:r w:rsidR="00A31DB4">
        <w:rPr>
          <w:szCs w:val="22"/>
        </w:rPr>
        <w:t xml:space="preserve">i </w:t>
      </w:r>
      <w:r w:rsidR="00A31DB4" w:rsidRPr="00A31DB4">
        <w:rPr>
          <w:color w:val="000000"/>
          <w:szCs w:val="22"/>
        </w:rPr>
        <w:t xml:space="preserve">Muzeum </w:t>
      </w:r>
      <w:r w:rsidR="00A31DB4">
        <w:rPr>
          <w:color w:val="000000"/>
          <w:szCs w:val="22"/>
        </w:rPr>
        <w:t>H</w:t>
      </w:r>
      <w:r w:rsidR="00A31DB4" w:rsidRPr="00A31DB4">
        <w:rPr>
          <w:color w:val="000000"/>
          <w:szCs w:val="22"/>
        </w:rPr>
        <w:t>istorii Olsztynka</w:t>
      </w:r>
      <w:r w:rsidRPr="00572402">
        <w:rPr>
          <w:color w:val="000000"/>
          <w:szCs w:val="22"/>
        </w:rPr>
        <w:t xml:space="preserve"> – Kierownik;</w:t>
      </w:r>
      <w:r w:rsidRPr="00A31DB4">
        <w:rPr>
          <w:color w:val="000000"/>
          <w:szCs w:val="22"/>
        </w:rPr>
        <w:t xml:space="preserve"> 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7258"/>
        </w:tabs>
        <w:autoSpaceDE w:val="0"/>
        <w:autoSpaceDN w:val="0"/>
        <w:adjustRightInd w:val="0"/>
        <w:spacing w:line="278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Biurem Rady Miejskiej – Sekretarz;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051"/>
        </w:tabs>
        <w:autoSpaceDE w:val="0"/>
        <w:autoSpaceDN w:val="0"/>
        <w:adjustRightInd w:val="0"/>
        <w:spacing w:before="29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Stanowiskiem Radcy Prawnego – Burmistrz;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051"/>
        </w:tabs>
        <w:autoSpaceDE w:val="0"/>
        <w:autoSpaceDN w:val="0"/>
        <w:adjustRightInd w:val="0"/>
        <w:spacing w:line="302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 xml:space="preserve">Samodzielnym stanowiskiem ds. obrony cywilnej i zarządzania kryzysowego – Burmistrz; 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051"/>
        </w:tabs>
        <w:autoSpaceDE w:val="0"/>
        <w:autoSpaceDN w:val="0"/>
        <w:adjustRightInd w:val="0"/>
        <w:spacing w:before="19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Strażą Miejską - Komendant Straży Miejskiej.</w:t>
      </w:r>
    </w:p>
    <w:p w:rsidR="00931F34" w:rsidRDefault="0051239C">
      <w:pPr>
        <w:keepLines/>
        <w:spacing w:before="120" w:after="120"/>
        <w:ind w:firstLine="340"/>
      </w:pPr>
      <w:r>
        <w:t>2. Pełnomocnik Burmistrza do spraw Ochrony Informacji Niejawnych kieruje Pionem Ochrony Informacji Niejawnych, w ramach którego funkcjonuje Kancelaria Tajna i odpowiada przed Burmistrzem za zapewnienie przestrzegania w Urzędzie przepisów ustawy o ochronie informacji niejawnych - Ustawa z dnia 5 sierpnia 2010 r. o ochronie informacji niejawnych.</w:t>
      </w:r>
    </w:p>
    <w:p w:rsidR="00931F34" w:rsidRDefault="0051239C">
      <w:pPr>
        <w:keepLines/>
        <w:spacing w:before="120" w:after="120"/>
        <w:ind w:firstLine="340"/>
      </w:pPr>
      <w:r>
        <w:t>3. W czasie nieobecności osób, o których mowa w ust. l, ich obowiązki pełni Zastępca, a w przypadku nieutworzenia stanowiska Zastępcy - pracownik wyznaczony przez te osoby.</w:t>
      </w:r>
    </w:p>
    <w:p w:rsidR="00931F34" w:rsidRDefault="0051239C">
      <w:pPr>
        <w:keepLines/>
        <w:spacing w:before="120" w:after="120"/>
        <w:ind w:firstLine="340"/>
      </w:pPr>
      <w:r>
        <w:t>4. Spory kompetencyjne między Referatami rozstrzyga Sekretarz, a w ramach Referatu - Kierownik Referatu, nadzorujący pracę tego Referatu.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26. </w:t>
      </w:r>
      <w:r>
        <w:t>Do zadań Kierowników Referatów należy w szczególności:</w:t>
      </w:r>
    </w:p>
    <w:p w:rsidR="00931F34" w:rsidRDefault="0051239C">
      <w:pPr>
        <w:spacing w:before="120" w:after="120"/>
        <w:ind w:left="340" w:hanging="227"/>
      </w:pPr>
      <w:r>
        <w:t>1) kształtowanie strategii i polityki w zakresie zadań Gminy realizowanych przez Referat;</w:t>
      </w:r>
    </w:p>
    <w:p w:rsidR="00931F34" w:rsidRDefault="0051239C">
      <w:pPr>
        <w:spacing w:before="120" w:after="120"/>
        <w:ind w:left="340" w:hanging="227"/>
      </w:pPr>
      <w:r>
        <w:t>2) podejmowanie czynności z zakresu koordynacji i nadzoru nad działaniami podległych komórek organizacyjnych;</w:t>
      </w:r>
    </w:p>
    <w:p w:rsidR="00931F34" w:rsidRDefault="0051239C">
      <w:pPr>
        <w:spacing w:before="120" w:after="120"/>
        <w:ind w:left="340" w:hanging="227"/>
      </w:pPr>
      <w:r>
        <w:t>3) opracowywanie propozycji do projektu budżetu, w części dotyczącej Referatu;</w:t>
      </w:r>
    </w:p>
    <w:p w:rsidR="00931F34" w:rsidRDefault="0051239C">
      <w:pPr>
        <w:spacing w:before="120" w:after="120"/>
        <w:ind w:left="340" w:hanging="227"/>
      </w:pPr>
      <w:r>
        <w:t>4) opracowywanie sprawozdań z działalności Referatu;</w:t>
      </w:r>
    </w:p>
    <w:p w:rsidR="00931F34" w:rsidRDefault="0051239C">
      <w:pPr>
        <w:spacing w:before="120" w:after="120"/>
        <w:ind w:left="340" w:hanging="227"/>
      </w:pPr>
      <w:r>
        <w:t>5) przygotowywanie okresowych ocen, analiz, informacji i sprawozdań z realizacji zadań Referatu;</w:t>
      </w:r>
    </w:p>
    <w:p w:rsidR="00931F34" w:rsidRDefault="0051239C">
      <w:pPr>
        <w:spacing w:before="120" w:after="120"/>
        <w:ind w:left="340" w:hanging="227"/>
      </w:pPr>
      <w:r>
        <w:t>6) zatwierdzanie dokumentów, w sprawach objętych zakresem działania Referatu, a w szczególności projektów uchwał Rady Miejskiej i zarządzeń Burmistrza, a także dokumentów, które mogą spowodować powstanie zobowiązań finansowych Gminy;</w:t>
      </w:r>
    </w:p>
    <w:p w:rsidR="00931F34" w:rsidRDefault="0051239C">
      <w:pPr>
        <w:spacing w:before="120" w:after="120"/>
        <w:ind w:left="340" w:hanging="227"/>
      </w:pPr>
      <w:r>
        <w:t xml:space="preserve">7) kształtowanie polityki personalnej w Referacie, we współpracy </w:t>
      </w:r>
      <w:r>
        <w:rPr>
          <w:i/>
        </w:rPr>
        <w:t xml:space="preserve">z </w:t>
      </w:r>
      <w:r>
        <w:t>Sekretarzem;</w:t>
      </w:r>
    </w:p>
    <w:p w:rsidR="00931F34" w:rsidRDefault="0051239C">
      <w:pPr>
        <w:spacing w:before="120" w:after="120"/>
        <w:ind w:left="340" w:hanging="227"/>
      </w:pPr>
      <w:r>
        <w:t>8) rozpatrywanie skarg i wniosków dotyczących zakresu prowadzonych w referacie zadań;</w:t>
      </w:r>
    </w:p>
    <w:p w:rsidR="00931F34" w:rsidRDefault="0051239C">
      <w:pPr>
        <w:spacing w:before="120" w:after="120"/>
        <w:ind w:left="340" w:hanging="227"/>
      </w:pPr>
      <w:r>
        <w:t>9) nadzór nad sposobem i jakością udzielania informacji publicznej, również w podległych komórkach organizacyjnych;</w:t>
      </w:r>
    </w:p>
    <w:p w:rsidR="00931F34" w:rsidRDefault="0051239C">
      <w:pPr>
        <w:spacing w:before="120" w:after="120"/>
        <w:ind w:left="340" w:hanging="227"/>
      </w:pPr>
      <w:r>
        <w:t>10) nadzór nad przestrzeganiem zasad dotyczących ochrony danych osobowych i tajemnic prawnie chronionych;</w:t>
      </w:r>
    </w:p>
    <w:p w:rsidR="00931F34" w:rsidRDefault="0051239C">
      <w:pPr>
        <w:spacing w:before="120" w:after="120"/>
        <w:ind w:left="340" w:hanging="227"/>
      </w:pPr>
      <w:r>
        <w:t>11) współuczestnictwo w wykonywaniu kontroli zarządczej w gminnych jednostkach organizacyjnych;</w:t>
      </w:r>
    </w:p>
    <w:p w:rsidR="00931F34" w:rsidRDefault="0051239C">
      <w:pPr>
        <w:spacing w:before="120" w:after="120"/>
        <w:ind w:left="340" w:hanging="227"/>
      </w:pPr>
      <w:r>
        <w:t>12) prowadzenie spraw związanych z powoływaniem i rejestracją nowych samodzielnych jednostek organizacyjnych Gminy lub powstałych w wyniku ich łączenia, podziału lub likwidacji;</w:t>
      </w:r>
    </w:p>
    <w:p w:rsidR="00931F34" w:rsidRDefault="0051239C">
      <w:pPr>
        <w:spacing w:before="120" w:after="120"/>
        <w:ind w:left="340" w:hanging="227"/>
      </w:pPr>
      <w:r>
        <w:t>13) prowadzenie spraw związanych z likwidacją gminnych jednostek organizacyjnych, nad którymi nadzór został im powierzony;</w:t>
      </w:r>
    </w:p>
    <w:p w:rsidR="00931F34" w:rsidRDefault="0051239C">
      <w:pPr>
        <w:spacing w:before="120" w:after="120"/>
        <w:ind w:left="340" w:hanging="227"/>
      </w:pPr>
      <w:r>
        <w:t>14) prowadzenie spraw z zakresu postępowań odszkodowawczych dotyczących realizowanych zadań;</w:t>
      </w:r>
    </w:p>
    <w:p w:rsidR="00931F34" w:rsidRDefault="0051239C">
      <w:pPr>
        <w:spacing w:before="120" w:after="120"/>
        <w:ind w:left="340" w:hanging="227"/>
      </w:pPr>
      <w:r>
        <w:t>15) współdziałanie z organizacjami pozarządowymi i środowiskami obywatelskimi;</w:t>
      </w:r>
    </w:p>
    <w:p w:rsidR="00931F34" w:rsidRDefault="0051239C">
      <w:pPr>
        <w:spacing w:before="120" w:after="120"/>
        <w:ind w:left="340" w:hanging="227"/>
      </w:pPr>
      <w:r>
        <w:lastRenderedPageBreak/>
        <w:t xml:space="preserve">16) przeciwdziałanie występowaniu w podległych komórkach organizacyjnych negatywnych zjawisk z zakresu stosunków międzyludzkich, takich jak </w:t>
      </w:r>
      <w:proofErr w:type="spellStart"/>
      <w:r>
        <w:t>mobbing</w:t>
      </w:r>
      <w:proofErr w:type="spellEnd"/>
      <w:r>
        <w:t>, czy dyskryminacja oraz niezwłoczne wyjaśnianie wszelkich przypadków wskazujących na jego występowanie;</w:t>
      </w:r>
    </w:p>
    <w:p w:rsidR="00931F34" w:rsidRDefault="0051239C">
      <w:pPr>
        <w:spacing w:before="120" w:after="120"/>
        <w:ind w:left="340" w:hanging="227"/>
      </w:pPr>
      <w:r>
        <w:t>17) współpraca z innymi komórkami organizacyjnymi Urzędu.</w:t>
      </w:r>
    </w:p>
    <w:p w:rsidR="00931F34" w:rsidRDefault="0051239C">
      <w:pPr>
        <w:spacing w:before="120" w:after="120"/>
        <w:ind w:left="340" w:hanging="227"/>
      </w:pPr>
      <w:r>
        <w:t>18) zapewnianie właściwej i terminowej realizacji zadań komórki organizacyjnej;</w:t>
      </w:r>
    </w:p>
    <w:p w:rsidR="00931F34" w:rsidRDefault="0051239C">
      <w:pPr>
        <w:spacing w:before="120" w:after="120"/>
        <w:ind w:left="340" w:hanging="227"/>
      </w:pPr>
      <w:r>
        <w:t>19) zapewnianie organizacyjno-technicznych warunków ochrony danych osobowych;</w:t>
      </w:r>
    </w:p>
    <w:p w:rsidR="00931F34" w:rsidRDefault="0051239C">
      <w:pPr>
        <w:spacing w:before="120" w:after="120"/>
        <w:ind w:left="340" w:hanging="227"/>
      </w:pPr>
      <w:r>
        <w:t>20) zapewnianie sprawnego przepływu informacji wewnątrz i na zewnątrz komórki organizacyjnej;</w:t>
      </w:r>
    </w:p>
    <w:p w:rsidR="00931F34" w:rsidRDefault="0051239C">
      <w:pPr>
        <w:spacing w:before="120" w:after="120"/>
        <w:ind w:left="340" w:hanging="227"/>
      </w:pPr>
      <w:r>
        <w:t>21) udzielanie informacji publicznej w zakresie zadań komórki organizacyjnej;</w:t>
      </w:r>
    </w:p>
    <w:p w:rsidR="00931F34" w:rsidRDefault="0051239C">
      <w:pPr>
        <w:spacing w:before="120" w:after="120"/>
        <w:ind w:left="340" w:hanging="227"/>
      </w:pPr>
      <w:r>
        <w:t>22) podejmowanie czynności z zakresu koordynacji i nadzoru nad działaniami pracowników komórki, w tym obowiązek organizacji cyklicznych spotkań z pracownikami;</w:t>
      </w:r>
    </w:p>
    <w:p w:rsidR="00931F34" w:rsidRDefault="0051239C">
      <w:pPr>
        <w:spacing w:before="120" w:after="120"/>
        <w:ind w:left="340" w:hanging="227"/>
      </w:pPr>
      <w:r>
        <w:t>23) realizowanie polityki personalnej w komórce organizacyjnej, w tym:</w:t>
      </w:r>
    </w:p>
    <w:p w:rsidR="00931F34" w:rsidRDefault="0051239C">
      <w:pPr>
        <w:keepLines/>
        <w:spacing w:before="120" w:after="120"/>
        <w:ind w:left="567" w:hanging="227"/>
      </w:pPr>
      <w:r>
        <w:t>a) ustalanie szczegółowego zakresu czynności pracowników,</w:t>
      </w:r>
    </w:p>
    <w:p w:rsidR="00931F34" w:rsidRDefault="0051239C">
      <w:pPr>
        <w:keepLines/>
        <w:spacing w:before="120" w:after="120"/>
        <w:ind w:left="567" w:hanging="227"/>
      </w:pPr>
      <w:r>
        <w:t>b) nadzorowanie przestrzegania przez pracowników przepisów bezpieczeństwa i higieny pracy oraz przepisów przeciwpożarowych,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c) kontrolowanie przestrzegania przez podległych pracowników dyscypliny pracy, ewidencji czasu pracy, </w:t>
      </w:r>
      <w:proofErr w:type="spellStart"/>
      <w:r>
        <w:t>zachowań</w:t>
      </w:r>
      <w:proofErr w:type="spellEnd"/>
      <w:r>
        <w:t xml:space="preserve"> etycznych,</w:t>
      </w:r>
    </w:p>
    <w:p w:rsidR="00931F34" w:rsidRDefault="0051239C">
      <w:pPr>
        <w:keepLines/>
        <w:spacing w:before="120" w:after="120"/>
        <w:ind w:left="567" w:hanging="227"/>
      </w:pPr>
      <w:r>
        <w:t>d) ocena pracowników komórki organizacyjnej oraz składanie wniosków w sprawie ich awansowania, nagradzania lub pociągnięcia do odpowiedzialności,</w:t>
      </w:r>
    </w:p>
    <w:p w:rsidR="00931F34" w:rsidRDefault="0051239C">
      <w:pPr>
        <w:keepLines/>
        <w:spacing w:before="120" w:after="120"/>
        <w:ind w:left="567" w:hanging="227"/>
      </w:pPr>
      <w:r>
        <w:t>e) zapewnienie prawidłowej organizacji pracy z zapewnieniem jej ciągłości;</w:t>
      </w:r>
    </w:p>
    <w:p w:rsidR="00931F34" w:rsidRDefault="0051239C">
      <w:pPr>
        <w:spacing w:before="120" w:after="120"/>
        <w:ind w:left="340" w:hanging="227"/>
      </w:pPr>
      <w:r>
        <w:t>24) składanie wniosków dotyczących aktualizacji Regulaminu;</w:t>
      </w:r>
    </w:p>
    <w:p w:rsidR="00931F34" w:rsidRDefault="0051239C">
      <w:pPr>
        <w:spacing w:before="120" w:after="120"/>
        <w:ind w:left="340" w:hanging="227"/>
      </w:pPr>
      <w:r>
        <w:t>25) przygotowywanie projektu budżetu Gminy i jego realizacja, w zakresie działania komórki organizacyjnej;</w:t>
      </w:r>
    </w:p>
    <w:p w:rsidR="00931F34" w:rsidRDefault="0051239C">
      <w:pPr>
        <w:spacing w:before="120" w:after="120"/>
        <w:ind w:left="340" w:hanging="227"/>
      </w:pPr>
      <w:r>
        <w:t>26) nadzorowanie stosowania przez pracowników pieczęci i pieczątek;</w:t>
      </w:r>
    </w:p>
    <w:p w:rsidR="00931F34" w:rsidRDefault="0051239C">
      <w:pPr>
        <w:spacing w:before="120" w:after="120"/>
        <w:ind w:left="340" w:hanging="227"/>
      </w:pPr>
      <w:r>
        <w:t>27) racjonalne planowanie i wykorzystywanie przydzielonych środków finansowych i majątkowych;</w:t>
      </w:r>
    </w:p>
    <w:p w:rsidR="00931F34" w:rsidRDefault="0051239C">
      <w:pPr>
        <w:spacing w:before="120" w:after="120"/>
        <w:ind w:left="340" w:hanging="227"/>
      </w:pPr>
      <w:r>
        <w:t>28) rozpatrywanie skarg i wniosków na pracowników podległej komórki organizacyjnej;</w:t>
      </w:r>
    </w:p>
    <w:p w:rsidR="00931F34" w:rsidRDefault="0051239C">
      <w:pPr>
        <w:spacing w:before="120" w:after="120"/>
        <w:ind w:left="340" w:hanging="227"/>
      </w:pPr>
      <w:r>
        <w:t>29) opracowywanie projektów odpowiedzi na wnioski, interpelacje i zapytania radnych w sprawach należących do właściwości komórki organizacyjnej;</w:t>
      </w:r>
    </w:p>
    <w:p w:rsidR="00931F34" w:rsidRDefault="0051239C">
      <w:pPr>
        <w:spacing w:before="120" w:after="120"/>
        <w:ind w:left="340" w:hanging="227"/>
      </w:pPr>
      <w:r>
        <w:t>30) współpraca z Samodzielnym stanowiskiem ds. obrony cywilnej i zarządzania kryzysowego w zakresie realizacji zadań obronnych, ochrony ludności i obrony cywilnej; w tym wynikających z Planu Operacyjnego;</w:t>
      </w:r>
    </w:p>
    <w:p w:rsidR="00931F34" w:rsidRDefault="0051239C">
      <w:pPr>
        <w:keepNext/>
        <w:spacing w:before="360"/>
        <w:jc w:val="center"/>
      </w:pPr>
      <w:r>
        <w:rPr>
          <w:b/>
        </w:rPr>
        <w:t>Rozdział 5.</w:t>
      </w:r>
      <w:r>
        <w:br/>
      </w:r>
      <w:r>
        <w:rPr>
          <w:b/>
        </w:rPr>
        <w:t>Zasady udzielania pełnomocnictw i upoważnień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27. </w:t>
      </w:r>
      <w:r>
        <w:t>W określonych przepisami prawa przypadkach, wynikających z realizowanych zadań i czynności – pracownikom Urzędu, jednostek organizacyjnych oraz innym osobom mogą zostać udzielone upoważnienia lub pełnomocnictwa Burmistrza, do realizacji czynności określonych ich treścią.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28. </w:t>
      </w:r>
      <w:r>
        <w:t>1. Upoważnienie Burmistrza wydawane jest na podstawie ustawy o samorządzie gminnym oraz innych przepisów z zakresu administracji publicznej, a także przepisów prawa miejscowego nakładających na Burmistrza obowiązki i uprawnienia.</w:t>
      </w:r>
    </w:p>
    <w:p w:rsidR="00931F34" w:rsidRDefault="0051239C">
      <w:pPr>
        <w:keepLines/>
        <w:spacing w:before="120" w:after="120"/>
        <w:ind w:firstLine="340"/>
      </w:pPr>
      <w:r>
        <w:t>2. Pełnomocnictwo Burmistrza wydawane jest na podstawie przepisów Kodeksu cywilnego oraz przepisów z zakresu administracji publicznej tak stanowiących.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29. </w:t>
      </w:r>
      <w:r>
        <w:t>Upoważnienia do składania oświadczeń woli w zakresie praw i obowiązków majątkowych Gminy otrzymują:</w:t>
      </w:r>
    </w:p>
    <w:p w:rsidR="00931F34" w:rsidRDefault="0051239C">
      <w:pPr>
        <w:spacing w:before="120" w:after="120"/>
        <w:ind w:left="340" w:hanging="227"/>
      </w:pPr>
      <w:r>
        <w:t>1) Kierownictwo Urzędu, z inicjatywy Burmistrza;</w:t>
      </w:r>
    </w:p>
    <w:p w:rsidR="00931F34" w:rsidRDefault="0051239C">
      <w:pPr>
        <w:spacing w:before="120" w:after="120"/>
        <w:ind w:left="340" w:hanging="227"/>
      </w:pPr>
      <w:r>
        <w:t>2) Kierownicy Referatów, na wniosek Kierownictwa Urzędu;</w:t>
      </w:r>
    </w:p>
    <w:p w:rsidR="00931F34" w:rsidRDefault="0051239C">
      <w:pPr>
        <w:spacing w:before="120" w:after="120"/>
        <w:ind w:left="340" w:hanging="227"/>
      </w:pPr>
      <w:r>
        <w:lastRenderedPageBreak/>
        <w:t>3) pracownicy Urzędu oraz dyrektorzy jednostek organizacyjnych oraz inne osoby, na wniosek właściwego Kierownika Referatu, Zastępcy, Sekretarza, Skarbnika.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30. </w:t>
      </w:r>
      <w:r>
        <w:t>1. Rejestr pełnomocnictw i upoważnień prowadzi Referat Organizacyjny i </w:t>
      </w:r>
      <w:r w:rsidR="000B7C0B">
        <w:t>Kadr</w:t>
      </w:r>
      <w:r>
        <w:t>.</w:t>
      </w:r>
    </w:p>
    <w:p w:rsidR="00931F34" w:rsidRDefault="0051239C">
      <w:pPr>
        <w:keepLines/>
        <w:spacing w:before="120" w:after="120"/>
        <w:ind w:firstLine="340"/>
      </w:pPr>
      <w:r>
        <w:t>2. Kopię udzielonego pełnomocnictwa lub upoważnienia oraz dokument o ich cofnięciu włącza się do akt osobowych pracownika.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31. </w:t>
      </w:r>
      <w:r>
        <w:t>Zasady i tryb postępowania w sprawach wyjazdów służbowych pracowników Urzędu, pieczątek i pieczęci, podnoszenia kwalifikacji przez pracowników Urzędu, przeprowadzenia ocen kwalifikacyjnych pracowników Urzędu, używania telefonów służbowych przez pracowników Urzędu i innych określają odrębne zarządzenia.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6.</w:t>
      </w:r>
      <w:r>
        <w:br/>
      </w:r>
      <w:r>
        <w:rPr>
          <w:b/>
        </w:rPr>
        <w:t>Zasady wydawania aktów prawnych i poleceń służbowych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32. </w:t>
      </w:r>
      <w:r>
        <w:t>Burmistrz wydaje następujące akty prawne:</w:t>
      </w:r>
    </w:p>
    <w:p w:rsidR="00931F34" w:rsidRDefault="0051239C">
      <w:pPr>
        <w:spacing w:before="120" w:after="120"/>
        <w:ind w:left="340" w:hanging="227"/>
      </w:pPr>
      <w:r>
        <w:t>1) zarządzenia:</w:t>
      </w:r>
    </w:p>
    <w:p w:rsidR="00931F34" w:rsidRDefault="0051239C">
      <w:pPr>
        <w:keepLines/>
        <w:spacing w:before="120" w:after="120"/>
        <w:ind w:left="567" w:hanging="227"/>
      </w:pPr>
      <w:r>
        <w:t>a) wydawane jako akty organu, na podstawie przepisu prawa upoważniającego do uregulowania danego zakresu spraw lub wyznaczającego zadania albo kompetencje, w celu realizacji zadań Gminy (zarządzenie organu),</w:t>
      </w:r>
    </w:p>
    <w:p w:rsidR="00931F34" w:rsidRDefault="0051239C">
      <w:pPr>
        <w:keepLines/>
        <w:spacing w:before="120" w:after="120"/>
        <w:ind w:left="567" w:hanging="227"/>
      </w:pPr>
      <w:r>
        <w:t>b) wydawane jako wewnętrzne akty kierownika Urzędu, na podstawie pr</w:t>
      </w:r>
      <w:r w:rsidR="009D3ACA">
        <w:t>zepisu prawa upoważniającego do </w:t>
      </w:r>
      <w:r>
        <w:t>uregulowania danego zakresu spraw lub wyznaczającego zadania albo kompetencje, w zakresie kierowania Urzędem odnoszące się do spraw wewnętrznych Urzędu (zarządzenie kierownika Urzędu);</w:t>
      </w:r>
    </w:p>
    <w:p w:rsidR="00931F34" w:rsidRDefault="0051239C">
      <w:pPr>
        <w:spacing w:before="120" w:after="120"/>
        <w:ind w:left="340" w:hanging="227"/>
      </w:pPr>
      <w:r>
        <w:t>2) decyzje i postanowienia - w indywidualnych sprawach z zakresu administracji publicznej.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33. </w:t>
      </w:r>
      <w:r>
        <w:t>Burmistrz może udzielić innym pracownikom Urzędu upoważnienia do wydawania w jego imieniu decyzji i postanowień, o których mowa w § 32 pkt 2.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34. </w:t>
      </w:r>
      <w:r>
        <w:t>1. Burmistrz, członkowie Kierownictwa Urzędu oraz Kierownicy Referatów mogą wydawać polecenia służbowe w konkretnie określonych sprawach, nakazujące wykonanie okreś</w:t>
      </w:r>
      <w:r w:rsidR="009D3ACA">
        <w:t>lonych czynności, skierowane do </w:t>
      </w:r>
      <w:r>
        <w:t>podległych służbowo pracowników i wiążące wskazanego w nich adresata.</w:t>
      </w:r>
    </w:p>
    <w:p w:rsidR="00931F34" w:rsidRDefault="0051239C">
      <w:pPr>
        <w:keepLines/>
        <w:spacing w:before="120" w:after="120"/>
        <w:ind w:firstLine="340"/>
      </w:pPr>
      <w:r>
        <w:t>2. Polecenie służbowe winno zawierać numer, nazwę wydającego, datę wydania, treść polecenia, adresata polecenia, termin wykonania polecenia, podpis wydającego polecenie, z podaniem jego stanowiska służbowego (pieczęć).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35. </w:t>
      </w:r>
      <w:r>
        <w:t>1. Projekty aktów prawnych sporządza merytorycznie właściwa dla danego zagadnienia komórka organizacyjna.</w:t>
      </w:r>
    </w:p>
    <w:p w:rsidR="00931F34" w:rsidRDefault="0051239C">
      <w:pPr>
        <w:keepLines/>
        <w:spacing w:before="120" w:after="120"/>
        <w:ind w:firstLine="340"/>
      </w:pPr>
      <w:r>
        <w:t>2. W przypadku, gdy regulowana problematyka mieści się w zakresie działania kilku Referatów, właściwą komórkę do sporządzenia projektu aktu prawnego wyznacza Sekretarz.</w:t>
      </w:r>
    </w:p>
    <w:p w:rsidR="00931F34" w:rsidRDefault="0051239C">
      <w:pPr>
        <w:keepLines/>
        <w:spacing w:before="120" w:after="120"/>
        <w:ind w:firstLine="340"/>
      </w:pPr>
      <w:r>
        <w:t>3. Projekt aktu prawnego wymaga uzgodnienia ze wszystkimi komórkami organizacyjnymi Urzędu, jednostkami organizacyjnymi Gminy oraz innymi zainteresowanymi, których uregulowania dotyczą oraz opinii prawnej.</w:t>
      </w:r>
    </w:p>
    <w:p w:rsidR="00931F34" w:rsidRDefault="0051239C">
      <w:pPr>
        <w:keepLines/>
        <w:spacing w:before="120" w:after="120"/>
        <w:ind w:firstLine="340"/>
      </w:pPr>
      <w:r>
        <w:t>4. Projekt aktu prawnego, którego skutkiem może być powstanie zobowiązań pieniężnych podlega uzgodnieniu ze Skarbnikiem.</w:t>
      </w:r>
    </w:p>
    <w:p w:rsidR="00931F34" w:rsidRDefault="0051239C">
      <w:pPr>
        <w:keepLines/>
        <w:spacing w:before="120" w:after="120"/>
        <w:ind w:firstLine="340"/>
      </w:pPr>
      <w:r>
        <w:t>5. Fakt dokonania uzgodnień, o których mowa ust. 3 i 4 potwierdzany jest podpisem osób dokonujących uzgodnień.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36. </w:t>
      </w:r>
      <w:r>
        <w:t>1. Zarządzenia i polecenia służbowe Burmistrza przedkłada się do rejestracji w Sekretariacie Burmistrza.</w:t>
      </w:r>
    </w:p>
    <w:p w:rsidR="00931F34" w:rsidRDefault="0051239C">
      <w:pPr>
        <w:keepLines/>
        <w:spacing w:before="120" w:after="120"/>
        <w:ind w:firstLine="340"/>
      </w:pPr>
      <w:r>
        <w:t>2. Polecenia służbowe Zastępcy, Sekretarza, Skarbnika i Kierowników komórek organizacyjnych rejestrowane są na właściwych stanowiskach.</w:t>
      </w:r>
    </w:p>
    <w:p w:rsidR="00931F34" w:rsidRDefault="0051239C">
      <w:pPr>
        <w:keepLines/>
        <w:spacing w:before="120" w:after="120"/>
        <w:ind w:firstLine="340"/>
      </w:pPr>
      <w:r>
        <w:t>3. Decyzje i postanowienia wydawane przez Burmistrza lub innych pracowników Urzędu, na podstawie upoważnienia, o którym mowa w § 32 pkt 2, rejestrowane są w komórce organizacyjnej sporządzającej projekt lub w komórkach organizacyjnych (jednostkach) wskazanych w przepisach szczególnych.</w:t>
      </w:r>
    </w:p>
    <w:p w:rsidR="00931F34" w:rsidRDefault="0051239C">
      <w:pPr>
        <w:keepLines/>
        <w:spacing w:before="120" w:after="120"/>
        <w:ind w:firstLine="340"/>
      </w:pPr>
      <w:r>
        <w:t>4. Burmistrz może uchylić bądź wstrzymać wykonanie każdego polecenia służbowego.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5. Akty prawne, o których mowa w ust. l i 2, są numerowane cyframi arabskimi odpowiadającymi pozycji w prowadzonych rejestrach, łamanymi przez dwie ostatnie cyfry roku, w którym akt został wydany (np. ZARZĄDZENIE NR 1500/15). Zarządzenia Burmistrza – jako kierownika Urzędu, oznacza się dodatkowo symbolem „K/" umieszczonym przed numerem (np. ZARZĄDZENIE NR K/2/15).</w:t>
      </w:r>
    </w:p>
    <w:p w:rsidR="00931F34" w:rsidRPr="009D3ACA" w:rsidRDefault="0051239C">
      <w:pPr>
        <w:keepLines/>
        <w:spacing w:before="120" w:after="120"/>
        <w:ind w:firstLine="340"/>
        <w:rPr>
          <w:szCs w:val="22"/>
        </w:rPr>
      </w:pPr>
      <w:r w:rsidRPr="009D3ACA">
        <w:rPr>
          <w:b/>
          <w:szCs w:val="22"/>
        </w:rPr>
        <w:t>§ 37. </w:t>
      </w:r>
      <w:r w:rsidRPr="009D3ACA">
        <w:rPr>
          <w:szCs w:val="22"/>
        </w:rPr>
        <w:t>W Sekretariacie Burmistrza prowadzone są:</w:t>
      </w:r>
    </w:p>
    <w:p w:rsidR="00931F34" w:rsidRPr="009D3ACA" w:rsidRDefault="001D4C9B">
      <w:pPr>
        <w:spacing w:before="120" w:after="120"/>
        <w:ind w:left="340" w:hanging="227"/>
        <w:rPr>
          <w:szCs w:val="22"/>
        </w:rPr>
      </w:pPr>
      <w:r w:rsidRPr="009D3ACA">
        <w:rPr>
          <w:szCs w:val="22"/>
        </w:rPr>
        <w:t xml:space="preserve"> </w:t>
      </w:r>
      <w:r w:rsidR="0051239C" w:rsidRPr="009D3ACA">
        <w:rPr>
          <w:szCs w:val="22"/>
        </w:rPr>
        <w:t>1) Centralny Rejestr Aktów Prawnych, obejmujący:</w:t>
      </w:r>
    </w:p>
    <w:p w:rsidR="00931F34" w:rsidRPr="009D3ACA" w:rsidRDefault="001D4C9B">
      <w:pPr>
        <w:keepLines/>
        <w:spacing w:before="120" w:after="120"/>
        <w:ind w:left="567" w:hanging="227"/>
        <w:rPr>
          <w:szCs w:val="22"/>
        </w:rPr>
      </w:pPr>
      <w:r w:rsidRPr="009D3ACA">
        <w:rPr>
          <w:szCs w:val="22"/>
        </w:rPr>
        <w:t xml:space="preserve"> </w:t>
      </w:r>
      <w:r w:rsidR="0051239C" w:rsidRPr="009D3ACA">
        <w:rPr>
          <w:szCs w:val="22"/>
        </w:rPr>
        <w:t>a) kadencyjny rejestr zarządzeń organu,</w:t>
      </w:r>
    </w:p>
    <w:p w:rsidR="00931F34" w:rsidRPr="009D3ACA" w:rsidRDefault="001D4C9B" w:rsidP="001D4C9B">
      <w:pPr>
        <w:keepLines/>
        <w:spacing w:before="120" w:after="120" w:line="276" w:lineRule="auto"/>
        <w:ind w:left="567" w:hanging="227"/>
        <w:rPr>
          <w:szCs w:val="22"/>
        </w:rPr>
      </w:pPr>
      <w:r w:rsidRPr="009D3ACA">
        <w:rPr>
          <w:szCs w:val="22"/>
        </w:rPr>
        <w:t xml:space="preserve"> </w:t>
      </w:r>
      <w:r w:rsidR="0051239C" w:rsidRPr="009D3ACA">
        <w:rPr>
          <w:szCs w:val="22"/>
        </w:rPr>
        <w:t>b) roczny rejestr zarządzeń Burmistrza,</w:t>
      </w:r>
    </w:p>
    <w:p w:rsidR="00931F34" w:rsidRPr="009D3ACA" w:rsidRDefault="001D4C9B" w:rsidP="001D4C9B">
      <w:pPr>
        <w:spacing w:before="120" w:line="276" w:lineRule="auto"/>
        <w:ind w:left="340" w:hanging="227"/>
        <w:rPr>
          <w:szCs w:val="22"/>
        </w:rPr>
      </w:pPr>
      <w:r w:rsidRPr="009D3ACA">
        <w:rPr>
          <w:szCs w:val="22"/>
        </w:rPr>
        <w:t xml:space="preserve"> </w:t>
      </w:r>
      <w:r w:rsidR="0051239C" w:rsidRPr="009D3ACA">
        <w:rPr>
          <w:szCs w:val="22"/>
        </w:rPr>
        <w:t>2) Ewidencja poleceń służbowych Burmistrza.</w:t>
      </w:r>
    </w:p>
    <w:p w:rsidR="001D4C9B" w:rsidRPr="009D3ACA" w:rsidRDefault="001D4C9B" w:rsidP="001D4C9B">
      <w:pPr>
        <w:shd w:val="clear" w:color="auto" w:fill="FFFFFF"/>
        <w:tabs>
          <w:tab w:val="left" w:pos="284"/>
        </w:tabs>
        <w:spacing w:line="276" w:lineRule="auto"/>
        <w:ind w:left="142"/>
        <w:rPr>
          <w:color w:val="000000"/>
          <w:szCs w:val="22"/>
        </w:rPr>
      </w:pPr>
      <w:r w:rsidRPr="009D3ACA">
        <w:rPr>
          <w:color w:val="000000"/>
          <w:szCs w:val="22"/>
        </w:rPr>
        <w:t>3)  Rejestr udzielanych na wniosek informacji publicznych.</w:t>
      </w:r>
    </w:p>
    <w:p w:rsidR="001D4C9B" w:rsidRPr="009D3ACA" w:rsidRDefault="001D4C9B" w:rsidP="001D4C9B">
      <w:pPr>
        <w:shd w:val="clear" w:color="auto" w:fill="FFFFFF"/>
        <w:tabs>
          <w:tab w:val="left" w:pos="284"/>
        </w:tabs>
        <w:spacing w:line="276" w:lineRule="auto"/>
        <w:ind w:left="142"/>
        <w:rPr>
          <w:color w:val="000000"/>
          <w:szCs w:val="22"/>
        </w:rPr>
      </w:pPr>
      <w:r w:rsidRPr="009D3ACA">
        <w:rPr>
          <w:color w:val="000000"/>
          <w:szCs w:val="22"/>
        </w:rPr>
        <w:t xml:space="preserve">4)  Rejestr wydawanych upoważnień i pełnomocnictw. </w:t>
      </w:r>
    </w:p>
    <w:p w:rsidR="00931F34" w:rsidRPr="009D3ACA" w:rsidRDefault="0051239C">
      <w:pPr>
        <w:keepLines/>
        <w:spacing w:before="120" w:after="120"/>
        <w:ind w:firstLine="340"/>
        <w:rPr>
          <w:szCs w:val="22"/>
        </w:rPr>
      </w:pPr>
      <w:r w:rsidRPr="009D3ACA">
        <w:rPr>
          <w:b/>
          <w:szCs w:val="22"/>
        </w:rPr>
        <w:t>§ 38. </w:t>
      </w:r>
      <w:r w:rsidRPr="009D3ACA">
        <w:rPr>
          <w:szCs w:val="22"/>
        </w:rPr>
        <w:t>1. Pracownikom Urzędu udostępnia się zarządzenia Burmistrza.</w:t>
      </w:r>
    </w:p>
    <w:p w:rsidR="00931F34" w:rsidRPr="009D3ACA" w:rsidRDefault="0051239C">
      <w:pPr>
        <w:keepLines/>
        <w:spacing w:before="120" w:after="120"/>
        <w:ind w:firstLine="340"/>
        <w:rPr>
          <w:szCs w:val="22"/>
        </w:rPr>
      </w:pPr>
      <w:r w:rsidRPr="009D3ACA">
        <w:rPr>
          <w:szCs w:val="22"/>
        </w:rPr>
        <w:t xml:space="preserve">2. Na stronie </w:t>
      </w:r>
      <w:r w:rsidRPr="009D3ACA">
        <w:rPr>
          <w:szCs w:val="22"/>
          <w:u w:val="single"/>
        </w:rPr>
        <w:t xml:space="preserve">www.bip.olsztvnek.pl </w:t>
      </w:r>
      <w:r w:rsidRPr="009D3ACA">
        <w:rPr>
          <w:szCs w:val="22"/>
        </w:rPr>
        <w:t>udostępnia się zarządzenia organu.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39. </w:t>
      </w:r>
      <w:r>
        <w:t xml:space="preserve">1. Obsługa prawna Urzędu wykonywana jest przez zatrudnionych radców prawnych oraz może odbywać się na podstawie umowy </w:t>
      </w:r>
      <w:proofErr w:type="spellStart"/>
      <w:r>
        <w:t>cywilno</w:t>
      </w:r>
      <w:proofErr w:type="spellEnd"/>
      <w:r>
        <w:t xml:space="preserve"> – prawnej.</w:t>
      </w:r>
    </w:p>
    <w:p w:rsidR="00931F34" w:rsidRDefault="0051239C">
      <w:pPr>
        <w:keepLines/>
        <w:spacing w:before="120" w:after="120"/>
        <w:ind w:firstLine="340"/>
      </w:pPr>
      <w:r>
        <w:t>2. Zaopiniowania - w zakresie zgodności z powszechnie obowiązującymi przepisami prawa oraz aktami wewnętrznymi - wymagają:</w:t>
      </w:r>
    </w:p>
    <w:p w:rsidR="00931F34" w:rsidRDefault="0051239C">
      <w:pPr>
        <w:spacing w:before="120" w:after="120"/>
        <w:ind w:left="340" w:hanging="227"/>
      </w:pPr>
      <w:r>
        <w:t>1) projekty uchwał Rady oraz zarządzeń Burmistrza;</w:t>
      </w:r>
    </w:p>
    <w:p w:rsidR="00931F34" w:rsidRDefault="0051239C">
      <w:pPr>
        <w:spacing w:before="120" w:after="120"/>
        <w:ind w:left="340" w:hanging="227"/>
      </w:pPr>
      <w:r>
        <w:t>2) projekty umów lub wzory umów powtarzalnych oraz projekty innych oświadczeń woli składanych w imieniu Gminy, które mogą powodować powstanie zobowiązań pieniężnych lub doprowadzić do rozporządzenia składnikami mienia;</w:t>
      </w:r>
    </w:p>
    <w:p w:rsidR="00931F34" w:rsidRDefault="0051239C">
      <w:pPr>
        <w:spacing w:before="120" w:after="120"/>
        <w:ind w:left="340" w:hanging="227"/>
      </w:pPr>
      <w:r>
        <w:t>3) pełnomocnictwa i upoważnienia udzielane przez Burmistrza;</w:t>
      </w:r>
    </w:p>
    <w:p w:rsidR="00931F34" w:rsidRDefault="0051239C">
      <w:pPr>
        <w:spacing w:before="120" w:after="120"/>
        <w:ind w:left="340" w:hanging="227"/>
      </w:pPr>
      <w:r>
        <w:t>4) inne sprawy przekazane do zaopiniowania przez Kierownictwo Urzędu oraz Kierowników komórek organizacyjnych ze względu na ich szczególnie skomplikowany pod względem prawnym charakter.</w:t>
      </w:r>
    </w:p>
    <w:p w:rsidR="00931F34" w:rsidRDefault="0051239C">
      <w:pPr>
        <w:keepLines/>
        <w:spacing w:before="120" w:after="120"/>
        <w:ind w:firstLine="340"/>
      </w:pPr>
      <w:r>
        <w:t>3. Radca Prawny zapewnia pomoc prawną w zakresie zastępstwa procesowego przed sądami powszechnymi, sądami administracyjnymi i innymi organami orzekającymi w sprawach, w których Gmina jest stroną albo uczestnikiem postępowania.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7.</w:t>
      </w:r>
      <w:r>
        <w:br/>
      </w:r>
      <w:r>
        <w:rPr>
          <w:b/>
        </w:rPr>
        <w:t>Zasady ogólne podpisywania dokumentów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40. </w:t>
      </w:r>
      <w:r>
        <w:t>1. Burmistrz oraz członkowie Kierownictwa Urzędu podpisują dokumenty dotyczące zakresu ich działania, w tym również odpowiedzi na wnioski, interpelacje i zapytania radnych oraz na skargi i wnioski.</w:t>
      </w:r>
    </w:p>
    <w:p w:rsidR="00931F34" w:rsidRDefault="0051239C">
      <w:pPr>
        <w:keepLines/>
        <w:spacing w:before="120" w:after="120"/>
        <w:ind w:firstLine="340"/>
      </w:pPr>
      <w:r>
        <w:t>2. Do podpisu Burmistrza zastrzega się w szczególności:</w:t>
      </w:r>
    </w:p>
    <w:p w:rsidR="00931F34" w:rsidRDefault="0051239C">
      <w:pPr>
        <w:spacing w:before="120" w:after="120"/>
        <w:ind w:left="340" w:hanging="227"/>
      </w:pPr>
      <w:r>
        <w:t>1) korespondencję kierowaną do naczelnych i centralnych organów administracji i władzy państwowej;</w:t>
      </w:r>
    </w:p>
    <w:p w:rsidR="00931F34" w:rsidRDefault="0051239C">
      <w:pPr>
        <w:spacing w:before="120" w:after="120"/>
        <w:ind w:left="340" w:hanging="227"/>
      </w:pPr>
      <w:r>
        <w:t>2) korespondencję kierowaną do organów jednostek samorządu terytorialnego;</w:t>
      </w:r>
    </w:p>
    <w:p w:rsidR="00931F34" w:rsidRDefault="0051239C">
      <w:pPr>
        <w:spacing w:before="120" w:after="120"/>
        <w:ind w:left="340" w:hanging="227"/>
      </w:pPr>
      <w:r>
        <w:t>3) korespondencję kierowaną do organów kontroli, z uwzględnieniem § 13 ust. 2 oraz § 14 ust. 4 niniejszego regulaminu;</w:t>
      </w:r>
    </w:p>
    <w:p w:rsidR="00931F34" w:rsidRDefault="0051239C">
      <w:pPr>
        <w:spacing w:before="120" w:after="120"/>
        <w:ind w:left="340" w:hanging="227"/>
      </w:pPr>
      <w:r>
        <w:t>4) korespondencję kierowaną do posłów i senatorów Rzeczypospolitej Polskiej;</w:t>
      </w:r>
    </w:p>
    <w:p w:rsidR="00931F34" w:rsidRDefault="0051239C">
      <w:pPr>
        <w:spacing w:before="120" w:after="120"/>
        <w:ind w:left="340" w:hanging="227"/>
      </w:pPr>
      <w:r>
        <w:t>5) korespondencję kierowaną do przedstawicielstw dyplomatycznych;</w:t>
      </w:r>
    </w:p>
    <w:p w:rsidR="00931F34" w:rsidRDefault="0051239C">
      <w:pPr>
        <w:spacing w:before="120" w:after="120"/>
        <w:ind w:left="340" w:hanging="227"/>
      </w:pPr>
      <w:r>
        <w:t>6) pisma, dokumenty i akty administracyjne należące do wyłącznej właściwości Burmistrza, z uwzględnieniem § 32 - § 34 niniejszego zarządzenia, a także decyzje w sprawach osobowych Kierownictwa Urzędu;</w:t>
      </w:r>
    </w:p>
    <w:p w:rsidR="00931F34" w:rsidRDefault="0051239C">
      <w:pPr>
        <w:spacing w:before="120" w:after="120"/>
        <w:ind w:left="340" w:hanging="227"/>
      </w:pPr>
      <w:r>
        <w:t>7) korespondencję każdorazowo zastrzeżoną przez Burmistrza do jego podpisu;</w:t>
      </w:r>
    </w:p>
    <w:p w:rsidR="00931F34" w:rsidRDefault="0051239C">
      <w:pPr>
        <w:spacing w:before="120" w:after="120"/>
        <w:ind w:left="340" w:hanging="227"/>
      </w:pPr>
      <w:r>
        <w:t>8) odpowiedzi na skargi i wnioski.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3. Członkowie Kierownictwa Urzędu podpisują w szczególności pisma, dokumenty, akty administracyjne oraz odpowiedzi na interpelacje radnych w zakresie powierzonych przez Burmistrza zadań.</w:t>
      </w:r>
    </w:p>
    <w:p w:rsidR="00931F34" w:rsidRDefault="0051239C">
      <w:pPr>
        <w:keepLines/>
        <w:spacing w:before="120" w:after="120"/>
        <w:ind w:firstLine="340"/>
      </w:pPr>
      <w:r>
        <w:t>4. Skarbnik podpisuje pisma, dokumenty oraz akty administracyjne w sprawach należących do jego właściwości, wynikających z przepisów prawa oraz z zadań powierzonych przez Burmistrza.</w:t>
      </w:r>
    </w:p>
    <w:p w:rsidR="00931F34" w:rsidRDefault="0051239C">
      <w:pPr>
        <w:keepLines/>
        <w:spacing w:before="120" w:after="120"/>
        <w:ind w:firstLine="340"/>
      </w:pPr>
      <w:r>
        <w:t>5. Pozostałą korespondencję służbową podpisują Kierownicy i Zastępcy Kierowników w zakresie powierzonych zadań.</w:t>
      </w:r>
    </w:p>
    <w:p w:rsidR="00931F34" w:rsidRDefault="0051239C">
      <w:pPr>
        <w:keepLines/>
        <w:spacing w:before="120" w:after="120"/>
        <w:ind w:firstLine="340"/>
      </w:pPr>
      <w:r>
        <w:t>6. Do uwierzytelnienia odpisów i wyciągów z dokumentów upoważnieni są pracownicy komórki organizacyjnej Urzędu, do której zakresu działania należy prowadzenie spraw związanych z ewidencją tych dokumentów.</w:t>
      </w:r>
    </w:p>
    <w:p w:rsidR="00931F34" w:rsidRDefault="0051239C">
      <w:pPr>
        <w:keepLines/>
        <w:spacing w:before="120" w:after="120"/>
        <w:ind w:firstLine="340"/>
      </w:pPr>
      <w:r>
        <w:t>7. Prawo podpisywania dokumentów „sprawdzono pod względem merytorycznym" przysługuje:</w:t>
      </w:r>
    </w:p>
    <w:p w:rsidR="00931F34" w:rsidRDefault="0051239C">
      <w:pPr>
        <w:spacing w:before="120" w:after="120"/>
        <w:ind w:left="340" w:hanging="227"/>
      </w:pPr>
      <w:r>
        <w:t>1) Członkom Kierownictwa Urzędu;</w:t>
      </w:r>
    </w:p>
    <w:p w:rsidR="00931F34" w:rsidRDefault="0051239C">
      <w:pPr>
        <w:spacing w:before="120" w:after="120"/>
        <w:ind w:left="340" w:hanging="227"/>
      </w:pPr>
      <w:r>
        <w:t>2) Kierownikom i Zastępcom Kierowników komórek organizacyjnych Urzędu;</w:t>
      </w:r>
    </w:p>
    <w:p w:rsidR="00931F34" w:rsidRDefault="0051239C">
      <w:pPr>
        <w:spacing w:before="120" w:after="120"/>
        <w:ind w:left="340" w:hanging="227"/>
      </w:pPr>
      <w:r>
        <w:t>3) pracownikom zatrudnionym na Samodzielnych stanowiskach pracy;</w:t>
      </w:r>
    </w:p>
    <w:p w:rsidR="00931F34" w:rsidRDefault="0051239C">
      <w:pPr>
        <w:spacing w:before="120" w:after="120"/>
        <w:ind w:left="340" w:hanging="227"/>
      </w:pPr>
      <w:r>
        <w:t>4) innym pracownikom, którym przypisano te uprawnienia, w sprawach należących do ich kompetencji.</w:t>
      </w:r>
    </w:p>
    <w:p w:rsidR="00931F34" w:rsidRDefault="0051239C">
      <w:pPr>
        <w:keepNext/>
        <w:spacing w:before="360"/>
        <w:jc w:val="center"/>
      </w:pPr>
      <w:r>
        <w:rPr>
          <w:b/>
        </w:rPr>
        <w:t>Rozdział 8.</w:t>
      </w:r>
      <w:r>
        <w:br/>
      </w:r>
      <w:r>
        <w:rPr>
          <w:b/>
        </w:rPr>
        <w:t>Obieg dokumentów w Urzędzie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41. </w:t>
      </w:r>
      <w:r>
        <w:t>1. W Urzędzie przyjęto tradycyjny system wykonywania czynności kancelaryjnych wspomagany przez system elektronicznego obiegu dokumentów umożliwiający w szczególności: prowadzenie rejestrów przesyłek wpływających, udostępnianie i rozpowszechnianie pism wewnątrz podmiotu, przesyłanie przesyłek i ich dekretacje.</w:t>
      </w:r>
    </w:p>
    <w:p w:rsidR="00931F34" w:rsidRDefault="0051239C">
      <w:pPr>
        <w:keepLines/>
        <w:spacing w:before="120" w:after="120"/>
        <w:ind w:firstLine="340"/>
      </w:pPr>
      <w:r>
        <w:t>2. Czynności o charakterze przygotowawczym i techniczno-kancelaryjnym wykonują komórki organizacyjne Urzędu we własnym zakresie.</w:t>
      </w:r>
    </w:p>
    <w:p w:rsidR="00931F34" w:rsidRDefault="0051239C">
      <w:pPr>
        <w:keepLines/>
        <w:spacing w:before="120" w:after="120"/>
        <w:ind w:firstLine="340"/>
      </w:pPr>
      <w:r>
        <w:t>3. Czynności związane z doręczaniem korespondencji wewnątrz Urzędu wykonuje Referat Organizacyjny i </w:t>
      </w:r>
      <w:r w:rsidR="003B51A7">
        <w:t>Kadr.</w:t>
      </w:r>
    </w:p>
    <w:p w:rsidR="00931F34" w:rsidRDefault="0051239C">
      <w:pPr>
        <w:keepLines/>
        <w:spacing w:before="120" w:after="120"/>
        <w:ind w:firstLine="340"/>
      </w:pPr>
      <w:r>
        <w:t>4. Obieg dokumentów finansowo-księgowych określa instrukcja opracowana przez Skarbnika i wprowadzona przez Burmistrza w drodze odrębnego zarządzenia.</w:t>
      </w:r>
    </w:p>
    <w:p w:rsidR="00931F34" w:rsidRDefault="0051239C">
      <w:pPr>
        <w:keepLines/>
        <w:spacing w:before="120" w:after="120"/>
        <w:ind w:firstLine="340"/>
      </w:pPr>
      <w:r>
        <w:t>5. Organizację prac kancelaryjnych Urzędu, obieg korespondencji i dokumentów, a także sposób gromadzenia, przechowywania, ewidencjonowania oraz udostępniania materiałów archiwalnych i dokumentacji niearchiwalnej oraz organizację i zakres działania archiwum zakładowego określają ustalone dla organów gmin i związków międzygminnych:</w:t>
      </w:r>
    </w:p>
    <w:p w:rsidR="00931F34" w:rsidRDefault="0051239C">
      <w:pPr>
        <w:spacing w:before="120" w:after="120"/>
        <w:ind w:left="340" w:hanging="227"/>
      </w:pPr>
      <w:r>
        <w:t>1) Instrukcja kancelaryjna;</w:t>
      </w:r>
    </w:p>
    <w:p w:rsidR="00931F34" w:rsidRDefault="0051239C">
      <w:pPr>
        <w:spacing w:before="120" w:after="120"/>
        <w:ind w:left="340" w:hanging="227"/>
      </w:pPr>
      <w:r>
        <w:t>2) Jednolity Rzeczowy Wykaz Akt,</w:t>
      </w:r>
    </w:p>
    <w:p w:rsidR="00931F34" w:rsidRDefault="0051239C">
      <w:pPr>
        <w:spacing w:before="120" w:after="120"/>
        <w:ind w:left="340" w:hanging="227"/>
      </w:pPr>
      <w:r>
        <w:t>3) Instrukcja w sprawie organizacji i zakresu działania archiwów zakładowych.</w:t>
      </w:r>
    </w:p>
    <w:p w:rsidR="00931F34" w:rsidRDefault="0051239C">
      <w:pPr>
        <w:keepLines/>
        <w:spacing w:before="120" w:after="120"/>
        <w:ind w:firstLine="340"/>
      </w:pPr>
      <w:r>
        <w:t>6. W komunikacji wewnętrznej można wykorzystywać drogę elektroniczną przekazywania informacji oraz dokumentów.</w:t>
      </w:r>
    </w:p>
    <w:p w:rsidR="00931F34" w:rsidRDefault="0051239C">
      <w:pPr>
        <w:keepLines/>
        <w:spacing w:before="120" w:after="120"/>
        <w:ind w:firstLine="340"/>
      </w:pPr>
      <w:r>
        <w:t>7. Obieg dokumentów niejawnych Urzędu zapewnia Kancelaria Tajna i pełnomocnik ds. Ochrony Informacji Niejawnych.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9.</w:t>
      </w:r>
      <w:r>
        <w:br/>
      </w:r>
      <w:r>
        <w:rPr>
          <w:b/>
        </w:rPr>
        <w:t>Zasady i tryb przyjmowania, rozpatrywania i załatwiania indywidualnych spraw klientów, skarg i wniosków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42. </w:t>
      </w:r>
      <w:r>
        <w:t>1. Sprawy skierowane do Urzędu są obowiązkowo ewidencjonowane w spisach i rejestrach spraw prowadzonych w komórkach organizacyjnych Urzędu.</w:t>
      </w:r>
    </w:p>
    <w:p w:rsidR="00931F34" w:rsidRDefault="0051239C">
      <w:pPr>
        <w:keepLines/>
        <w:spacing w:before="120" w:after="120"/>
        <w:ind w:firstLine="340"/>
      </w:pPr>
      <w:r>
        <w:t>2. Pracownicy Urzędu są zobowiązani do sprawnego, rzetelnego i kulturalnego rozpatrywania spraw indywidualnych, kierując się przepisami prawa i zasadami etyki pracowniczej, a w szczególności:</w:t>
      </w:r>
    </w:p>
    <w:p w:rsidR="00931F34" w:rsidRDefault="0051239C">
      <w:pPr>
        <w:spacing w:before="120" w:after="120"/>
        <w:ind w:left="340" w:hanging="227"/>
      </w:pPr>
      <w:r>
        <w:lastRenderedPageBreak/>
        <w:t>1) udzielania informacji niezbędnych przy załatwianiu danej sprawy i wyjaśniania treści obowiązujących przepisów;</w:t>
      </w:r>
    </w:p>
    <w:p w:rsidR="00931F34" w:rsidRDefault="0051239C">
      <w:pPr>
        <w:spacing w:before="120" w:after="120"/>
        <w:ind w:left="340" w:hanging="227"/>
      </w:pPr>
      <w:r>
        <w:t>2) niezwłocznego rozstrzygania spraw, a jeśli to niemożliwe określenia terminu ich załatwienia;</w:t>
      </w:r>
    </w:p>
    <w:p w:rsidR="00931F34" w:rsidRDefault="0051239C">
      <w:pPr>
        <w:spacing w:before="120" w:after="120"/>
        <w:ind w:left="340" w:hanging="227"/>
      </w:pPr>
      <w:r>
        <w:t>3) informowania o przysługujących środkach odwoławczych lub środkach zaskarżania od wydanych rozstrzygnięć.</w:t>
      </w:r>
    </w:p>
    <w:p w:rsidR="00931F34" w:rsidRDefault="0051239C">
      <w:pPr>
        <w:keepLines/>
        <w:spacing w:before="120" w:after="120"/>
        <w:ind w:firstLine="340"/>
      </w:pPr>
      <w:r>
        <w:t>3. Odpowiedzialność za terminowe i prawidłowe załatwianie indywidualnych spraw klientów ponoszą Kierownicy komórek organizacyjnych Urzędu oraz pracownicy na samodzielnych stanowiskach pracy i pracownicy Biur.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43. </w:t>
      </w:r>
      <w:r>
        <w:t>1. Zasady postępowania w indywidualnych sprawach z zakresu administracji publicznej oraz terminy ich załatwiania określa kodeks postępowania administracyjnego oraz odpowiednie przepisy szczególne.</w:t>
      </w:r>
    </w:p>
    <w:p w:rsidR="00931F34" w:rsidRDefault="0051239C">
      <w:pPr>
        <w:keepLines/>
        <w:spacing w:before="120" w:after="120"/>
        <w:ind w:firstLine="340"/>
      </w:pPr>
      <w:r>
        <w:t>2. Koordynację zadań związanych z przyjmowaniem, rozpatrywaniem skarg i wniosków w Urzędzie zapewnia Sekretarz.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44. </w:t>
      </w:r>
      <w:r>
        <w:t>1. Burmistrz przyjmuje interesantów również w sprawach skarg i wniosków w każdy wtorek w godzinach od 10</w:t>
      </w:r>
      <w:r>
        <w:rPr>
          <w:vertAlign w:val="superscript"/>
        </w:rPr>
        <w:t xml:space="preserve">00 </w:t>
      </w:r>
      <w:r>
        <w:t>do 14</w:t>
      </w:r>
      <w:r>
        <w:rPr>
          <w:vertAlign w:val="superscript"/>
        </w:rPr>
        <w:t>00</w:t>
      </w:r>
      <w:r>
        <w:t>.</w:t>
      </w:r>
    </w:p>
    <w:p w:rsidR="00931F34" w:rsidRDefault="0051239C">
      <w:pPr>
        <w:keepLines/>
        <w:spacing w:before="120" w:after="120"/>
        <w:ind w:firstLine="340"/>
      </w:pPr>
      <w:r>
        <w:t>2. Sekretarz przyjmuje w sprawach skarg i wniosków w każdy poniedziałek w godzinach od 14</w:t>
      </w:r>
      <w:r>
        <w:rPr>
          <w:vertAlign w:val="superscript"/>
        </w:rPr>
        <w:t xml:space="preserve">00 </w:t>
      </w:r>
      <w:r>
        <w:t>do 16</w:t>
      </w:r>
      <w:r>
        <w:rPr>
          <w:vertAlign w:val="superscript"/>
        </w:rPr>
        <w:t>00</w:t>
      </w:r>
      <w:r>
        <w:t>.</w:t>
      </w:r>
    </w:p>
    <w:p w:rsidR="00931F34" w:rsidRDefault="0051239C">
      <w:pPr>
        <w:keepLines/>
        <w:spacing w:before="120" w:after="120"/>
        <w:ind w:firstLine="340"/>
      </w:pPr>
      <w:r>
        <w:t>3. Skarbnik oraz kierownicy przyjmują w sprawach skarg i wniosków w miarę możliwości każdego dnia w godzinach pracy Urzędu.</w:t>
      </w:r>
    </w:p>
    <w:p w:rsidR="00931F34" w:rsidRDefault="0051239C">
      <w:pPr>
        <w:keepLines/>
        <w:spacing w:before="120" w:after="120"/>
        <w:ind w:firstLine="340"/>
      </w:pPr>
      <w:r>
        <w:t>4. Skargi i wnioski mogą być składane do Urzędu w formie pisemnej lub ustnie do protokołu.</w:t>
      </w:r>
    </w:p>
    <w:p w:rsidR="00931F34" w:rsidRDefault="0051239C">
      <w:pPr>
        <w:keepLines/>
        <w:spacing w:before="120" w:after="120"/>
        <w:ind w:firstLine="340"/>
      </w:pPr>
      <w:r>
        <w:t>5. Skargi i wnioski podlegają obowiązkowej rejestracji w Rejestrze Skarg i Wniosków (</w:t>
      </w:r>
      <w:proofErr w:type="spellStart"/>
      <w:r>
        <w:t>RSiW</w:t>
      </w:r>
      <w:proofErr w:type="spellEnd"/>
      <w:r>
        <w:t>), prowadzonym przez Sekretarza, bez względu na formę i miejsce złożenia.</w:t>
      </w:r>
    </w:p>
    <w:p w:rsidR="00931F34" w:rsidRDefault="0051239C">
      <w:pPr>
        <w:keepLines/>
        <w:spacing w:before="120" w:after="120"/>
        <w:ind w:firstLine="340"/>
      </w:pPr>
      <w:r>
        <w:t>6. Pracownik Sekretariatu Burmistrza, po uprzedniej dekretacji przez Sekretarza i nadaniu sprawie numeru w </w:t>
      </w:r>
      <w:proofErr w:type="spellStart"/>
      <w:r>
        <w:t>RSiW</w:t>
      </w:r>
      <w:proofErr w:type="spellEnd"/>
      <w:r>
        <w:t>, przekazuje sprawę do załatwienia właściwej komórce organizacyjnej Urzędu.</w:t>
      </w:r>
    </w:p>
    <w:p w:rsidR="00931F34" w:rsidRDefault="0051239C">
      <w:pPr>
        <w:keepLines/>
        <w:spacing w:before="120" w:after="120"/>
        <w:ind w:firstLine="340"/>
      </w:pPr>
      <w:r>
        <w:t>7. Jeśli skarga lub wniosek dotyczy kilku spraw podlegających rozpatrzeniu przez różne komórki organizacyjne Urzędu, zakres udziału każdej z nich w przygotowaniu odpowiedzi i sposób współdziałania wskazuje Sekretarz.</w:t>
      </w:r>
    </w:p>
    <w:p w:rsidR="00931F34" w:rsidRDefault="0051239C">
      <w:pPr>
        <w:keepLines/>
        <w:spacing w:before="120" w:after="120"/>
        <w:ind w:firstLine="340"/>
      </w:pPr>
      <w:r>
        <w:t>8. Czynności dotyczące rozpatrywania oraz załatwiania skarg i wniosków, w tym w szczególności:</w:t>
      </w:r>
    </w:p>
    <w:p w:rsidR="00931F34" w:rsidRDefault="0051239C">
      <w:pPr>
        <w:spacing w:before="120" w:after="120"/>
        <w:ind w:left="340" w:hanging="227"/>
      </w:pPr>
      <w:r>
        <w:t>1) przyjmowanie skarżących i wnioskodawców;</w:t>
      </w:r>
    </w:p>
    <w:p w:rsidR="00931F34" w:rsidRDefault="0051239C">
      <w:pPr>
        <w:spacing w:before="120" w:after="120"/>
        <w:ind w:left="340" w:hanging="227"/>
      </w:pPr>
      <w:r>
        <w:t>2) badanie zasadności składanych skarg i wniosków;</w:t>
      </w:r>
    </w:p>
    <w:p w:rsidR="00931F34" w:rsidRDefault="0051239C">
      <w:pPr>
        <w:spacing w:before="120" w:after="120"/>
        <w:ind w:left="340" w:hanging="227"/>
      </w:pPr>
      <w:r>
        <w:t>3) udzielanie odpowiedzi skarżącemu lub wnioskodawcy są realizowane przez Sekretarza.</w:t>
      </w:r>
    </w:p>
    <w:p w:rsidR="00931F34" w:rsidRDefault="0051239C">
      <w:pPr>
        <w:keepNext/>
        <w:spacing w:before="360"/>
        <w:jc w:val="center"/>
      </w:pPr>
      <w:r>
        <w:rPr>
          <w:b/>
        </w:rPr>
        <w:t>Rozdział 10.</w:t>
      </w:r>
      <w:r>
        <w:br/>
      </w:r>
      <w:r>
        <w:rPr>
          <w:b/>
        </w:rPr>
        <w:t>Organizacja i zasady wykonywania instytucjonalnej kontroli wewnętrznej i audytu wewnętrznego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45. </w:t>
      </w:r>
      <w:r>
        <w:t>1. Kontrola wewnętrzna stanowi element systemu kontroli zarządczej Urzędu i obejmuje całość działalności Urzędu oraz gminnych jednostek organizacyjnych.</w:t>
      </w:r>
    </w:p>
    <w:p w:rsidR="00931F34" w:rsidRDefault="0051239C">
      <w:pPr>
        <w:keepLines/>
        <w:spacing w:before="120" w:after="120"/>
        <w:ind w:firstLine="340"/>
      </w:pPr>
      <w:r>
        <w:t>2. Kontrolę wewnętrzną przeprowadza się pod względem legalności, gospodarności, celowości i rzetelności.</w:t>
      </w:r>
    </w:p>
    <w:p w:rsidR="00931F34" w:rsidRDefault="0051239C">
      <w:pPr>
        <w:keepLines/>
        <w:spacing w:before="120" w:after="120"/>
        <w:ind w:firstLine="340"/>
      </w:pPr>
      <w:r>
        <w:t>3. System kontroli wewnętrznej obejmuje:</w:t>
      </w:r>
    </w:p>
    <w:p w:rsidR="00931F34" w:rsidRDefault="0051239C">
      <w:pPr>
        <w:spacing w:before="120" w:after="120"/>
        <w:ind w:left="340" w:hanging="227"/>
      </w:pPr>
      <w:r>
        <w:t>1) samokontrolę;</w:t>
      </w:r>
    </w:p>
    <w:p w:rsidR="00931F34" w:rsidRDefault="0051239C">
      <w:pPr>
        <w:spacing w:before="120" w:after="120"/>
        <w:ind w:left="340" w:hanging="227"/>
      </w:pPr>
      <w:r>
        <w:t>2) kontrolę funkcjonalną realizowaną przez kier</w:t>
      </w:r>
      <w:r w:rsidR="00DD53C1">
        <w:t>owników komórek organizacyjnych.</w:t>
      </w:r>
    </w:p>
    <w:p w:rsidR="00931F34" w:rsidRDefault="0051239C">
      <w:pPr>
        <w:keepLines/>
        <w:spacing w:before="120" w:after="120"/>
        <w:ind w:firstLine="340"/>
      </w:pPr>
      <w:r>
        <w:t>4. Kontrola wewnętrzna ma na celu ustalenie stanu faktycznego w zakresie kontrolowanej działalności, rzetelne jego udokumentowanie i dokonanie oceny kontrolowanej działalności, a także sformułowanie stosownych wniosków, w tym w szczególności w zakresie:</w:t>
      </w:r>
    </w:p>
    <w:p w:rsidR="00931F34" w:rsidRDefault="0051239C">
      <w:pPr>
        <w:spacing w:before="120" w:after="120"/>
        <w:ind w:left="340" w:hanging="227"/>
      </w:pPr>
      <w:r>
        <w:t>1) gromadzenia i wydatkowania środków publicznych;</w:t>
      </w:r>
    </w:p>
    <w:p w:rsidR="00931F34" w:rsidRDefault="0051239C">
      <w:pPr>
        <w:spacing w:before="120" w:after="120"/>
        <w:ind w:left="340" w:hanging="227"/>
      </w:pPr>
      <w:r>
        <w:t>2) gospodarowania mieniem;</w:t>
      </w:r>
    </w:p>
    <w:p w:rsidR="00931F34" w:rsidRDefault="0051239C">
      <w:pPr>
        <w:spacing w:before="120" w:after="120"/>
        <w:ind w:left="340" w:hanging="227"/>
      </w:pPr>
      <w:r>
        <w:t>3) stanu zorganizowania i sprawności organizacyjnej;</w:t>
      </w:r>
    </w:p>
    <w:p w:rsidR="00931F34" w:rsidRDefault="0051239C">
      <w:pPr>
        <w:spacing w:before="120" w:after="120"/>
        <w:ind w:left="340" w:hanging="227"/>
      </w:pPr>
      <w:r>
        <w:t>4) realizacji zadań.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5. Kontroli i oceny działalności komórek organizacyjnych Urzędu oraz pracy ich Kierowników dokonuje Burmistrz za pośrednictwem Kierownictwa Urzędu i Kierowników Referatów oraz innych pracowników przez siebie upoważnionych.</w:t>
      </w:r>
    </w:p>
    <w:p w:rsidR="00931F34" w:rsidRDefault="0051239C">
      <w:pPr>
        <w:keepLines/>
        <w:spacing w:before="120" w:after="120"/>
        <w:ind w:firstLine="340"/>
      </w:pPr>
      <w:r>
        <w:t>6. Szczegółowe zasady przeprowadzania: kontroli zarządczej, kontroli instytucjonalnej i audytu wewnętrznego regulują odrębne zarządzenia.</w:t>
      </w:r>
    </w:p>
    <w:p w:rsidR="00931F34" w:rsidRDefault="0051239C">
      <w:pPr>
        <w:keepLines/>
        <w:spacing w:before="120" w:after="120"/>
        <w:ind w:firstLine="340"/>
      </w:pPr>
      <w:r>
        <w:t>7. Książka kontroli zewnętrznych jest prowadzona przez pracownika Sekretariatu Burmistrza.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11.</w:t>
      </w:r>
      <w:r>
        <w:br/>
      </w:r>
      <w:r>
        <w:rPr>
          <w:b/>
        </w:rPr>
        <w:t>Przepisy przejściowe i końcowe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46. </w:t>
      </w:r>
      <w:r>
        <w:t>Akty wykonawcze wydane na podstawie zarządzenia Nr 238/11 Burmistrza Olsztynka z dnia 1 grudnia 2011 roku w sprawie nadania regulaminu organizacyjnych Urzędu Miejskiego w Olsztynku z późniejszymi zmianami, w brzmieniu obowiązującym przed dniem wejścia w życie niniejszego zarządzenia, zachowują moc</w:t>
      </w:r>
      <w:r w:rsidR="006A758A">
        <w:t xml:space="preserve"> do </w:t>
      </w:r>
      <w:r>
        <w:t>czasu ich wygaśnięcia.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47. </w:t>
      </w:r>
      <w:r>
        <w:t>1. Wykonanie niniejszego zarządzenia powierza się Kierownictwu Urzędu, Kierownikom komórek organizacyjnych oraz wszystkim pracownikom Urzędu.</w:t>
      </w:r>
    </w:p>
    <w:p w:rsidR="00931F34" w:rsidRDefault="0051239C">
      <w:pPr>
        <w:keepLines/>
        <w:spacing w:before="120" w:after="120"/>
        <w:ind w:firstLine="340"/>
      </w:pPr>
      <w:r>
        <w:t>2. Nadzór nad wdrożeniem i przestrzeganiem niniejszego zarządzenia powierza się Sekretarzowi.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48. </w:t>
      </w:r>
      <w:r>
        <w:t>1. Zmiany w niniejszym zarządzeniu są dokonywane na pisemny wniosek:</w:t>
      </w:r>
    </w:p>
    <w:p w:rsidR="00931F34" w:rsidRDefault="0051239C">
      <w:pPr>
        <w:spacing w:before="120" w:after="120"/>
        <w:ind w:left="340" w:hanging="227"/>
      </w:pPr>
      <w:r>
        <w:t>1) Kierownictwa Urzędu;</w:t>
      </w:r>
    </w:p>
    <w:p w:rsidR="00931F34" w:rsidRDefault="0051239C">
      <w:pPr>
        <w:spacing w:before="120" w:after="120"/>
        <w:ind w:left="340" w:hanging="227"/>
      </w:pPr>
      <w:r>
        <w:t>2) Kierowników Referatów.</w:t>
      </w:r>
    </w:p>
    <w:p w:rsidR="00931F34" w:rsidRDefault="0051239C">
      <w:pPr>
        <w:keepLines/>
        <w:spacing w:before="120" w:after="120"/>
        <w:ind w:firstLine="340"/>
      </w:pPr>
      <w:r>
        <w:t>2. Wnioski, o których mowa w ust. l składa się Sekretarzowi, po uprzednim uzgodnieniu ze wszystkimi komórkami organizacyjnymi Urzędu, których proponowane zmiany dotyczą, w terminie nie później niż na 14 dni przed planowanym terminem wprowadzenia zmiany.</w:t>
      </w:r>
    </w:p>
    <w:p w:rsidR="00931F34" w:rsidRDefault="0051239C">
      <w:pPr>
        <w:keepLines/>
        <w:spacing w:before="120" w:after="120"/>
        <w:ind w:firstLine="340"/>
      </w:pPr>
      <w:r>
        <w:t>3. Projekt zmian niniejszego zarządzenia - Sekretarz przedstawia Burmistrzowi.</w:t>
      </w:r>
    </w:p>
    <w:p w:rsidR="00931F34" w:rsidRDefault="0051239C">
      <w:pPr>
        <w:keepLines/>
        <w:spacing w:before="120" w:after="120"/>
        <w:ind w:firstLine="340"/>
      </w:pPr>
      <w:r>
        <w:t>4. Zmiany niniejszego zarządzenia wprowadzane są w takim samym trybie, jak jego wydanie.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49. </w:t>
      </w:r>
      <w:r>
        <w:t>Traci moc zarządzenie Nr 238/11 Burmistrza Olsztynka z dnia 1 grudnia 2011 roku w sprawie nadania Regulaminu Organizacyjnego Urzędu Miejskiego w Olsztynku.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50. </w:t>
      </w:r>
      <w:r>
        <w:t>Zarządzenie wchodzi w życie z dniem podpisania</w:t>
      </w:r>
      <w:r w:rsidR="008D2286">
        <w:t xml:space="preserve">, z mocą obowiązującą od dnia </w:t>
      </w:r>
      <w:r w:rsidR="00715428">
        <w:t>8 maja</w:t>
      </w:r>
      <w:r>
        <w:t xml:space="preserve"> 2015 roku.</w:t>
      </w:r>
    </w:p>
    <w:p w:rsidR="00931F34" w:rsidRDefault="00931F34">
      <w:pPr>
        <w:keepLines/>
        <w:spacing w:before="120" w:after="120"/>
        <w:ind w:firstLine="340"/>
        <w:sectPr w:rsidR="00931F34"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7E1A2E" w:rsidRPr="00984A51" w:rsidRDefault="0051239C" w:rsidP="00984A51">
      <w:pPr>
        <w:keepNext/>
        <w:keepLines/>
        <w:tabs>
          <w:tab w:val="left" w:pos="6663"/>
        </w:tabs>
        <w:spacing w:line="360" w:lineRule="auto"/>
        <w:ind w:left="6663"/>
        <w:jc w:val="left"/>
        <w:rPr>
          <w:b/>
          <w:sz w:val="20"/>
          <w:szCs w:val="20"/>
        </w:rPr>
      </w:pPr>
      <w:r w:rsidRPr="00984A51">
        <w:rPr>
          <w:b/>
          <w:sz w:val="20"/>
          <w:szCs w:val="20"/>
        </w:rPr>
        <w:lastRenderedPageBreak/>
        <w:fldChar w:fldCharType="begin"/>
      </w:r>
      <w:r w:rsidRPr="00984A51">
        <w:rPr>
          <w:b/>
          <w:sz w:val="20"/>
          <w:szCs w:val="20"/>
        </w:rPr>
        <w:fldChar w:fldCharType="separate"/>
      </w:r>
      <w:r w:rsidRPr="00984A51">
        <w:rPr>
          <w:b/>
          <w:sz w:val="20"/>
          <w:szCs w:val="20"/>
        </w:rPr>
        <w:t xml:space="preserve"> </w:t>
      </w:r>
      <w:r w:rsidRPr="00984A51">
        <w:rPr>
          <w:b/>
          <w:sz w:val="20"/>
          <w:szCs w:val="20"/>
        </w:rPr>
        <w:fldChar w:fldCharType="end"/>
      </w:r>
      <w:r w:rsidRPr="00984A51">
        <w:rPr>
          <w:b/>
          <w:sz w:val="20"/>
          <w:szCs w:val="20"/>
        </w:rPr>
        <w:t>Załącznik Nr 1</w:t>
      </w:r>
    </w:p>
    <w:p w:rsidR="00931F34" w:rsidRPr="00984A51" w:rsidRDefault="0051239C" w:rsidP="00984A51">
      <w:pPr>
        <w:keepNext/>
        <w:keepLines/>
        <w:tabs>
          <w:tab w:val="left" w:pos="6663"/>
        </w:tabs>
        <w:spacing w:line="360" w:lineRule="auto"/>
        <w:ind w:left="6663"/>
        <w:jc w:val="left"/>
        <w:rPr>
          <w:b/>
          <w:sz w:val="20"/>
          <w:szCs w:val="20"/>
        </w:rPr>
      </w:pPr>
      <w:r w:rsidRPr="00984A51">
        <w:rPr>
          <w:b/>
          <w:sz w:val="20"/>
          <w:szCs w:val="20"/>
        </w:rPr>
        <w:t xml:space="preserve">do </w:t>
      </w:r>
      <w:r w:rsidR="007E1A2E" w:rsidRPr="00984A51">
        <w:rPr>
          <w:b/>
          <w:sz w:val="20"/>
          <w:szCs w:val="20"/>
        </w:rPr>
        <w:t>Zarządzenia</w:t>
      </w:r>
      <w:r w:rsidRPr="00984A51">
        <w:rPr>
          <w:b/>
          <w:sz w:val="20"/>
          <w:szCs w:val="20"/>
        </w:rPr>
        <w:t xml:space="preserve"> Nr </w:t>
      </w:r>
      <w:r w:rsidR="00DA2FFC">
        <w:rPr>
          <w:b/>
          <w:sz w:val="20"/>
          <w:szCs w:val="20"/>
        </w:rPr>
        <w:t>K/</w:t>
      </w:r>
      <w:r w:rsidR="00984A51" w:rsidRPr="00984A51">
        <w:rPr>
          <w:b/>
          <w:sz w:val="20"/>
          <w:szCs w:val="20"/>
        </w:rPr>
        <w:t>16</w:t>
      </w:r>
      <w:r w:rsidR="007E1A2E" w:rsidRPr="00984A51">
        <w:rPr>
          <w:b/>
          <w:sz w:val="20"/>
          <w:szCs w:val="20"/>
        </w:rPr>
        <w:t>/15</w:t>
      </w:r>
      <w:r w:rsidRPr="00984A51">
        <w:rPr>
          <w:b/>
          <w:sz w:val="20"/>
          <w:szCs w:val="20"/>
        </w:rPr>
        <w:br/>
        <w:t>Burmistrza Olsztynka</w:t>
      </w:r>
      <w:r w:rsidRPr="00984A51">
        <w:rPr>
          <w:b/>
          <w:sz w:val="20"/>
          <w:szCs w:val="20"/>
        </w:rPr>
        <w:br/>
        <w:t>z dnia</w:t>
      </w:r>
      <w:r w:rsidR="00984A51" w:rsidRPr="00984A51">
        <w:rPr>
          <w:b/>
          <w:sz w:val="20"/>
          <w:szCs w:val="20"/>
        </w:rPr>
        <w:t xml:space="preserve"> 8</w:t>
      </w:r>
      <w:r w:rsidR="007E1A2E" w:rsidRPr="00984A51">
        <w:rPr>
          <w:b/>
          <w:sz w:val="20"/>
          <w:szCs w:val="20"/>
        </w:rPr>
        <w:t xml:space="preserve"> maja </w:t>
      </w:r>
      <w:r w:rsidRPr="00984A51">
        <w:rPr>
          <w:b/>
          <w:sz w:val="20"/>
          <w:szCs w:val="20"/>
        </w:rPr>
        <w:t>2015 r.</w:t>
      </w:r>
    </w:p>
    <w:p w:rsidR="007E1A2E" w:rsidRDefault="007E1A2E" w:rsidP="007E1A2E">
      <w:pPr>
        <w:keepNext/>
        <w:keepLines/>
        <w:spacing w:before="120" w:after="120" w:line="360" w:lineRule="auto"/>
        <w:ind w:left="5245"/>
        <w:jc w:val="left"/>
      </w:pPr>
    </w:p>
    <w:p w:rsidR="00931F34" w:rsidRDefault="0051239C">
      <w:pPr>
        <w:keepNext/>
        <w:spacing w:after="480"/>
        <w:jc w:val="center"/>
        <w:rPr>
          <w:b/>
        </w:rPr>
      </w:pPr>
      <w:r>
        <w:rPr>
          <w:b/>
        </w:rPr>
        <w:t>GRAFICZNY SCHEMAT ORGANIZACYJNY</w:t>
      </w:r>
      <w:r>
        <w:rPr>
          <w:b/>
        </w:rPr>
        <w:br/>
        <w:t>URZĘDU MIEJSKIEGO W OLSZTYNKU</w:t>
      </w:r>
    </w:p>
    <w:p w:rsidR="00984A51" w:rsidRDefault="00984A51">
      <w:pPr>
        <w:keepNext/>
        <w:spacing w:after="480"/>
        <w:jc w:val="center"/>
        <w:rPr>
          <w:b/>
        </w:rPr>
      </w:pPr>
    </w:p>
    <w:p w:rsidR="003D4956" w:rsidRDefault="003D4956">
      <w:pPr>
        <w:keepNext/>
        <w:spacing w:after="48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7570" wp14:editId="5A8F046E">
                <wp:simplePos x="0" y="0"/>
                <wp:positionH relativeFrom="column">
                  <wp:posOffset>76938</wp:posOffset>
                </wp:positionH>
                <wp:positionV relativeFrom="paragraph">
                  <wp:posOffset>59085</wp:posOffset>
                </wp:positionV>
                <wp:extent cx="6369050" cy="5043170"/>
                <wp:effectExtent l="0" t="0" r="0" b="0"/>
                <wp:wrapNone/>
                <wp:docPr id="2" name="Tytuł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69050" cy="5043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1291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ytuł 1" o:spid="_x0000_s1026" style="position:absolute;left:0;text-align:left;margin-left:6.05pt;margin-top:4.65pt;width:501.5pt;height:39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" filled="f" stroked="f">
                <v:path arrowok="t"/>
                <o:lock v:ext="edit" grouping="t"/>
                <v:textbox>
                  <w:txbxContent>
                    <w:p w:rsidR="00CF1291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9D963" wp14:editId="7E05743E">
                <wp:simplePos x="0" y="0"/>
                <wp:positionH relativeFrom="column">
                  <wp:posOffset>2265872</wp:posOffset>
                </wp:positionH>
                <wp:positionV relativeFrom="paragraph">
                  <wp:posOffset>125885</wp:posOffset>
                </wp:positionV>
                <wp:extent cx="1983802" cy="568747"/>
                <wp:effectExtent l="0" t="0" r="16510" b="22225"/>
                <wp:wrapNone/>
                <wp:docPr id="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802" cy="56874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A0C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A2A0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Burmistrz Olsztynka (BM)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3" o:spid="_x0000_s1027" style="position:absolute;left:0;text-align:left;margin-left:178.4pt;margin-top:9.9pt;width:156.2pt;height:4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" fillcolor="#fbd4b4 [1305]" strokecolor="#243f60 [1604]" strokeweight="2pt">
                <v:textbox>
                  <w:txbxContent>
                    <w:p w:rsidR="00CF1291" w:rsidRPr="001A2A0C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1A2A0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Burmistrz Olsztynka (BM)</w:t>
                      </w:r>
                    </w:p>
                  </w:txbxContent>
                </v:textbox>
              </v:rect>
            </w:pict>
          </mc:Fallback>
        </mc:AlternateContent>
      </w:r>
    </w:p>
    <w:p w:rsidR="0033034E" w:rsidRDefault="003D4956">
      <w:pPr>
        <w:keepNext/>
        <w:spacing w:after="48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496117" wp14:editId="441E7EDB">
                <wp:simplePos x="0" y="0"/>
                <wp:positionH relativeFrom="column">
                  <wp:posOffset>846192</wp:posOffset>
                </wp:positionH>
                <wp:positionV relativeFrom="paragraph">
                  <wp:posOffset>381857</wp:posOffset>
                </wp:positionV>
                <wp:extent cx="5503133" cy="0"/>
                <wp:effectExtent l="0" t="0" r="21590" b="19050"/>
                <wp:wrapNone/>
                <wp:docPr id="22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3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30.05pt" to="499.9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566AE" wp14:editId="41711A38">
                <wp:simplePos x="0" y="0"/>
                <wp:positionH relativeFrom="column">
                  <wp:posOffset>846192</wp:posOffset>
                </wp:positionH>
                <wp:positionV relativeFrom="paragraph">
                  <wp:posOffset>381857</wp:posOffset>
                </wp:positionV>
                <wp:extent cx="0" cy="170326"/>
                <wp:effectExtent l="0" t="0" r="19050" b="20320"/>
                <wp:wrapNone/>
                <wp:docPr id="28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30.05pt" to="66.6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07BD99" wp14:editId="63015598">
                <wp:simplePos x="0" y="0"/>
                <wp:positionH relativeFrom="column">
                  <wp:posOffset>3260273</wp:posOffset>
                </wp:positionH>
                <wp:positionV relativeFrom="paragraph">
                  <wp:posOffset>228220</wp:posOffset>
                </wp:positionV>
                <wp:extent cx="0" cy="156128"/>
                <wp:effectExtent l="0" t="0" r="19050" b="15875"/>
                <wp:wrapNone/>
                <wp:docPr id="30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1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7pt,17.95pt" to="256.7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3D9F34" wp14:editId="681178D0">
                <wp:simplePos x="0" y="0"/>
                <wp:positionH relativeFrom="column">
                  <wp:posOffset>4060797</wp:posOffset>
                </wp:positionH>
                <wp:positionV relativeFrom="paragraph">
                  <wp:posOffset>381857</wp:posOffset>
                </wp:positionV>
                <wp:extent cx="1" cy="170326"/>
                <wp:effectExtent l="0" t="0" r="19050" b="20320"/>
                <wp:wrapNone/>
                <wp:docPr id="1024" name="Łącznik prostoliniowy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70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23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75pt,30.05pt" to="319.7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54A520" wp14:editId="274F5CC5">
                <wp:simplePos x="0" y="0"/>
                <wp:positionH relativeFrom="column">
                  <wp:posOffset>2459749</wp:posOffset>
                </wp:positionH>
                <wp:positionV relativeFrom="paragraph">
                  <wp:posOffset>381857</wp:posOffset>
                </wp:positionV>
                <wp:extent cx="0" cy="165754"/>
                <wp:effectExtent l="0" t="0" r="19050" b="24765"/>
                <wp:wrapNone/>
                <wp:docPr id="1042" name="Łącznik prostoliniowy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4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7pt,30.05pt" to="193.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A6C87C" wp14:editId="5B6616FF">
                <wp:simplePos x="0" y="0"/>
                <wp:positionH relativeFrom="column">
                  <wp:posOffset>6349795</wp:posOffset>
                </wp:positionH>
                <wp:positionV relativeFrom="paragraph">
                  <wp:posOffset>381857</wp:posOffset>
                </wp:positionV>
                <wp:extent cx="0" cy="3572497"/>
                <wp:effectExtent l="0" t="0" r="19050" b="9525"/>
                <wp:wrapNone/>
                <wp:docPr id="1038" name="Łącznik prostoliniowy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24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3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pt,30.05pt" to="500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" strokecolor="#4579b8 [3044]"/>
            </w:pict>
          </mc:Fallback>
        </mc:AlternateContent>
      </w:r>
    </w:p>
    <w:p w:rsidR="00931F34" w:rsidRDefault="003D4956" w:rsidP="00715428">
      <w:pPr>
        <w:spacing w:before="120" w:after="120"/>
        <w:ind w:left="283" w:firstLine="22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D23F1" wp14:editId="1FA8BAE8">
                <wp:simplePos x="0" y="0"/>
                <wp:positionH relativeFrom="column">
                  <wp:posOffset>270815</wp:posOffset>
                </wp:positionH>
                <wp:positionV relativeFrom="paragraph">
                  <wp:posOffset>90079</wp:posOffset>
                </wp:positionV>
                <wp:extent cx="1148517" cy="537114"/>
                <wp:effectExtent l="0" t="0" r="13970" b="15875"/>
                <wp:wrapNone/>
                <wp:docPr id="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517" cy="5371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A0C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A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Zastępca Burmistrza (ZB)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5" o:spid="_x0000_s1028" style="position:absolute;left:0;text-align:left;margin-left:21.3pt;margin-top:7.1pt;width:90.45pt;height:4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" fillcolor="#ccc0d9 [1303]" strokecolor="#243f60 [1604]" strokeweight="2pt">
                <v:textbox>
                  <w:txbxContent>
                    <w:p w:rsidR="00CF1291" w:rsidRPr="001A2A0C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A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Zastępca Burmistrza (ZB)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70E8E" wp14:editId="3A9620DF">
                <wp:simplePos x="0" y="0"/>
                <wp:positionH relativeFrom="column">
                  <wp:posOffset>1834339</wp:posOffset>
                </wp:positionH>
                <wp:positionV relativeFrom="paragraph">
                  <wp:posOffset>83399</wp:posOffset>
                </wp:positionV>
                <wp:extent cx="1261692" cy="540161"/>
                <wp:effectExtent l="0" t="0" r="15240" b="12700"/>
                <wp:wrapNone/>
                <wp:docPr id="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692" cy="54016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A0C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1A2A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Skarbnik Miasta (SK)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6" o:spid="_x0000_s1029" style="position:absolute;left:0;text-align:left;margin-left:144.45pt;margin-top:6.55pt;width:99.35pt;height:4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" fillcolor="#ccc0d9 [1303]" strokecolor="#243f60 [1604]" strokeweight="2pt">
                <v:textbox>
                  <w:txbxContent>
                    <w:p w:rsidR="00CF1291" w:rsidRPr="001A2A0C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1A2A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Skarbnik Miasta (SK)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7E933" wp14:editId="0F3A095F">
                <wp:simplePos x="0" y="0"/>
                <wp:positionH relativeFrom="column">
                  <wp:posOffset>3479165</wp:posOffset>
                </wp:positionH>
                <wp:positionV relativeFrom="paragraph">
                  <wp:posOffset>90079</wp:posOffset>
                </wp:positionV>
                <wp:extent cx="1167031" cy="537114"/>
                <wp:effectExtent l="0" t="0" r="14605" b="15875"/>
                <wp:wrapNone/>
                <wp:docPr id="8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031" cy="5371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A0C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1A2A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Sekretarz Miasta (SG)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7" o:spid="_x0000_s1030" style="position:absolute;left:0;text-align:left;margin-left:273.95pt;margin-top:7.1pt;width:91.9pt;height:4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" fillcolor="#ccc0d9 [1303]" strokecolor="#243f60 [1604]" strokeweight="2pt">
                <v:textbox>
                  <w:txbxContent>
                    <w:p w:rsidR="00CF1291" w:rsidRPr="001A2A0C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1A2A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Sekretarz Miasta (SG)</w:t>
                      </w:r>
                    </w:p>
                  </w:txbxContent>
                </v:textbox>
              </v:rect>
            </w:pict>
          </mc:Fallback>
        </mc:AlternateContent>
      </w:r>
    </w:p>
    <w:p w:rsidR="00931F34" w:rsidRDefault="001A2135">
      <w:pPr>
        <w:spacing w:before="120" w:after="120"/>
        <w:ind w:left="283" w:firstLine="22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FC171" wp14:editId="0A0CD20A">
                <wp:simplePos x="0" y="0"/>
                <wp:positionH relativeFrom="column">
                  <wp:posOffset>273685</wp:posOffset>
                </wp:positionH>
                <wp:positionV relativeFrom="paragraph">
                  <wp:posOffset>741045</wp:posOffset>
                </wp:positionV>
                <wp:extent cx="1148080" cy="719455"/>
                <wp:effectExtent l="0" t="0" r="13970" b="23495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7194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135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Referat Inwestycji        i Planowania Przestrzennego  (ZBI)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31" style="position:absolute;left:0;text-align:left;margin-left:21.55pt;margin-top:58.35pt;width:90.4pt;height:56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" fillcolor="#b6dde8 [1304]" strokecolor="#243f60 [1604]" strokeweight="2pt">
                <v:textbox>
                  <w:txbxContent>
                    <w:p w:rsidR="00CF1291" w:rsidRPr="001A2135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19"/>
                          <w:szCs w:val="19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9"/>
                          <w:szCs w:val="19"/>
                        </w:rPr>
                        <w:t>Referat Inwestycji        i Planowania Przestrzennego  (ZBI)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29071E" wp14:editId="6402FBF0">
                <wp:simplePos x="0" y="0"/>
                <wp:positionH relativeFrom="column">
                  <wp:posOffset>295275</wp:posOffset>
                </wp:positionH>
                <wp:positionV relativeFrom="paragraph">
                  <wp:posOffset>1691005</wp:posOffset>
                </wp:positionV>
                <wp:extent cx="1148080" cy="727075"/>
                <wp:effectExtent l="0" t="0" r="13970" b="15875"/>
                <wp:wrapNone/>
                <wp:docPr id="44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727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135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Referat Gospodarki Nieruchomości   (ZBG)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3" o:spid="_x0000_s1032" style="position:absolute;left:0;text-align:left;margin-left:23.25pt;margin-top:133.15pt;width:90.4pt;height:57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" fillcolor="#b6dde8 [1304]" strokecolor="#243f60 [1604]" strokeweight="2pt">
                <v:textbox>
                  <w:txbxContent>
                    <w:p w:rsidR="00CF1291" w:rsidRPr="001A2135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19"/>
                          <w:szCs w:val="19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9"/>
                          <w:szCs w:val="19"/>
                        </w:rPr>
                        <w:t>Referat Gospodarki Nieruchomości   (ZBG)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8811B5" wp14:editId="3C1C3FB2">
                <wp:simplePos x="0" y="0"/>
                <wp:positionH relativeFrom="column">
                  <wp:posOffset>5039995</wp:posOffset>
                </wp:positionH>
                <wp:positionV relativeFrom="paragraph">
                  <wp:posOffset>2908300</wp:posOffset>
                </wp:positionV>
                <wp:extent cx="1096010" cy="842010"/>
                <wp:effectExtent l="0" t="0" r="27940" b="15240"/>
                <wp:wrapNone/>
                <wp:docPr id="1084" name="Prostokąt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010" cy="8420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135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Stanowisko Radcy Prawnego (RP)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83" o:spid="_x0000_s1033" style="position:absolute;left:0;text-align:left;margin-left:396.85pt;margin-top:229pt;width:86.3pt;height:66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" fillcolor="#00b0f0" strokecolor="#243f60 [1604]" strokeweight="2pt">
                <v:textbox>
                  <w:txbxContent>
                    <w:p w:rsidR="00CF1291" w:rsidRPr="001A2135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Stanowisko Radcy Prawnego (RP)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45B92" wp14:editId="61F9A397">
                <wp:simplePos x="0" y="0"/>
                <wp:positionH relativeFrom="column">
                  <wp:posOffset>296545</wp:posOffset>
                </wp:positionH>
                <wp:positionV relativeFrom="paragraph">
                  <wp:posOffset>2707005</wp:posOffset>
                </wp:positionV>
                <wp:extent cx="1148080" cy="707390"/>
                <wp:effectExtent l="0" t="0" r="13970" b="16510"/>
                <wp:wrapNone/>
                <wp:docPr id="11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7073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135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Straż Miejska (SM)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10" o:spid="_x0000_s1034" style="position:absolute;left:0;text-align:left;margin-left:23.35pt;margin-top:213.15pt;width:90.4pt;height:5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" fillcolor="#b6dde8 [1304]" strokecolor="#243f60 [1604]" strokeweight="2pt">
                <v:textbox>
                  <w:txbxContent>
                    <w:p w:rsidR="00CF1291" w:rsidRPr="001A2135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Straż Miejska (SM)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05B07F" wp14:editId="1250CD69">
                <wp:simplePos x="0" y="0"/>
                <wp:positionH relativeFrom="column">
                  <wp:posOffset>2102485</wp:posOffset>
                </wp:positionH>
                <wp:positionV relativeFrom="paragraph">
                  <wp:posOffset>1424940</wp:posOffset>
                </wp:positionV>
                <wp:extent cx="1149350" cy="778510"/>
                <wp:effectExtent l="0" t="0" r="12700" b="21590"/>
                <wp:wrapNone/>
                <wp:docPr id="16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7785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135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Referat Finansów (GKF)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15" o:spid="_x0000_s1035" style="position:absolute;left:0;text-align:left;margin-left:165.55pt;margin-top:112.2pt;width:90.5pt;height:6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" fillcolor="#92d050" strokecolor="#243f60 [1604]" strokeweight="2pt">
                <v:textbox>
                  <w:txbxContent>
                    <w:p w:rsidR="00CF1291" w:rsidRPr="001A2135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Referat Finansów (GKF)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E4DD62" wp14:editId="270DC0D6">
                <wp:simplePos x="0" y="0"/>
                <wp:positionH relativeFrom="column">
                  <wp:posOffset>3322320</wp:posOffset>
                </wp:positionH>
                <wp:positionV relativeFrom="paragraph">
                  <wp:posOffset>1818640</wp:posOffset>
                </wp:positionV>
                <wp:extent cx="165735" cy="0"/>
                <wp:effectExtent l="0" t="0" r="24765" b="19050"/>
                <wp:wrapNone/>
                <wp:docPr id="40" name="Łącznik prostoliniow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9" o:spid="_x0000_s1026" style="position:absolute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43.2pt" to="274.6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B891D" wp14:editId="30B8004B">
                <wp:simplePos x="0" y="0"/>
                <wp:positionH relativeFrom="column">
                  <wp:posOffset>3484880</wp:posOffset>
                </wp:positionH>
                <wp:positionV relativeFrom="paragraph">
                  <wp:posOffset>1410335</wp:posOffset>
                </wp:positionV>
                <wp:extent cx="1166495" cy="791845"/>
                <wp:effectExtent l="0" t="0" r="14605" b="27305"/>
                <wp:wrapNone/>
                <wp:docPr id="18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7918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3D4956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>eferat Spraw Organizacyjnych i </w:t>
                            </w: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 xml:space="preserve">Kadr (SGK)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7" o:spid="_x0000_s1036" style="position:absolute;left:0;text-align:left;margin-left:274.4pt;margin-top:111.05pt;width:91.85pt;height:62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" fillcolor="#e5b8b7 [1301]" strokecolor="#243f60 [1604]" strokeweight="2pt">
                <v:textbox>
                  <w:txbxContent>
                    <w:p w:rsidR="00CF1291" w:rsidRPr="003D4956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18"/>
                        </w:rPr>
                      </w:pP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18"/>
                        </w:rPr>
                        <w:t>R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18"/>
                        </w:rPr>
                        <w:t>eferat Spraw Organizacyjnych i </w:t>
                      </w: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18"/>
                        </w:rPr>
                        <w:t xml:space="preserve">Kadr (SGK)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F00029" wp14:editId="1B42E03E">
                <wp:simplePos x="0" y="0"/>
                <wp:positionH relativeFrom="column">
                  <wp:posOffset>3319145</wp:posOffset>
                </wp:positionH>
                <wp:positionV relativeFrom="paragraph">
                  <wp:posOffset>121920</wp:posOffset>
                </wp:positionV>
                <wp:extent cx="6985" cy="2867025"/>
                <wp:effectExtent l="0" t="0" r="31115" b="28575"/>
                <wp:wrapNone/>
                <wp:docPr id="1058" name="Łącznik prostoliniowy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867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05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5pt,9.6pt" to="261.9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A1589A" wp14:editId="1BD100FC">
                <wp:simplePos x="0" y="0"/>
                <wp:positionH relativeFrom="column">
                  <wp:posOffset>3326130</wp:posOffset>
                </wp:positionH>
                <wp:positionV relativeFrom="paragraph">
                  <wp:posOffset>2988945</wp:posOffset>
                </wp:positionV>
                <wp:extent cx="163195" cy="0"/>
                <wp:effectExtent l="0" t="0" r="27305" b="19050"/>
                <wp:wrapNone/>
                <wp:docPr id="29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8" o:spid="_x0000_s1026" style="position:absolute;flip:x 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9pt,235.35pt" to="274.75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1F92E6" wp14:editId="225342BF">
                <wp:simplePos x="0" y="0"/>
                <wp:positionH relativeFrom="column">
                  <wp:posOffset>3485050</wp:posOffset>
                </wp:positionH>
                <wp:positionV relativeFrom="paragraph">
                  <wp:posOffset>2548355</wp:posOffset>
                </wp:positionV>
                <wp:extent cx="1166495" cy="872990"/>
                <wp:effectExtent l="0" t="0" r="14605" b="22860"/>
                <wp:wrapNone/>
                <wp:docPr id="43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8729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Referat </w:t>
                            </w:r>
                            <w:r w:rsid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Promocji i </w:t>
                            </w: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Muz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eum </w:t>
                            </w: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Historii Olsztynka (SG</w:t>
                            </w:r>
                            <w:r w:rsid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" o:spid="_x0000_s1037" style="position:absolute;left:0;text-align:left;margin-left:274.4pt;margin-top:200.65pt;width:91.85pt;height:68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" fillcolor="#e5b8b7 [1301]" strokecolor="#243f60 [1604]" strokeweight="2pt">
                <v:textbox>
                  <w:txbxContent>
                    <w:p w:rsidR="00CF1291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Referat </w:t>
                      </w:r>
                      <w:r w:rsid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Promocji i </w:t>
                      </w: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Muz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eum </w:t>
                      </w: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Historii Olsztynka (SG</w:t>
                      </w:r>
                      <w:r w:rsid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44DE9" wp14:editId="449DCA25">
                <wp:simplePos x="0" y="0"/>
                <wp:positionH relativeFrom="column">
                  <wp:posOffset>5042343</wp:posOffset>
                </wp:positionH>
                <wp:positionV relativeFrom="paragraph">
                  <wp:posOffset>1740845</wp:posOffset>
                </wp:positionV>
                <wp:extent cx="1096010" cy="967563"/>
                <wp:effectExtent l="0" t="0" r="27940" b="23495"/>
                <wp:wrapNone/>
                <wp:docPr id="20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010" cy="96756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135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Samodzielne stanowisko              ds. obrony cywilne</w:t>
                            </w:r>
                            <w:r w:rsidR="001A2135"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j i </w:t>
                            </w: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zarzadzania kryzysowego (</w:t>
                            </w:r>
                            <w:r w:rsidR="001A2135"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OC</w:t>
                            </w: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" o:spid="_x0000_s1038" style="position:absolute;left:0;text-align:left;margin-left:397.05pt;margin-top:137.05pt;width:86.3pt;height:76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" fillcolor="#00b0f0" strokecolor="#243f60 [1604]" strokeweight="2pt">
                <v:textbox>
                  <w:txbxContent>
                    <w:p w:rsidR="00CF1291" w:rsidRPr="001A2135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17"/>
                          <w:szCs w:val="17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7"/>
                          <w:szCs w:val="17"/>
                        </w:rPr>
                        <w:t>Samodzielne stanowisko              ds. obrony cywilne</w:t>
                      </w:r>
                      <w:r w:rsidR="001A2135"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7"/>
                          <w:szCs w:val="17"/>
                        </w:rPr>
                        <w:t>j i </w:t>
                      </w: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7"/>
                          <w:szCs w:val="17"/>
                        </w:rPr>
                        <w:t>zarzadzania kryzysowego (</w:t>
                      </w:r>
                      <w:r w:rsidR="001A2135"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7"/>
                          <w:szCs w:val="17"/>
                        </w:rPr>
                        <w:t>OC</w:t>
                      </w: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7"/>
                          <w:szCs w:val="17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60D9DC" wp14:editId="4292C6C1">
                <wp:simplePos x="0" y="0"/>
                <wp:positionH relativeFrom="column">
                  <wp:posOffset>5042535</wp:posOffset>
                </wp:positionH>
                <wp:positionV relativeFrom="paragraph">
                  <wp:posOffset>872963</wp:posOffset>
                </wp:positionV>
                <wp:extent cx="1096010" cy="643890"/>
                <wp:effectExtent l="0" t="0" r="27940" b="22860"/>
                <wp:wrapNone/>
                <wp:docPr id="9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010" cy="6438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3D4956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Urząd Stanu Cywilnego (USC)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8" o:spid="_x0000_s1039" style="position:absolute;left:0;text-align:left;margin-left:397.05pt;margin-top:68.75pt;width:86.3pt;height:50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" fillcolor="#8db3e2 [1311]" strokecolor="#365f91 [2404]" strokeweight="2pt">
                <v:textbox>
                  <w:txbxContent>
                    <w:p w:rsidR="00CF1291" w:rsidRPr="003D4956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>Urząd Stanu Cywilnego (USC)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6CE20" wp14:editId="4DBE7CF6">
                <wp:simplePos x="0" y="0"/>
                <wp:positionH relativeFrom="column">
                  <wp:posOffset>1859355</wp:posOffset>
                </wp:positionH>
                <wp:positionV relativeFrom="paragraph">
                  <wp:posOffset>748329</wp:posOffset>
                </wp:positionV>
                <wp:extent cx="1235590" cy="875064"/>
                <wp:effectExtent l="0" t="0" r="22225" b="20320"/>
                <wp:wrapNone/>
                <wp:docPr id="12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590" cy="87506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3D4956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Główny Księgowy Urzędu (GK)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11" o:spid="_x0000_s1040" style="position:absolute;left:0;text-align:left;margin-left:146.4pt;margin-top:58.9pt;width:97.3pt;height:68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" fillcolor="#92d050" strokecolor="#243f60 [1604]" strokeweight="2pt">
                <v:textbox>
                  <w:txbxContent>
                    <w:p w:rsidR="00CF1291" w:rsidRPr="003D4956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</w:rPr>
                        <w:t>Główny Księgowy Urzędu (GK)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CD351" wp14:editId="0FD39E20">
                <wp:simplePos x="0" y="0"/>
                <wp:positionH relativeFrom="column">
                  <wp:posOffset>3479165</wp:posOffset>
                </wp:positionH>
                <wp:positionV relativeFrom="paragraph">
                  <wp:posOffset>494493</wp:posOffset>
                </wp:positionV>
                <wp:extent cx="1155197" cy="669115"/>
                <wp:effectExtent l="0" t="0" r="26035" b="17145"/>
                <wp:wrapNone/>
                <wp:docPr id="14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197" cy="6691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135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Biuro Rady Miejskiej (RM)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13" o:spid="_x0000_s1041" style="position:absolute;left:0;text-align:left;margin-left:273.95pt;margin-top:38.95pt;width:90.95pt;height:5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" fillcolor="#e5b8b7 [1301]" strokecolor="#243f60 [1604]" strokeweight="2pt">
                <v:textbox>
                  <w:txbxContent>
                    <w:p w:rsidR="00CF1291" w:rsidRPr="001A2135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Biuro Rady Miejskiej (RM)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5E0FB" wp14:editId="1374CF3C">
                <wp:simplePos x="0" y="0"/>
                <wp:positionH relativeFrom="column">
                  <wp:posOffset>4780018</wp:posOffset>
                </wp:positionH>
                <wp:positionV relativeFrom="paragraph">
                  <wp:posOffset>13541</wp:posOffset>
                </wp:positionV>
                <wp:extent cx="1200723" cy="943388"/>
                <wp:effectExtent l="0" t="0" r="19050" b="28575"/>
                <wp:wrapNone/>
                <wp:docPr id="15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23" cy="94338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135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Referat Spraw Obywatelskich (SO)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14" o:spid="_x0000_s1042" style="position:absolute;left:0;text-align:left;margin-left:376.4pt;margin-top:1.05pt;width:94.55pt;height:7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" fillcolor="#00b0f0" strokecolor="#243f60 [1604]" strokeweight="2pt">
                <v:textbox>
                  <w:txbxContent>
                    <w:p w:rsidR="00CF1291" w:rsidRPr="001A2135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Referat Spraw Obywatelskich (SO)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3EE04E" wp14:editId="1E2FC9F5">
                <wp:simplePos x="0" y="0"/>
                <wp:positionH relativeFrom="column">
                  <wp:posOffset>1884371</wp:posOffset>
                </wp:positionH>
                <wp:positionV relativeFrom="paragraph">
                  <wp:posOffset>2304742</wp:posOffset>
                </wp:positionV>
                <wp:extent cx="1235590" cy="686204"/>
                <wp:effectExtent l="0" t="0" r="22225" b="19050"/>
                <wp:wrapNone/>
                <wp:docPr id="17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590" cy="68620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291" w:rsidRPr="001A2135" w:rsidRDefault="00CF1291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Referat Podatków (SKP)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16" o:spid="_x0000_s1043" style="position:absolute;left:0;text-align:left;margin-left:148.4pt;margin-top:181.5pt;width:97.3pt;height:54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" fillcolor="#92d050" strokecolor="#243f60 [1604]" strokeweight="2pt">
                <v:textbox>
                  <w:txbxContent>
                    <w:p w:rsidR="00CF1291" w:rsidRPr="001A2135" w:rsidRDefault="00CF1291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Referat Podatków (SKP)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6389A2" wp14:editId="47A3DD39">
                <wp:simplePos x="0" y="0"/>
                <wp:positionH relativeFrom="column">
                  <wp:posOffset>3322813</wp:posOffset>
                </wp:positionH>
                <wp:positionV relativeFrom="paragraph">
                  <wp:posOffset>120419</wp:posOffset>
                </wp:positionV>
                <wp:extent cx="156616" cy="3047"/>
                <wp:effectExtent l="0" t="0" r="15240" b="35560"/>
                <wp:wrapNone/>
                <wp:docPr id="1055" name="Łącznik prostoliniowy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616" cy="30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54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5pt,9.5pt" to="27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6AB795" wp14:editId="3D11D434">
                <wp:simplePos x="0" y="0"/>
                <wp:positionH relativeFrom="column">
                  <wp:posOffset>3322813</wp:posOffset>
                </wp:positionH>
                <wp:positionV relativeFrom="paragraph">
                  <wp:posOffset>828487</wp:posOffset>
                </wp:positionV>
                <wp:extent cx="157445" cy="1"/>
                <wp:effectExtent l="0" t="0" r="14605" b="19050"/>
                <wp:wrapNone/>
                <wp:docPr id="1064" name="Łącznik prostoliniowy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44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63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5pt,65.25pt" to="274.0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069924" wp14:editId="482DFA81">
                <wp:simplePos x="0" y="0"/>
                <wp:positionH relativeFrom="column">
                  <wp:posOffset>1703003</wp:posOffset>
                </wp:positionH>
                <wp:positionV relativeFrom="paragraph">
                  <wp:posOffset>2645416</wp:posOffset>
                </wp:positionV>
                <wp:extent cx="182718" cy="1"/>
                <wp:effectExtent l="0" t="0" r="27305" b="19050"/>
                <wp:wrapNone/>
                <wp:docPr id="1070" name="Łącznik prostoliniowy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71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69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208.3pt" to="148.5pt,2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F00D98" wp14:editId="624634D1">
                <wp:simplePos x="0" y="0"/>
                <wp:positionH relativeFrom="column">
                  <wp:posOffset>1703003</wp:posOffset>
                </wp:positionH>
                <wp:positionV relativeFrom="paragraph">
                  <wp:posOffset>1189201</wp:posOffset>
                </wp:positionV>
                <wp:extent cx="156615" cy="0"/>
                <wp:effectExtent l="0" t="0" r="15240" b="19050"/>
                <wp:wrapNone/>
                <wp:docPr id="1074" name="Łącznik prostoliniowy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73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93.65pt" to="146.4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652366" wp14:editId="550BC1FE">
                <wp:simplePos x="0" y="0"/>
                <wp:positionH relativeFrom="column">
                  <wp:posOffset>133225</wp:posOffset>
                </wp:positionH>
                <wp:positionV relativeFrom="paragraph">
                  <wp:posOffset>120419</wp:posOffset>
                </wp:positionV>
                <wp:extent cx="135042" cy="0"/>
                <wp:effectExtent l="0" t="0" r="17780" b="19050"/>
                <wp:wrapNone/>
                <wp:docPr id="1076" name="Łącznik prostoliniowy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7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9.5pt" to="21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1E011E" wp14:editId="7D1DBF8D">
                <wp:simplePos x="0" y="0"/>
                <wp:positionH relativeFrom="column">
                  <wp:posOffset>133225</wp:posOffset>
                </wp:positionH>
                <wp:positionV relativeFrom="paragraph">
                  <wp:posOffset>120419</wp:posOffset>
                </wp:positionV>
                <wp:extent cx="0" cy="2947228"/>
                <wp:effectExtent l="0" t="0" r="19050" b="24765"/>
                <wp:wrapNone/>
                <wp:docPr id="1078" name="Łącznik prostoliniowy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72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7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9.5pt" to="10.5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A7463" wp14:editId="385FF705">
                <wp:simplePos x="0" y="0"/>
                <wp:positionH relativeFrom="column">
                  <wp:posOffset>133225</wp:posOffset>
                </wp:positionH>
                <wp:positionV relativeFrom="paragraph">
                  <wp:posOffset>1075643</wp:posOffset>
                </wp:positionV>
                <wp:extent cx="135042" cy="0"/>
                <wp:effectExtent l="0" t="0" r="17780" b="19050"/>
                <wp:wrapNone/>
                <wp:docPr id="1083" name="Łącznik prostoliniowy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82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84.7pt" to="21.1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945ACC" wp14:editId="5A6C3819">
                <wp:simplePos x="0" y="0"/>
                <wp:positionH relativeFrom="column">
                  <wp:posOffset>1703003</wp:posOffset>
                </wp:positionH>
                <wp:positionV relativeFrom="paragraph">
                  <wp:posOffset>1195881</wp:posOffset>
                </wp:positionV>
                <wp:extent cx="0" cy="1449749"/>
                <wp:effectExtent l="0" t="0" r="19050" b="17145"/>
                <wp:wrapNone/>
                <wp:docPr id="1031" name="Łącznik prostoliniowy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9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94.15pt" to="134.1pt,2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B0F7D2" wp14:editId="141FD383">
                <wp:simplePos x="0" y="0"/>
                <wp:positionH relativeFrom="column">
                  <wp:posOffset>6137156</wp:posOffset>
                </wp:positionH>
                <wp:positionV relativeFrom="paragraph">
                  <wp:posOffset>3253286</wp:posOffset>
                </wp:positionV>
                <wp:extent cx="208821" cy="0"/>
                <wp:effectExtent l="0" t="0" r="20320" b="19050"/>
                <wp:wrapNone/>
                <wp:docPr id="1036" name="Łącznik prostoliniowy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25pt,256.15pt" to="499.7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02001D" wp14:editId="7BCB22DC">
                <wp:simplePos x="0" y="0"/>
                <wp:positionH relativeFrom="column">
                  <wp:posOffset>6137156</wp:posOffset>
                </wp:positionH>
                <wp:positionV relativeFrom="paragraph">
                  <wp:posOffset>2204543</wp:posOffset>
                </wp:positionV>
                <wp:extent cx="208821" cy="0"/>
                <wp:effectExtent l="0" t="0" r="20320" b="19050"/>
                <wp:wrapNone/>
                <wp:docPr id="1041" name="Łącznik prostoliniowy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4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25pt,173.6pt" to="499.7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055951" wp14:editId="57405AF5">
                <wp:simplePos x="0" y="0"/>
                <wp:positionH relativeFrom="column">
                  <wp:posOffset>5980803</wp:posOffset>
                </wp:positionH>
                <wp:positionV relativeFrom="paragraph">
                  <wp:posOffset>487813</wp:posOffset>
                </wp:positionV>
                <wp:extent cx="365437" cy="1"/>
                <wp:effectExtent l="0" t="0" r="15875" b="19050"/>
                <wp:wrapNone/>
                <wp:docPr id="1044" name="Łącznik prostoliniowy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437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43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95pt,38.4pt" to="499.7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9DFC7F" wp14:editId="77EC7C49">
                <wp:simplePos x="0" y="0"/>
                <wp:positionH relativeFrom="column">
                  <wp:posOffset>133225</wp:posOffset>
                </wp:positionH>
                <wp:positionV relativeFrom="paragraph">
                  <wp:posOffset>2024187</wp:posOffset>
                </wp:positionV>
                <wp:extent cx="158471" cy="0"/>
                <wp:effectExtent l="0" t="0" r="13335" b="19050"/>
                <wp:wrapNone/>
                <wp:docPr id="38" name="Łącznik prostoliniow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4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7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159.4pt" to="23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E54F54" wp14:editId="2F210D7A">
                <wp:simplePos x="0" y="0"/>
                <wp:positionH relativeFrom="column">
                  <wp:posOffset>133225</wp:posOffset>
                </wp:positionH>
                <wp:positionV relativeFrom="paragraph">
                  <wp:posOffset>3066249</wp:posOffset>
                </wp:positionV>
                <wp:extent cx="152328" cy="1"/>
                <wp:effectExtent l="0" t="0" r="19685" b="19050"/>
                <wp:wrapNone/>
                <wp:docPr id="49" name="Łącznik prostoliniow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32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8" o:spid="_x0000_s1026" style="position:absolute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241.45pt" to="22.5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0ED17F" wp14:editId="2D87B640">
                <wp:simplePos x="0" y="0"/>
                <wp:positionH relativeFrom="column">
                  <wp:posOffset>1703003</wp:posOffset>
                </wp:positionH>
                <wp:positionV relativeFrom="paragraph">
                  <wp:posOffset>120419</wp:posOffset>
                </wp:positionV>
                <wp:extent cx="130513" cy="1"/>
                <wp:effectExtent l="0" t="0" r="22225" b="19050"/>
                <wp:wrapNone/>
                <wp:docPr id="21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513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0" o:spid="_x0000_s1026" style="position:absolute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9.5pt" to="144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67892B" wp14:editId="01062140">
                <wp:simplePos x="0" y="0"/>
                <wp:positionH relativeFrom="column">
                  <wp:posOffset>1703003</wp:posOffset>
                </wp:positionH>
                <wp:positionV relativeFrom="paragraph">
                  <wp:posOffset>120419</wp:posOffset>
                </wp:positionV>
                <wp:extent cx="0" cy="1078219"/>
                <wp:effectExtent l="0" t="0" r="19050" b="27305"/>
                <wp:wrapNone/>
                <wp:docPr id="24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9.5pt" to="134.1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" strokecolor="#4579b8 [3044]"/>
            </w:pict>
          </mc:Fallback>
        </mc:AlternateContent>
      </w:r>
    </w:p>
    <w:p w:rsidR="00931F34" w:rsidRDefault="00931F34">
      <w:pPr>
        <w:spacing w:before="120" w:after="120"/>
        <w:ind w:left="283" w:firstLine="227"/>
        <w:jc w:val="center"/>
        <w:sectPr w:rsidR="00931F34">
          <w:footerReference w:type="default" r:id="rId9"/>
          <w:footnotePr>
            <w:numRestart w:val="eachSect"/>
          </w:foot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984A51" w:rsidRPr="00984A51" w:rsidRDefault="00984A51" w:rsidP="00984A51">
      <w:pPr>
        <w:keepNext/>
        <w:spacing w:line="276" w:lineRule="auto"/>
        <w:ind w:left="7230"/>
        <w:jc w:val="left"/>
        <w:rPr>
          <w:b/>
          <w:sz w:val="20"/>
          <w:szCs w:val="20"/>
        </w:rPr>
      </w:pPr>
      <w:r w:rsidRPr="00984A51">
        <w:rPr>
          <w:b/>
          <w:sz w:val="20"/>
          <w:szCs w:val="20"/>
        </w:rPr>
        <w:lastRenderedPageBreak/>
        <w:fldChar w:fldCharType="begin"/>
      </w:r>
      <w:r w:rsidRPr="00984A51">
        <w:rPr>
          <w:b/>
          <w:sz w:val="20"/>
          <w:szCs w:val="20"/>
        </w:rPr>
        <w:fldChar w:fldCharType="separate"/>
      </w:r>
      <w:r w:rsidRPr="00984A51">
        <w:rPr>
          <w:b/>
          <w:sz w:val="20"/>
          <w:szCs w:val="20"/>
        </w:rPr>
        <w:t xml:space="preserve"> </w:t>
      </w:r>
      <w:r w:rsidRPr="00984A51">
        <w:rPr>
          <w:sz w:val="20"/>
          <w:szCs w:val="20"/>
        </w:rPr>
        <w:fldChar w:fldCharType="end"/>
      </w:r>
      <w:r w:rsidRPr="00984A51">
        <w:rPr>
          <w:b/>
          <w:sz w:val="20"/>
          <w:szCs w:val="20"/>
        </w:rPr>
        <w:t>Załącznik Nr 2</w:t>
      </w:r>
    </w:p>
    <w:p w:rsidR="00984A51" w:rsidRPr="00984A51" w:rsidRDefault="00984A51" w:rsidP="00984A51">
      <w:pPr>
        <w:keepNext/>
        <w:spacing w:line="276" w:lineRule="auto"/>
        <w:ind w:left="7230"/>
        <w:jc w:val="left"/>
        <w:rPr>
          <w:b/>
          <w:sz w:val="20"/>
          <w:szCs w:val="20"/>
        </w:rPr>
      </w:pPr>
      <w:r w:rsidRPr="00984A51">
        <w:rPr>
          <w:b/>
          <w:sz w:val="20"/>
          <w:szCs w:val="20"/>
        </w:rPr>
        <w:t xml:space="preserve">do Zarządzenia Nr </w:t>
      </w:r>
      <w:r w:rsidR="00DA2FFC">
        <w:rPr>
          <w:b/>
          <w:sz w:val="20"/>
          <w:szCs w:val="20"/>
        </w:rPr>
        <w:t>K/</w:t>
      </w:r>
      <w:r w:rsidRPr="00984A51">
        <w:rPr>
          <w:b/>
          <w:sz w:val="20"/>
          <w:szCs w:val="20"/>
        </w:rPr>
        <w:t>16/15</w:t>
      </w:r>
      <w:r w:rsidRPr="00984A51">
        <w:rPr>
          <w:b/>
          <w:sz w:val="20"/>
          <w:szCs w:val="20"/>
        </w:rPr>
        <w:br/>
        <w:t>Burmistrza Olsztynka</w:t>
      </w:r>
      <w:r w:rsidRPr="00984A51">
        <w:rPr>
          <w:b/>
          <w:sz w:val="20"/>
          <w:szCs w:val="20"/>
        </w:rPr>
        <w:br/>
        <w:t>z dnia 8 maja 2015 r.</w:t>
      </w:r>
    </w:p>
    <w:p w:rsidR="00984A51" w:rsidRDefault="00984A51">
      <w:pPr>
        <w:keepNext/>
        <w:spacing w:after="480"/>
        <w:jc w:val="center"/>
        <w:rPr>
          <w:b/>
        </w:rPr>
      </w:pPr>
    </w:p>
    <w:p w:rsidR="00931F34" w:rsidRDefault="0051239C">
      <w:pPr>
        <w:keepNext/>
        <w:spacing w:after="480"/>
        <w:jc w:val="center"/>
        <w:rPr>
          <w:b/>
        </w:rPr>
      </w:pPr>
      <w:r>
        <w:rPr>
          <w:b/>
        </w:rPr>
        <w:t>ZAKRESY DZIAŁANIA KOMÓREK ORGANIZACYJNYCH URZĘDU MIEJSKIEGO W OLSZTYNKU</w:t>
      </w:r>
    </w:p>
    <w:p w:rsidR="00931F34" w:rsidRDefault="00C85572">
      <w:pPr>
        <w:keepLines/>
        <w:spacing w:before="120" w:after="120"/>
        <w:ind w:firstLine="340"/>
      </w:pPr>
      <w:r>
        <w:rPr>
          <w:b/>
        </w:rPr>
        <w:t xml:space="preserve"> </w:t>
      </w:r>
      <w:r w:rsidR="0051239C">
        <w:rPr>
          <w:b/>
        </w:rPr>
        <w:t xml:space="preserve">§ 1. REFERAT ORGANIZACYJNY l </w:t>
      </w:r>
      <w:r w:rsidR="006C45CD">
        <w:rPr>
          <w:b/>
        </w:rPr>
        <w:t xml:space="preserve">KADR </w:t>
      </w:r>
      <w:r w:rsidR="0051239C">
        <w:rPr>
          <w:b/>
        </w:rPr>
        <w:t xml:space="preserve">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1) zapewnienie sprawnej organizacji Urzędu i prawidłowego nadzo</w:t>
      </w:r>
      <w:r w:rsidR="00292F96">
        <w:t>ru nad funkcjonowaniem Referatu,</w:t>
      </w:r>
    </w:p>
    <w:p w:rsidR="00931F34" w:rsidRDefault="0051239C">
      <w:pPr>
        <w:spacing w:before="120" w:after="120"/>
        <w:ind w:left="340" w:hanging="227"/>
      </w:pPr>
      <w:r>
        <w:t>2) przyjmowanie, rozdzielanie i wysyłanie korespondencj</w:t>
      </w:r>
      <w:r w:rsidR="00292F96">
        <w:t>i na zewnątrz i wewnątrz Urzędu,</w:t>
      </w:r>
    </w:p>
    <w:p w:rsidR="00931F34" w:rsidRDefault="0051239C">
      <w:pPr>
        <w:spacing w:before="120" w:after="120"/>
        <w:ind w:left="340" w:hanging="227"/>
      </w:pPr>
      <w:r>
        <w:t>3) prowadzenie ewidencji korespondencji wpływającej do</w:t>
      </w:r>
      <w:r w:rsidR="00292F96">
        <w:t xml:space="preserve"> Urzędu i wypływającej z Urzędu,</w:t>
      </w:r>
    </w:p>
    <w:p w:rsidR="00931F34" w:rsidRDefault="0051239C">
      <w:pPr>
        <w:spacing w:before="120" w:after="120"/>
        <w:ind w:left="340" w:hanging="227"/>
      </w:pPr>
      <w:r>
        <w:t>4) prowadzenie zbiorczej ewidencji skarg, wniosków i przekazywanie ich do rozpatrzenia na stanowiska pracy,</w:t>
      </w:r>
    </w:p>
    <w:p w:rsidR="00931F34" w:rsidRDefault="0051239C">
      <w:pPr>
        <w:spacing w:before="120" w:after="120"/>
        <w:ind w:left="340" w:hanging="227"/>
      </w:pPr>
      <w:r>
        <w:t>5) organizowanie kontaktów Interesantów z Burmistrzem lub Zastępc</w:t>
      </w:r>
      <w:r w:rsidR="006A758A">
        <w:t>ą Burmistrza bądź kierowanie do </w:t>
      </w:r>
      <w:r>
        <w:t>właściwych pracowników,</w:t>
      </w:r>
    </w:p>
    <w:p w:rsidR="00931F34" w:rsidRDefault="0051239C">
      <w:pPr>
        <w:spacing w:before="120" w:after="120"/>
        <w:ind w:left="340" w:hanging="227"/>
      </w:pPr>
      <w:r>
        <w:t>6) prowadzenie zakładowego archiwum Urzędu i przekazywanie akt do archiwum państwowego,</w:t>
      </w:r>
    </w:p>
    <w:p w:rsidR="00931F34" w:rsidRDefault="0051239C">
      <w:pPr>
        <w:spacing w:before="120" w:after="120"/>
        <w:ind w:left="340" w:hanging="227"/>
      </w:pPr>
      <w:r>
        <w:t>7) dokonywanie zakupu oraz wydawanie pracownikom materiałów biurowych,</w:t>
      </w:r>
    </w:p>
    <w:p w:rsidR="00931F34" w:rsidRDefault="0051239C">
      <w:pPr>
        <w:spacing w:before="120" w:after="120"/>
        <w:ind w:left="340" w:hanging="227"/>
      </w:pPr>
      <w:r>
        <w:t>8) przygotowywanie pomieszczeń oraz obsługa spotkań i zebrań organizowanych przez Burmistrza,</w:t>
      </w:r>
    </w:p>
    <w:p w:rsidR="00931F34" w:rsidRDefault="0051239C">
      <w:pPr>
        <w:spacing w:before="120" w:after="120"/>
        <w:ind w:left="340" w:hanging="227"/>
      </w:pPr>
      <w:r>
        <w:t>9) prowadzenie zbioru aktów normatywnych i przepisów prawnych,</w:t>
      </w:r>
    </w:p>
    <w:p w:rsidR="00931F34" w:rsidRDefault="0051239C">
      <w:pPr>
        <w:spacing w:before="120" w:after="120"/>
        <w:ind w:left="340" w:hanging="227"/>
      </w:pPr>
      <w:r>
        <w:t>10) prenumerata czasopism,</w:t>
      </w:r>
    </w:p>
    <w:p w:rsidR="00931F34" w:rsidRDefault="0051239C">
      <w:pPr>
        <w:spacing w:before="120" w:after="120"/>
        <w:ind w:left="340" w:hanging="227"/>
      </w:pPr>
      <w:r>
        <w:t>11) dysponowanie pieczęciami urzędowymi oraz nadzór nad ich stosowaniem i przechowywaniem,</w:t>
      </w:r>
    </w:p>
    <w:p w:rsidR="00931F34" w:rsidRDefault="0051239C">
      <w:pPr>
        <w:spacing w:before="120" w:after="120"/>
        <w:ind w:left="340" w:hanging="227"/>
      </w:pPr>
      <w:r>
        <w:t>12) nadzór nad kluczami do gminnych pomieszczeń będących w bezpośrednim nadzorze Urzędu,</w:t>
      </w:r>
    </w:p>
    <w:p w:rsidR="00931F34" w:rsidRDefault="0051239C">
      <w:pPr>
        <w:spacing w:before="120" w:after="120"/>
        <w:ind w:left="340" w:hanging="227"/>
      </w:pPr>
      <w:r>
        <w:t>13) prowadzenie rejestrów:</w:t>
      </w:r>
    </w:p>
    <w:p w:rsidR="00931F34" w:rsidRDefault="0051239C">
      <w:pPr>
        <w:keepLines/>
        <w:spacing w:before="120" w:after="120"/>
        <w:ind w:left="567" w:hanging="227"/>
      </w:pPr>
      <w:r>
        <w:t>a) zarządzeń</w:t>
      </w:r>
      <w:r w:rsidR="00E226D5">
        <w:t>,</w:t>
      </w:r>
    </w:p>
    <w:p w:rsidR="00931F34" w:rsidRDefault="0051239C">
      <w:pPr>
        <w:keepLines/>
        <w:spacing w:before="120" w:after="120"/>
        <w:ind w:left="567" w:hanging="227"/>
      </w:pPr>
      <w:r>
        <w:t>b) upoważnień i pełnomocnictw</w:t>
      </w:r>
      <w:r w:rsidR="00E226D5">
        <w:t>,</w:t>
      </w:r>
    </w:p>
    <w:p w:rsidR="00931F34" w:rsidRDefault="0051239C" w:rsidP="0051239C">
      <w:pPr>
        <w:spacing w:before="120" w:after="120"/>
        <w:ind w:firstLine="340"/>
      </w:pPr>
      <w:r>
        <w:t>c ) udzielanych na wniosek informacji publicznych</w:t>
      </w:r>
      <w:r w:rsidR="00E226D5">
        <w:t>,</w:t>
      </w:r>
    </w:p>
    <w:p w:rsidR="00E226D5" w:rsidRDefault="00E226D5" w:rsidP="0051239C">
      <w:pPr>
        <w:spacing w:before="120" w:after="120"/>
        <w:ind w:firstLine="340"/>
      </w:pPr>
      <w:r>
        <w:t>d) poleceń służbowych,</w:t>
      </w:r>
    </w:p>
    <w:p w:rsidR="00931F34" w:rsidRDefault="0051239C">
      <w:pPr>
        <w:spacing w:before="120" w:after="120"/>
        <w:ind w:left="340" w:hanging="227"/>
      </w:pPr>
      <w:r>
        <w:t>14) prowadzenie rejestru pracowników Urzędu, list obecności, ewidencji urlopów i czasu pracy pracowników, delegacji i szkoleń pracowników,</w:t>
      </w:r>
    </w:p>
    <w:p w:rsidR="00931F34" w:rsidRDefault="0051239C">
      <w:pPr>
        <w:spacing w:before="120" w:after="120"/>
        <w:ind w:left="340" w:hanging="227"/>
      </w:pPr>
      <w:r>
        <w:t>15) prowadzenie akt osobowych pracowników Urzędu i Kierowników jednostek organizacyjnych Gminy (w tym m.in.: przygotowywanie umów o pracę, dokumentów związanych z awansowaniem i nagradzaniem pracowników, wydawanie świadectw pracy, kompletowanie wniosków rentowych i emerytalnych),</w:t>
      </w:r>
    </w:p>
    <w:p w:rsidR="00931F34" w:rsidRDefault="0051239C">
      <w:pPr>
        <w:spacing w:before="120" w:after="120"/>
        <w:ind w:left="340" w:hanging="227"/>
      </w:pPr>
      <w:r>
        <w:t>16) prowadzenie dokumentacji związanej z zatrudnianiem pracowników, prowadzenie spraw dotyczących zatrudniania absolwentów szkół wyższych i średnich,</w:t>
      </w:r>
    </w:p>
    <w:p w:rsidR="00931F34" w:rsidRDefault="0051239C">
      <w:pPr>
        <w:spacing w:before="120" w:after="120"/>
        <w:ind w:left="340" w:hanging="227"/>
      </w:pPr>
      <w:r>
        <w:t>17) prowadzenie spraw związanych z odbywaniem praktyk przez uczniów i studentów,</w:t>
      </w:r>
    </w:p>
    <w:p w:rsidR="00931F34" w:rsidRDefault="0051239C">
      <w:pPr>
        <w:spacing w:before="120" w:after="120"/>
        <w:ind w:left="340" w:hanging="227"/>
      </w:pPr>
      <w:r>
        <w:t>18) zapewnienie warunków do prowadzenia działalności socjalnej Urzędu jako pracodawcy,</w:t>
      </w:r>
    </w:p>
    <w:p w:rsidR="00931F34" w:rsidRDefault="0051239C">
      <w:pPr>
        <w:spacing w:before="120" w:after="120"/>
        <w:ind w:left="340" w:hanging="227"/>
      </w:pPr>
      <w:r>
        <w:t>19) prowadzenie spraw związanych z ochroną zdrowia pracowników, bezpieczeństwem i higieną pracy, sporządzanie dokumentacji powypadkowej,</w:t>
      </w:r>
    </w:p>
    <w:p w:rsidR="00931F34" w:rsidRDefault="0051239C">
      <w:pPr>
        <w:spacing w:before="120" w:after="120"/>
        <w:ind w:left="340" w:hanging="227"/>
      </w:pPr>
      <w:r>
        <w:t>20) wdrażanie nowych technologii,</w:t>
      </w:r>
    </w:p>
    <w:p w:rsidR="00931F34" w:rsidRDefault="0051239C">
      <w:pPr>
        <w:spacing w:before="120" w:after="120"/>
        <w:ind w:left="340" w:hanging="227"/>
      </w:pPr>
      <w:r>
        <w:t>21) dbałość o bezpieczeństwo sieci informatycznej i prawidłowy, niezakł</w:t>
      </w:r>
      <w:r w:rsidR="006A758A">
        <w:t xml:space="preserve">ócony </w:t>
      </w:r>
      <w:proofErr w:type="spellStart"/>
      <w:r w:rsidR="006A758A">
        <w:t>przesył</w:t>
      </w:r>
      <w:proofErr w:type="spellEnd"/>
      <w:r w:rsidR="006A758A">
        <w:t xml:space="preserve"> danych wewnątrz i na </w:t>
      </w:r>
      <w:r>
        <w:t>zewnątrz Urzędu,</w:t>
      </w:r>
    </w:p>
    <w:p w:rsidR="00931F34" w:rsidRDefault="0051239C">
      <w:pPr>
        <w:spacing w:before="120" w:after="120"/>
        <w:ind w:left="340" w:hanging="227"/>
      </w:pPr>
      <w:r>
        <w:t xml:space="preserve">22) dbałość o bezpieczeństwo sieci informatycznej i prawidłowy, niezakłócony </w:t>
      </w:r>
      <w:proofErr w:type="spellStart"/>
      <w:r w:rsidR="006A758A">
        <w:t>przesył</w:t>
      </w:r>
      <w:proofErr w:type="spellEnd"/>
      <w:r w:rsidR="006A758A">
        <w:t xml:space="preserve"> danych wewnątrz i na </w:t>
      </w:r>
      <w:r>
        <w:t>zewnątrz Urzędu,</w:t>
      </w:r>
    </w:p>
    <w:p w:rsidR="00931F34" w:rsidRDefault="0051239C">
      <w:pPr>
        <w:spacing w:before="120" w:after="120"/>
        <w:ind w:left="340" w:hanging="227"/>
      </w:pPr>
      <w:r>
        <w:lastRenderedPageBreak/>
        <w:t xml:space="preserve">23) potwierdzanie, przedłużanie ważności oraz unieważnianie Profilu Zaufanego poprzez elektroniczną platformę usług administracji publicznej, informowanie klientów urzędu o sposobie założenia własnego Profilu Zaufanego oraz przechowywanie dokumentacji papierowej związanej z obsługą wniosków w zakresie profili zaufanych </w:t>
      </w:r>
      <w:proofErr w:type="spellStart"/>
      <w:r>
        <w:t>ePUAP</w:t>
      </w:r>
      <w:proofErr w:type="spellEnd"/>
      <w:r>
        <w:t>,</w:t>
      </w:r>
    </w:p>
    <w:p w:rsidR="00931F34" w:rsidRDefault="0051239C">
      <w:pPr>
        <w:spacing w:before="120" w:after="120"/>
        <w:ind w:left="340" w:hanging="227"/>
      </w:pPr>
      <w:r>
        <w:t>24) utworzenie warunków niezbędnych do poświadczania profili zaufanych w zakresie wyposażenia stanowiska w niezbędne materiały biurowe, meble i niezbędny sprzęt komputerowy oraz w zakresie prawidłowego oznakowania punktu potwierdzającego,</w:t>
      </w:r>
    </w:p>
    <w:p w:rsidR="00931F34" w:rsidRDefault="0051239C">
      <w:pPr>
        <w:spacing w:before="120" w:after="120"/>
        <w:ind w:left="340" w:hanging="227"/>
      </w:pPr>
      <w:r>
        <w:t xml:space="preserve">25) zapewnienia niezbędnego przeszkolenia informatycznego osób dokonujących potwierdzeń profilu zaufanego z systemu </w:t>
      </w:r>
      <w:proofErr w:type="spellStart"/>
      <w:r>
        <w:t>ePUAP</w:t>
      </w:r>
      <w:proofErr w:type="spellEnd"/>
      <w:r>
        <w:t xml:space="preserve"> na poziomie zarządzania profilami zaufanymi</w:t>
      </w:r>
    </w:p>
    <w:p w:rsidR="00931F34" w:rsidRDefault="0051239C">
      <w:pPr>
        <w:spacing w:before="120" w:after="120"/>
        <w:ind w:left="340" w:hanging="227"/>
      </w:pPr>
      <w:r>
        <w:t>26) zapewnienie odpowiednich warunków dostępu do Internetu,</w:t>
      </w:r>
    </w:p>
    <w:p w:rsidR="00931F34" w:rsidRDefault="0051239C">
      <w:pPr>
        <w:spacing w:before="120" w:after="120"/>
        <w:ind w:left="340" w:hanging="227"/>
      </w:pPr>
      <w:r>
        <w:t>27) prowadzenie spraw związanych z ochroną danych osobowych,</w:t>
      </w:r>
    </w:p>
    <w:p w:rsidR="00931F34" w:rsidRDefault="0051239C">
      <w:pPr>
        <w:spacing w:before="120" w:after="120"/>
        <w:ind w:left="340" w:hanging="227"/>
      </w:pPr>
      <w:r>
        <w:t>28) racjonalna gospodarka funduszem płac i środkami budżetowymi wydzielonymi na funkcjonowanie Urzędu,</w:t>
      </w:r>
    </w:p>
    <w:p w:rsidR="00931F34" w:rsidRDefault="0051239C">
      <w:pPr>
        <w:spacing w:before="120" w:after="120"/>
        <w:ind w:left="340" w:hanging="227"/>
      </w:pPr>
      <w:r>
        <w:t>29) prowadzenie spraw związanych z działalnością gospodarczą , przyjmowanie, weryfikowanie i wprowadzanie wniosków o wpisie do CEDIG, tj.:</w:t>
      </w:r>
    </w:p>
    <w:p w:rsidR="00931F34" w:rsidRDefault="0051239C">
      <w:pPr>
        <w:keepLines/>
        <w:spacing w:before="120" w:after="120"/>
        <w:ind w:left="567" w:hanging="227"/>
      </w:pPr>
      <w:r>
        <w:t>a) sprawdzenie tożsamości przedsiębiorcy,</w:t>
      </w:r>
    </w:p>
    <w:p w:rsidR="00931F34" w:rsidRDefault="0051239C">
      <w:pPr>
        <w:keepLines/>
        <w:spacing w:before="120" w:after="120"/>
        <w:ind w:left="567" w:hanging="227"/>
      </w:pPr>
      <w:r>
        <w:t>b) wydanie przedsiębiorcy potwierdzenia przyjęcia wniosku,</w:t>
      </w:r>
    </w:p>
    <w:p w:rsidR="00931F34" w:rsidRDefault="0051239C">
      <w:pPr>
        <w:keepLines/>
        <w:spacing w:before="120" w:after="120"/>
        <w:ind w:left="567" w:hanging="227"/>
      </w:pPr>
      <w:r>
        <w:t>c) przekształcenie wniosku papierowego na formę elektroniczną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d) podpisanie wniosku: podpisem elektronicznym lub profilem zaufanym </w:t>
      </w:r>
      <w:proofErr w:type="spellStart"/>
      <w:r>
        <w:t>ePUAP</w:t>
      </w:r>
      <w:proofErr w:type="spellEnd"/>
    </w:p>
    <w:p w:rsidR="00931F34" w:rsidRDefault="0051239C">
      <w:pPr>
        <w:keepLines/>
        <w:spacing w:before="120" w:after="120"/>
        <w:ind w:left="567" w:hanging="227"/>
      </w:pPr>
      <w:r>
        <w:t>e) przesłanie wniosku do CEIDG najpóźniej dnia następnego,</w:t>
      </w:r>
    </w:p>
    <w:p w:rsidR="00931F34" w:rsidRDefault="0051239C">
      <w:pPr>
        <w:spacing w:before="120" w:after="120"/>
        <w:ind w:left="340" w:hanging="227"/>
      </w:pPr>
      <w:r>
        <w:t xml:space="preserve">29) udzielane na każdy pisemny i ustny wniosek jawnych informacji dotyczących podmiotów gospodarczych - dotyczy okresu przed dniem 16.12.2011 r. tj. do dnia </w:t>
      </w:r>
      <w:proofErr w:type="spellStart"/>
      <w:r>
        <w:t>zmigrowania</w:t>
      </w:r>
      <w:proofErr w:type="spellEnd"/>
      <w:r>
        <w:t xml:space="preserve"> do CIEDG wpisów przedsiębiorców,</w:t>
      </w:r>
    </w:p>
    <w:p w:rsidR="00931F34" w:rsidRDefault="0051239C">
      <w:pPr>
        <w:spacing w:before="120" w:after="120"/>
        <w:ind w:left="340" w:hanging="227"/>
      </w:pPr>
      <w:r>
        <w:t>30) współpraca z Urzędem Skarbowym, Zakładem Ubezpieczeń Społecznych i innymi organami w zakresie działalności podmiotów gospodarczych,</w:t>
      </w:r>
    </w:p>
    <w:p w:rsidR="00931F34" w:rsidRDefault="0051239C">
      <w:pPr>
        <w:spacing w:before="120" w:after="120"/>
        <w:ind w:left="340" w:hanging="227"/>
      </w:pPr>
      <w:r>
        <w:t>31) wydawanie licencji na wykonywanie krajowego drogowego przewozu osób taksówką,</w:t>
      </w:r>
    </w:p>
    <w:p w:rsidR="00931F34" w:rsidRDefault="0051239C">
      <w:pPr>
        <w:spacing w:before="120" w:after="120"/>
        <w:ind w:left="340" w:hanging="227"/>
      </w:pPr>
      <w:r>
        <w:t>32) wydawanie i cofanie zezwoleń na sprzedaż napojów alkoholowych, prowadzenie rejestru tych zezwoleń, naliczanie opłat za korzystanie z ww. zezwoleń,</w:t>
      </w:r>
    </w:p>
    <w:p w:rsidR="00931F34" w:rsidRDefault="0051239C">
      <w:pPr>
        <w:spacing w:before="120" w:after="120"/>
        <w:ind w:left="340" w:hanging="227"/>
      </w:pPr>
      <w:r>
        <w:t>33) współpraca z Gminną Komisją Rozwiązywania Problemów Alkoholowych w zakresie profilaktyki i zjawisk patologii społecznej,</w:t>
      </w:r>
    </w:p>
    <w:p w:rsidR="00931F34" w:rsidRDefault="0051239C">
      <w:pPr>
        <w:spacing w:before="120" w:after="120"/>
        <w:ind w:left="340" w:hanging="227"/>
      </w:pPr>
      <w:r>
        <w:t>34) prowadzenie spraw związanych z godzinami funkcjonowania placówek handlowo- usługowych i gastronomicznych,</w:t>
      </w:r>
    </w:p>
    <w:p w:rsidR="00931F34" w:rsidRDefault="0051239C">
      <w:pPr>
        <w:spacing w:before="120" w:after="120"/>
        <w:ind w:left="340" w:hanging="227"/>
      </w:pPr>
      <w:r>
        <w:t>35) zapewnienie utrzymania czystości w pomieszczeniach Urzędu, właściwego stanu technicznego, pomieszczeń i sprzętu,</w:t>
      </w:r>
    </w:p>
    <w:p w:rsidR="00931F34" w:rsidRDefault="0051239C">
      <w:pPr>
        <w:spacing w:before="120" w:after="120"/>
        <w:ind w:left="340" w:hanging="227"/>
      </w:pPr>
      <w:r>
        <w:t>36) koordynacja zadań dotyczących prac remontowych pomieszczeń zapewniających ich estetyczny wygląd,</w:t>
      </w:r>
    </w:p>
    <w:p w:rsidR="00931F34" w:rsidRDefault="0051239C">
      <w:pPr>
        <w:spacing w:before="120" w:after="120"/>
        <w:ind w:left="340" w:hanging="227"/>
      </w:pPr>
      <w:r>
        <w:t>37) obsługa sołectw i funduszu sołeckiego, a w szczególności:</w:t>
      </w:r>
    </w:p>
    <w:p w:rsidR="00931F34" w:rsidRDefault="0051239C">
      <w:pPr>
        <w:keepLines/>
        <w:spacing w:before="120" w:after="120"/>
        <w:ind w:left="567" w:hanging="227"/>
      </w:pPr>
      <w:r>
        <w:t>a) koordynacja zadań dotyczących funduszu sołeckiego,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b) współdziałanie i pomoc </w:t>
      </w:r>
      <w:proofErr w:type="spellStart"/>
      <w:r>
        <w:t>organizacyjno</w:t>
      </w:r>
      <w:proofErr w:type="spellEnd"/>
      <w:r>
        <w:t xml:space="preserve"> – prawna sołectwom i przewodniczącym osiedli, w tym:</w:t>
      </w:r>
    </w:p>
    <w:p w:rsidR="00931F34" w:rsidRDefault="0051239C">
      <w:pPr>
        <w:keepLines/>
        <w:spacing w:before="120" w:after="120"/>
        <w:ind w:left="794" w:hanging="113"/>
      </w:pPr>
      <w:r>
        <w:t>- utrzymywanie stałych kontaktów z organami sołectwa i wspieranie ich działalności,</w:t>
      </w:r>
    </w:p>
    <w:p w:rsidR="00931F34" w:rsidRDefault="0051239C">
      <w:pPr>
        <w:keepLines/>
        <w:spacing w:before="120" w:after="120"/>
        <w:ind w:left="794" w:hanging="113"/>
      </w:pPr>
      <w:r>
        <w:t>- pomoc prawna sołtysom i przewodniczącym osiedli w zakresie postanowień statutu i innych przepisów prawa,</w:t>
      </w:r>
    </w:p>
    <w:p w:rsidR="00931F34" w:rsidRDefault="0051239C">
      <w:pPr>
        <w:keepLines/>
        <w:spacing w:before="120" w:after="120"/>
        <w:ind w:left="794" w:hanging="113"/>
      </w:pPr>
      <w:r>
        <w:t>- obsługa organizacyjna sołectw, w tym protokołowanie zebrań wiejskich, przekazywanie sołectwom uchwał Rady Miejskiej i zarządzeń Burmistrza dotyczących funkcjonowania sołectw i zarządów osiedli,</w:t>
      </w:r>
    </w:p>
    <w:p w:rsidR="00931F34" w:rsidRDefault="0051239C">
      <w:pPr>
        <w:keepLines/>
        <w:spacing w:before="120" w:after="120"/>
        <w:ind w:left="794" w:hanging="113"/>
      </w:pPr>
      <w:r>
        <w:t>- opracowywanie w oparciu o uchwały sołectw w sprawie funduszu sołeckiego, zbiorowych planów finansowych sołectw oraz przygotowywanie projektów do budżetu Gminy w zakresie funduszu sołeckiego,</w:t>
      </w:r>
    </w:p>
    <w:p w:rsidR="00931F34" w:rsidRDefault="0051239C">
      <w:pPr>
        <w:keepLines/>
        <w:spacing w:before="120" w:after="120"/>
        <w:ind w:left="794" w:hanging="113"/>
      </w:pPr>
      <w:r>
        <w:lastRenderedPageBreak/>
        <w:t>- analizowanie uchwał podjętych przez zebranie wiejskie i ich realizacja, przekazywanie uchwał i protokołów z zebrań wiejskich Burmistrzowi i Radzie miejskiej,</w:t>
      </w:r>
    </w:p>
    <w:p w:rsidR="00931F34" w:rsidRDefault="00DD53C1">
      <w:pPr>
        <w:spacing w:before="120" w:after="120"/>
        <w:ind w:left="340" w:hanging="227"/>
      </w:pPr>
      <w:r>
        <w:t xml:space="preserve"> </w:t>
      </w:r>
      <w:r w:rsidR="0051239C">
        <w:t>38) koordynowanie, nadzór i kontrolowanie działalności świetlic wiejskich, w tym w szczególności: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a) przyjmowanie zgłoszeń i realizacja potrzeb oraz zakup materiałów </w:t>
      </w:r>
      <w:r w:rsidR="009D3ACA">
        <w:t>biurowych i eksploatacyjnych do </w:t>
      </w:r>
      <w:r>
        <w:t>drukarek, itp.) niezbędnych do właściwego funkcjonowania świetlic,</w:t>
      </w:r>
    </w:p>
    <w:p w:rsidR="00931F34" w:rsidRDefault="0051239C">
      <w:pPr>
        <w:keepLines/>
        <w:spacing w:before="120" w:after="120"/>
        <w:ind w:left="567" w:hanging="227"/>
      </w:pPr>
      <w:r>
        <w:t>b) przyjmowanie zgłoszeń każdej próby niszczenia mienia, awarii sieci wodno-kanalizacyjnej i elektrycznej,</w:t>
      </w:r>
    </w:p>
    <w:p w:rsidR="00931F34" w:rsidRDefault="0051239C">
      <w:pPr>
        <w:keepLines/>
        <w:spacing w:before="120" w:after="120"/>
        <w:ind w:left="567" w:hanging="227"/>
      </w:pPr>
      <w:r>
        <w:t>c) przyjmowanie zgłoszeń na bieżąco wszelkich nieprawidłowości, prób włamania do obiektów i innych stwierdzonych uchybień,</w:t>
      </w:r>
    </w:p>
    <w:p w:rsidR="00931F34" w:rsidRDefault="0051239C">
      <w:pPr>
        <w:spacing w:before="120" w:after="120"/>
        <w:ind w:left="340" w:hanging="227"/>
      </w:pPr>
      <w:r>
        <w:t>39) opisywanie faktur i rachunków pod kątem celowości i zasadności zakupu w ww. sprawach w oparciu o ustawę Prawo zamówień publicznych z uwzględnieniem środków finansowych ujętych w uchwale budżetowej na dany rok,</w:t>
      </w:r>
    </w:p>
    <w:p w:rsidR="00931F34" w:rsidRDefault="0051239C">
      <w:pPr>
        <w:spacing w:before="120" w:after="120"/>
        <w:ind w:left="340" w:hanging="227"/>
      </w:pPr>
      <w:r>
        <w:t>40) współpraca z samorządami wiejskimi oraz udzielanie pomocy organizowaniu i realizacji ich zadań statutowych, podejmowanie czynności organizacyjnych związanych z wyborem sołtysów i Rad Sołeckich,</w:t>
      </w:r>
    </w:p>
    <w:p w:rsidR="00931F34" w:rsidRDefault="0051239C">
      <w:pPr>
        <w:spacing w:before="120" w:after="120"/>
        <w:ind w:left="340" w:hanging="227"/>
      </w:pPr>
      <w:r>
        <w:t>41) planowanie środków finansowych do projektu budżetu,</w:t>
      </w:r>
    </w:p>
    <w:p w:rsidR="00931F34" w:rsidRDefault="0051239C">
      <w:pPr>
        <w:spacing w:before="120" w:after="120"/>
        <w:ind w:left="340" w:hanging="227"/>
      </w:pPr>
      <w:r>
        <w:t>42) organizowanie robót publicznych, prac interwencyjnych i prac społecznie użytecznych oraz sprawowanie nadzoru nad tymi robotami,</w:t>
      </w:r>
    </w:p>
    <w:p w:rsidR="00931F34" w:rsidRPr="000428F9" w:rsidRDefault="0051239C">
      <w:pPr>
        <w:spacing w:before="120" w:after="120"/>
        <w:ind w:left="340" w:hanging="227"/>
      </w:pPr>
      <w:r w:rsidRPr="000428F9">
        <w:t>43) obsługa elektronicznego obiegu dokumentów w Urzędzie,</w:t>
      </w:r>
    </w:p>
    <w:p w:rsidR="006C45CD" w:rsidRDefault="006C45CD" w:rsidP="006C45CD">
      <w:pPr>
        <w:keepLines/>
        <w:spacing w:before="120" w:after="120"/>
        <w:rPr>
          <w:b/>
        </w:rPr>
      </w:pPr>
    </w:p>
    <w:p w:rsidR="006C45CD" w:rsidRPr="006C45CD" w:rsidRDefault="00C85572" w:rsidP="006C45CD">
      <w:pPr>
        <w:keepLines/>
        <w:spacing w:before="120" w:after="120"/>
      </w:pPr>
      <w:r>
        <w:rPr>
          <w:b/>
        </w:rPr>
        <w:t xml:space="preserve">     § 2</w:t>
      </w:r>
      <w:r w:rsidR="006C45CD">
        <w:rPr>
          <w:b/>
        </w:rPr>
        <w:t xml:space="preserve">. REFERAT SPRAW OBYWATELSKICH  </w:t>
      </w:r>
      <w:r w:rsidR="006C45CD">
        <w:t>realizuje w szczególności następujący zakres zadań:</w:t>
      </w:r>
    </w:p>
    <w:p w:rsidR="00931F34" w:rsidRDefault="006C45CD">
      <w:pPr>
        <w:spacing w:before="120" w:after="120"/>
        <w:ind w:left="340" w:hanging="227"/>
      </w:pPr>
      <w:r>
        <w:t>1. R</w:t>
      </w:r>
      <w:r w:rsidR="0051239C">
        <w:t>ealizowanie zadań z zakres Urzędu Stanu Cywilnego, a w szczególności:</w:t>
      </w:r>
    </w:p>
    <w:p w:rsidR="00931F34" w:rsidRDefault="0051239C">
      <w:pPr>
        <w:keepLines/>
        <w:spacing w:before="120" w:after="120"/>
        <w:ind w:left="567" w:hanging="227"/>
      </w:pPr>
      <w:r>
        <w:t>a) sporządzanie aktów urodzeń i wydawanie ich odpisów,</w:t>
      </w:r>
    </w:p>
    <w:p w:rsidR="00931F34" w:rsidRDefault="0051239C">
      <w:pPr>
        <w:keepLines/>
        <w:spacing w:before="120" w:after="120"/>
        <w:ind w:left="567" w:hanging="227"/>
      </w:pPr>
      <w:r>
        <w:t>b) przyjmowanie oświadczeń o wyborze imienia dla dziecka lub jego zmianie, o uznaniu dziecka, o nadaniu dziecku nazwiska męża matki,</w:t>
      </w:r>
    </w:p>
    <w:p w:rsidR="00931F34" w:rsidRDefault="0051239C">
      <w:pPr>
        <w:keepLines/>
        <w:spacing w:before="120" w:after="120"/>
        <w:ind w:left="567" w:hanging="227"/>
      </w:pPr>
      <w:r>
        <w:t>c) sporządzanie aktów małżeństw zawartych przed Kierownikiem lub w formie konkordatowej,</w:t>
      </w:r>
    </w:p>
    <w:p w:rsidR="00931F34" w:rsidRDefault="0051239C">
      <w:pPr>
        <w:keepLines/>
        <w:spacing w:before="120" w:after="120"/>
        <w:ind w:left="567" w:hanging="227"/>
      </w:pPr>
      <w:r>
        <w:t>d) wydawanie zaświadczeń do zawarcia związku małżeńskiego za granicą lub w formie konkordatowej,</w:t>
      </w:r>
    </w:p>
    <w:p w:rsidR="00931F34" w:rsidRDefault="0051239C">
      <w:pPr>
        <w:keepLines/>
        <w:spacing w:before="120" w:after="120"/>
        <w:ind w:left="567" w:hanging="227"/>
      </w:pPr>
      <w:r>
        <w:t>e) wpisywanie do ksiąg stanu cywilnego orzeczeń sądowych i decyzji administracyjnych dotyczących aktów urodzeń lub małżeństwa,</w:t>
      </w:r>
    </w:p>
    <w:p w:rsidR="00931F34" w:rsidRDefault="0051239C">
      <w:pPr>
        <w:keepLines/>
        <w:spacing w:before="120" w:after="120"/>
        <w:ind w:left="567" w:hanging="227"/>
      </w:pPr>
      <w:r>
        <w:t>f) wydawanie decyzji administracyjnych w zakresie prowadzonych spraw,</w:t>
      </w:r>
    </w:p>
    <w:p w:rsidR="00931F34" w:rsidRDefault="0051239C">
      <w:pPr>
        <w:keepLines/>
        <w:spacing w:before="120" w:after="120"/>
        <w:ind w:left="567" w:hanging="227"/>
      </w:pPr>
      <w:r>
        <w:t>g) sporządzanie sprawozdań i statystyki o ilości urodzeń, małżeństw i zgonów,</w:t>
      </w:r>
    </w:p>
    <w:p w:rsidR="00931F34" w:rsidRDefault="0051239C">
      <w:pPr>
        <w:keepLines/>
        <w:spacing w:before="120" w:after="120"/>
        <w:ind w:left="567" w:hanging="227"/>
      </w:pPr>
      <w:r>
        <w:t>h) sporządzanie aktów zgonu i wydawanie odpisów</w:t>
      </w:r>
    </w:p>
    <w:p w:rsidR="00931F34" w:rsidRDefault="0051239C">
      <w:pPr>
        <w:keepLines/>
        <w:spacing w:before="120" w:after="120"/>
        <w:ind w:left="567" w:hanging="227"/>
      </w:pPr>
      <w:r>
        <w:t>i) prowadzenie ksiąg stanu cywilnego,</w:t>
      </w:r>
    </w:p>
    <w:p w:rsidR="00931F34" w:rsidRDefault="0051239C">
      <w:pPr>
        <w:keepLines/>
        <w:spacing w:before="120" w:after="120"/>
        <w:ind w:left="567" w:hanging="227"/>
      </w:pPr>
      <w:r>
        <w:t>j) udzielanie ślubów i wydawanie stosownych aktów,</w:t>
      </w:r>
    </w:p>
    <w:p w:rsidR="00931F34" w:rsidRDefault="0051239C">
      <w:pPr>
        <w:keepLines/>
        <w:spacing w:before="120" w:after="120"/>
        <w:ind w:left="567" w:hanging="227"/>
      </w:pPr>
      <w:r>
        <w:t>k) prowadzenie współpracy z sądami, organami administracji rządowej i samorządowej,</w:t>
      </w:r>
    </w:p>
    <w:p w:rsidR="00931F34" w:rsidRDefault="0051239C">
      <w:pPr>
        <w:keepLines/>
        <w:spacing w:before="120" w:after="120"/>
        <w:ind w:left="567" w:hanging="227"/>
      </w:pPr>
      <w:r>
        <w:t>l) przyjmowanie wniosków oraz wydawanie decyzji administracyjnych w sprawach dotyczących zmian imion i nazwisk, w tym między innymi:</w:t>
      </w:r>
    </w:p>
    <w:p w:rsidR="00931F34" w:rsidRDefault="0051239C">
      <w:pPr>
        <w:keepLines/>
        <w:spacing w:before="120" w:after="120"/>
        <w:ind w:left="794" w:hanging="113"/>
      </w:pPr>
      <w:r>
        <w:t>- prowadzenie rejestru zmian imion i nazwisk,</w:t>
      </w:r>
    </w:p>
    <w:p w:rsidR="00931F34" w:rsidRDefault="0051239C">
      <w:pPr>
        <w:keepLines/>
        <w:spacing w:before="120" w:after="120"/>
        <w:ind w:left="794" w:hanging="113"/>
      </w:pPr>
      <w:r>
        <w:t>- współdziałanie w zakresie informacji o dokonanych zmianach m.in. z właściwym Wydziałem Spraw Obywatelskich i Cudzoziemców, Krajowym Rejestrem Karnym, Komendą Wojewódzką Policji, Wojskową Komendą Uzupełnień, Urzędami Skarbowymi itp.</w:t>
      </w:r>
    </w:p>
    <w:p w:rsidR="00931F34" w:rsidRDefault="0051239C">
      <w:pPr>
        <w:keepLines/>
        <w:spacing w:before="120" w:after="120"/>
        <w:ind w:left="794" w:hanging="113"/>
      </w:pPr>
      <w:r>
        <w:t>- prowadzenie korespondencji z placówkami konsularnymi,</w:t>
      </w:r>
    </w:p>
    <w:p w:rsidR="00931F34" w:rsidRDefault="0051239C" w:rsidP="0051239C">
      <w:pPr>
        <w:spacing w:before="120" w:after="120"/>
        <w:ind w:left="567" w:hanging="227"/>
      </w:pPr>
      <w:r>
        <w:t>ł) organizowanie uroczystości związanych z wieloletnim pożyciem małżeńskim oraz jubileuszy z okazji setnych urodzin mieszkańców Miasta i Gminy,</w:t>
      </w:r>
    </w:p>
    <w:p w:rsidR="00931F34" w:rsidRDefault="0051239C">
      <w:pPr>
        <w:keepLines/>
        <w:spacing w:before="120" w:after="120"/>
        <w:ind w:left="567" w:hanging="227"/>
      </w:pPr>
      <w:r>
        <w:lastRenderedPageBreak/>
        <w:t>m) przyjmowanie wniosków oraz wydawanie decyzji administracyjnych w sprawach dotyczących ustalenia pisowni lub brzmienia imion i nazwisk,</w:t>
      </w:r>
    </w:p>
    <w:p w:rsidR="00931F34" w:rsidRDefault="0051239C">
      <w:pPr>
        <w:keepLines/>
        <w:spacing w:before="120" w:after="120"/>
        <w:ind w:left="567" w:hanging="227"/>
      </w:pPr>
      <w:r>
        <w:t>n) prowadzenie postepowań administracyjnych w sprawach z zakresu zmiany imion i nazwisk,</w:t>
      </w:r>
    </w:p>
    <w:p w:rsidR="00931F34" w:rsidRDefault="0051239C">
      <w:pPr>
        <w:keepLines/>
        <w:spacing w:before="120" w:after="120"/>
        <w:ind w:left="567" w:hanging="227"/>
      </w:pPr>
      <w:r>
        <w:t>o) prowadzenie spraw wojskowych, współdziałanie w zakresie powszechnego obowiązku,</w:t>
      </w:r>
    </w:p>
    <w:p w:rsidR="00931F34" w:rsidRDefault="0051239C">
      <w:pPr>
        <w:keepLines/>
        <w:spacing w:before="120" w:after="120"/>
        <w:ind w:left="567" w:hanging="227"/>
      </w:pPr>
      <w:r>
        <w:t>p) obrony poprzez rejestrację przedpoborowych oraz realizacja zadań związanych z przeprowadzonym poborem,</w:t>
      </w:r>
    </w:p>
    <w:p w:rsidR="00931F34" w:rsidRDefault="0051239C">
      <w:pPr>
        <w:keepLines/>
        <w:spacing w:before="120" w:after="120"/>
        <w:ind w:left="567" w:hanging="227"/>
      </w:pPr>
      <w:r>
        <w:t>q) wydawanie decyzji w sprawie uznania żołnierzy i osób pełniących zastępczą służbę wojskową za żołnierzy na wyłącz</w:t>
      </w:r>
      <w:r w:rsidR="006C45CD">
        <w:t>nym utrzymaniu członków rodziny.</w:t>
      </w:r>
    </w:p>
    <w:p w:rsidR="00931F34" w:rsidRDefault="006C45CD" w:rsidP="006C45CD">
      <w:pPr>
        <w:spacing w:before="120" w:after="120"/>
      </w:pPr>
      <w:r>
        <w:t>3) R</w:t>
      </w:r>
      <w:r w:rsidR="0051239C">
        <w:t>ealizacja zadań wynikających z ustawy o ewidencji ludności i dowodach osobistych, w tym między innymi:</w:t>
      </w:r>
    </w:p>
    <w:p w:rsidR="00931F34" w:rsidRDefault="0051239C">
      <w:pPr>
        <w:keepLines/>
        <w:spacing w:before="120" w:after="120"/>
        <w:ind w:left="567" w:hanging="227"/>
      </w:pPr>
      <w:r>
        <w:t>a) prowadzenie obowiązujących rejestrów, kartotek i ewidencji ludności oraz ich aktualizacja,</w:t>
      </w:r>
    </w:p>
    <w:p w:rsidR="00931F34" w:rsidRDefault="0051239C">
      <w:pPr>
        <w:keepLines/>
        <w:spacing w:before="120" w:after="120"/>
        <w:ind w:left="567" w:hanging="227"/>
      </w:pPr>
      <w:r>
        <w:t>b) podejmowanie czynności związanych z zameldowaniem i wymeldowaniem ludności oraz wydawanie decyzji administracyjnych w sprawach wymeldowania,</w:t>
      </w:r>
    </w:p>
    <w:p w:rsidR="00931F34" w:rsidRDefault="0051239C">
      <w:pPr>
        <w:keepLines/>
        <w:spacing w:before="120" w:after="120"/>
        <w:ind w:left="567" w:hanging="227"/>
      </w:pPr>
      <w:r>
        <w:t>c) udzielanie informacji adresowych o zameldowaniu,</w:t>
      </w:r>
    </w:p>
    <w:p w:rsidR="00931F34" w:rsidRDefault="0051239C">
      <w:pPr>
        <w:keepLines/>
        <w:spacing w:before="120" w:after="120"/>
        <w:ind w:left="567" w:hanging="227"/>
      </w:pPr>
      <w:r>
        <w:t>d) sporządzanie i przekazywanie informacji dla potrzeb Policji, WKU oraz urzędów administracji,</w:t>
      </w:r>
    </w:p>
    <w:p w:rsidR="00931F34" w:rsidRDefault="0051239C">
      <w:pPr>
        <w:keepLines/>
        <w:spacing w:before="120" w:after="120"/>
        <w:ind w:left="567" w:hanging="227"/>
      </w:pPr>
      <w:r>
        <w:t>e) sporządzanie wykazu dzieci podlegających obowiązkowi szkolnemu, sporządzanie sprawozdań statystycznych,</w:t>
      </w:r>
    </w:p>
    <w:p w:rsidR="00931F34" w:rsidRDefault="0051239C">
      <w:pPr>
        <w:keepLines/>
        <w:spacing w:before="120" w:after="120"/>
        <w:ind w:left="567" w:hanging="227"/>
      </w:pPr>
      <w:r>
        <w:t>f) podejmowanie czynności związanych z przyjmowaniem i wydawaniem dowodów osobistych,</w:t>
      </w:r>
    </w:p>
    <w:p w:rsidR="00931F34" w:rsidRDefault="0051239C">
      <w:pPr>
        <w:keepLines/>
        <w:spacing w:before="120" w:after="120"/>
        <w:ind w:left="567" w:hanging="227"/>
      </w:pPr>
      <w:r>
        <w:t>g) prowadzenie obowiązujących rejestrów i kartotek,</w:t>
      </w:r>
    </w:p>
    <w:p w:rsidR="00931F34" w:rsidRDefault="0051239C">
      <w:pPr>
        <w:keepLines/>
        <w:spacing w:before="120" w:after="120"/>
        <w:ind w:left="567" w:hanging="227"/>
      </w:pPr>
      <w:r>
        <w:t>h) przekazywanie informacji do Wojewódzkiego Ośrodka Informacji i właściwego Wydziału Spraw Obywatelskich i Cudzoziemców w Olsztynie,</w:t>
      </w:r>
    </w:p>
    <w:p w:rsidR="00931F34" w:rsidRDefault="0051239C">
      <w:pPr>
        <w:keepLines/>
        <w:spacing w:before="120" w:after="120"/>
        <w:ind w:left="567" w:hanging="227"/>
      </w:pPr>
      <w:r>
        <w:t>i) sporządzanie informacji, analiz i sprawozdań statystycznych związanych z dokumentami tożsamości,</w:t>
      </w:r>
    </w:p>
    <w:p w:rsidR="00931F34" w:rsidRDefault="0051239C">
      <w:pPr>
        <w:keepLines/>
        <w:spacing w:before="120" w:after="120"/>
        <w:ind w:left="567" w:hanging="227"/>
      </w:pPr>
      <w:r>
        <w:t>j) współdziałanie w ramach ustalonych obowiązków z Policją, USC i innymi jednostkami samorządu terytorialnego,</w:t>
      </w:r>
    </w:p>
    <w:p w:rsidR="00931F34" w:rsidRDefault="0051239C">
      <w:pPr>
        <w:keepLines/>
        <w:spacing w:before="120" w:after="120"/>
        <w:ind w:left="567" w:hanging="227"/>
      </w:pPr>
      <w:r>
        <w:t>k) prowadzenie rejestru wyborców i sporządzanie komputerowe list wyborców dla potrzeb Obwodowych Komisji Wyborczych,</w:t>
      </w:r>
    </w:p>
    <w:p w:rsidR="00931F34" w:rsidRDefault="006C45CD">
      <w:pPr>
        <w:spacing w:before="120" w:after="120"/>
        <w:ind w:left="340" w:hanging="227"/>
      </w:pPr>
      <w:r>
        <w:t>4. P</w:t>
      </w:r>
      <w:r w:rsidR="0051239C">
        <w:t>rowadzenie spraw związanych ze zbiórkami publicznymi, stowarzyszeniami i innymi organizacjami społecznymi i politycznymi,</w:t>
      </w:r>
    </w:p>
    <w:p w:rsidR="00931F34" w:rsidRDefault="006C45CD">
      <w:pPr>
        <w:spacing w:before="120" w:after="120"/>
        <w:ind w:left="340" w:hanging="227"/>
      </w:pPr>
      <w:r>
        <w:t>5. P</w:t>
      </w:r>
      <w:r w:rsidR="0051239C">
        <w:t>rowadzenie spraw z zakresu polityki socjalnej i zdrowotnej Gminy.</w:t>
      </w:r>
    </w:p>
    <w:p w:rsidR="006C45CD" w:rsidRDefault="006C45CD" w:rsidP="006C45CD">
      <w:pPr>
        <w:keepLines/>
        <w:spacing w:before="120" w:after="120"/>
      </w:pPr>
    </w:p>
    <w:p w:rsidR="00931F34" w:rsidRDefault="006C45CD" w:rsidP="006C45CD">
      <w:pPr>
        <w:keepLines/>
        <w:spacing w:before="120" w:after="120"/>
      </w:pPr>
      <w:r>
        <w:t xml:space="preserve">  </w:t>
      </w:r>
      <w:r w:rsidR="00C85572">
        <w:t xml:space="preserve">  </w:t>
      </w:r>
      <w:r>
        <w:t xml:space="preserve"> </w:t>
      </w:r>
      <w:r w:rsidR="0051239C">
        <w:rPr>
          <w:b/>
        </w:rPr>
        <w:t>§ </w:t>
      </w:r>
      <w:r>
        <w:rPr>
          <w:b/>
        </w:rPr>
        <w:t>3</w:t>
      </w:r>
      <w:r w:rsidR="0051239C">
        <w:rPr>
          <w:b/>
        </w:rPr>
        <w:t xml:space="preserve">. REFERAT PODATKÓW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283" w:firstLine="227"/>
      </w:pPr>
      <w:r>
        <w:t>Sprawy związane z wymiarem i poborem podatków i opłat lokalnych, a w szczególności:</w:t>
      </w:r>
    </w:p>
    <w:p w:rsidR="00931F34" w:rsidRDefault="0051239C">
      <w:pPr>
        <w:spacing w:before="120" w:after="120"/>
        <w:ind w:left="340" w:hanging="227"/>
      </w:pPr>
      <w:r>
        <w:t>1) wymiar podatków i opłat lokalnych oraz prowadzenie kontroli w tym zakresie,</w:t>
      </w:r>
    </w:p>
    <w:p w:rsidR="00931F34" w:rsidRDefault="0051239C">
      <w:pPr>
        <w:spacing w:before="120" w:after="120"/>
        <w:ind w:left="340" w:hanging="227"/>
      </w:pPr>
      <w:r>
        <w:t>2) analizowanie i proponowanie wysokości stawek podatków i opłat lokalnych – przygotowywanie projektów uchwał w tym zakresie,</w:t>
      </w:r>
    </w:p>
    <w:p w:rsidR="00931F34" w:rsidRDefault="0051239C">
      <w:pPr>
        <w:spacing w:before="120" w:after="120"/>
        <w:ind w:left="340" w:hanging="227"/>
      </w:pPr>
      <w:r>
        <w:t>3) opracowywanie stosownych analiz, planów i sprawozdań finansowych,</w:t>
      </w:r>
    </w:p>
    <w:p w:rsidR="00931F34" w:rsidRDefault="0051239C">
      <w:pPr>
        <w:spacing w:before="120" w:after="120"/>
        <w:ind w:left="340" w:hanging="227"/>
      </w:pPr>
      <w:r>
        <w:t>4) współpraca z Izbą Rolniczą w zakresie odprowadzania części dochodów z podatku rolnego, sporządzanie informacji z tego zakresu oraz sporządzanie list wyborców do Izb Rolniczych,</w:t>
      </w:r>
    </w:p>
    <w:p w:rsidR="00931F34" w:rsidRDefault="0051239C">
      <w:pPr>
        <w:spacing w:before="120" w:after="120"/>
        <w:ind w:left="340" w:hanging="227"/>
      </w:pPr>
      <w:r>
        <w:t>5) sporządzanie decyzji określających wysokość zobowiązań podatkowych,</w:t>
      </w:r>
    </w:p>
    <w:p w:rsidR="00931F34" w:rsidRDefault="0051239C">
      <w:pPr>
        <w:spacing w:before="120" w:after="120"/>
        <w:ind w:left="340" w:hanging="227"/>
      </w:pPr>
      <w:r>
        <w:t>6) dokonywanie zmian w wymiarach podatków i opłat,</w:t>
      </w:r>
    </w:p>
    <w:p w:rsidR="00931F34" w:rsidRDefault="0051239C">
      <w:pPr>
        <w:spacing w:before="120" w:after="120"/>
        <w:ind w:left="340" w:hanging="227"/>
      </w:pPr>
      <w:r>
        <w:t>7) prowadzenie rachunkowości w zakresie podatków i opłat lokalnych,</w:t>
      </w:r>
    </w:p>
    <w:p w:rsidR="00931F34" w:rsidRDefault="0051239C">
      <w:pPr>
        <w:spacing w:before="120" w:after="120"/>
        <w:ind w:left="340" w:hanging="227"/>
      </w:pPr>
      <w:r>
        <w:t>8) prowadzenie ewidencji podatników i inkasentów,</w:t>
      </w:r>
    </w:p>
    <w:p w:rsidR="00931F34" w:rsidRDefault="0051239C">
      <w:pPr>
        <w:spacing w:before="120" w:after="120"/>
        <w:ind w:left="340" w:hanging="227"/>
      </w:pPr>
      <w:r>
        <w:t>9) prowadzenie kontroli rachunkowej inkasentów,</w:t>
      </w:r>
    </w:p>
    <w:p w:rsidR="00931F34" w:rsidRDefault="0051239C">
      <w:pPr>
        <w:spacing w:before="120" w:after="120"/>
        <w:ind w:left="340" w:hanging="227"/>
      </w:pPr>
      <w:r>
        <w:lastRenderedPageBreak/>
        <w:t>10) sporządzanie list wypłat wynagrodzeń dla inkasentów,</w:t>
      </w:r>
    </w:p>
    <w:p w:rsidR="00931F34" w:rsidRDefault="0051239C">
      <w:pPr>
        <w:spacing w:before="120" w:after="120"/>
        <w:ind w:left="340" w:hanging="227"/>
      </w:pPr>
      <w:r>
        <w:t>11) przeprowadzanie kontroli powierzchni użytkowych budynków i gruntów u podatnika,</w:t>
      </w:r>
    </w:p>
    <w:p w:rsidR="00931F34" w:rsidRDefault="0051239C">
      <w:pPr>
        <w:spacing w:before="120" w:after="120"/>
        <w:ind w:left="340" w:hanging="227"/>
      </w:pPr>
      <w:r>
        <w:t>12) wydawanie zaświadczeń o niezaleganiu w podatkach bądź stwierdzeniu zaległości,</w:t>
      </w:r>
    </w:p>
    <w:p w:rsidR="00931F34" w:rsidRDefault="0051239C">
      <w:pPr>
        <w:spacing w:before="120" w:after="120"/>
        <w:ind w:left="340" w:hanging="227"/>
      </w:pPr>
      <w:r>
        <w:t>13) wydawanie zaświadczeń o posiadaniu nieruchomości, ilości hektarów fizycznych i przeliczeniowych,</w:t>
      </w:r>
    </w:p>
    <w:p w:rsidR="00931F34" w:rsidRDefault="0051239C">
      <w:pPr>
        <w:spacing w:before="120" w:after="120"/>
        <w:ind w:left="340" w:hanging="227"/>
      </w:pPr>
      <w:r>
        <w:t>14) wydawanie zaświadczeń o opłacaniu i wysokości składek na ubezpieczenie społeczne rolników,</w:t>
      </w:r>
    </w:p>
    <w:p w:rsidR="00931F34" w:rsidRDefault="0051239C">
      <w:pPr>
        <w:spacing w:before="120" w:after="120"/>
        <w:ind w:left="340" w:hanging="227"/>
      </w:pPr>
      <w:r>
        <w:t>15) sporządzanie sprawozdań o udzielonej pomocy publicznej,</w:t>
      </w:r>
    </w:p>
    <w:p w:rsidR="00931F34" w:rsidRDefault="0051239C">
      <w:pPr>
        <w:spacing w:before="120" w:after="120"/>
        <w:ind w:left="340" w:hanging="227"/>
      </w:pPr>
      <w:r>
        <w:t>16) sporządzanie sprawozdań o udzielonej pomocy publicznej w rolnictwie,</w:t>
      </w:r>
    </w:p>
    <w:p w:rsidR="00931F34" w:rsidRDefault="0051239C">
      <w:pPr>
        <w:spacing w:before="120" w:after="120"/>
        <w:ind w:left="340" w:hanging="227"/>
      </w:pPr>
      <w:r>
        <w:t>17) sporządzanie sprawozdań dotyczących podatków i opłat,</w:t>
      </w:r>
    </w:p>
    <w:p w:rsidR="00931F34" w:rsidRDefault="0051239C">
      <w:pPr>
        <w:spacing w:before="120" w:after="120"/>
        <w:ind w:left="340" w:hanging="227"/>
      </w:pPr>
      <w:r>
        <w:t>18) podejmowanie czynności zmierzających do egzekucji administracyjnej świadczeń pieniężnych oraz postępowania zabezpieczającego w zakresie należności, podatków i opłat,</w:t>
      </w:r>
    </w:p>
    <w:p w:rsidR="00931F34" w:rsidRDefault="0051239C">
      <w:pPr>
        <w:spacing w:before="120" w:after="120"/>
        <w:ind w:left="340" w:hanging="227"/>
      </w:pPr>
      <w:r>
        <w:t>19) prowadzenie ewidencji i aktualizacji tytułów wykonawczych,</w:t>
      </w:r>
    </w:p>
    <w:p w:rsidR="00931F34" w:rsidRDefault="0051239C">
      <w:pPr>
        <w:spacing w:before="120" w:after="120"/>
        <w:ind w:left="340" w:hanging="227"/>
      </w:pPr>
      <w:r>
        <w:t>20) występowanie o wpis hipoteki przymusowej,</w:t>
      </w:r>
    </w:p>
    <w:p w:rsidR="00931F34" w:rsidRDefault="0051239C">
      <w:pPr>
        <w:spacing w:before="120" w:after="120"/>
        <w:ind w:left="340" w:hanging="227"/>
      </w:pPr>
      <w:r>
        <w:t>21) prowadzenie spraw związanych z ulgami, odraczaniem, rozkładaniem na raty i umorzeniami w zakresie podatków i opłat,</w:t>
      </w:r>
    </w:p>
    <w:p w:rsidR="00931F34" w:rsidRDefault="0051239C">
      <w:pPr>
        <w:spacing w:before="120" w:after="120"/>
        <w:ind w:left="340" w:hanging="227"/>
      </w:pPr>
      <w:r>
        <w:t>22) prowadzenie niezbędnych rejestrów podatników, przypisów i odpisów,</w:t>
      </w:r>
    </w:p>
    <w:p w:rsidR="00931F34" w:rsidRDefault="0051239C">
      <w:pPr>
        <w:spacing w:before="120" w:after="120"/>
        <w:ind w:left="340" w:hanging="227"/>
      </w:pPr>
      <w:r>
        <w:t>23) prowadzenie spraw dotyczących zwrotu podatku akcyzowego zawartego w cenie oleju napędowego wykorzystywanego do produkcji rolnej,</w:t>
      </w:r>
    </w:p>
    <w:p w:rsidR="00931F34" w:rsidRDefault="0051239C">
      <w:pPr>
        <w:spacing w:before="120" w:after="120"/>
        <w:ind w:left="340" w:hanging="227"/>
      </w:pPr>
      <w:r>
        <w:t>24) przygotowywanie interpretacji organu podatkowego z zakresu przedmiotu i podmiotu opodatkowania podatkiem od nieruchomości, rolnym i leśnym oraz od środków transportowych we współpracy z radcą prawnym,</w:t>
      </w:r>
    </w:p>
    <w:p w:rsidR="00931F34" w:rsidRDefault="0051239C">
      <w:pPr>
        <w:spacing w:before="120" w:after="120"/>
        <w:ind w:left="340" w:hanging="227"/>
      </w:pPr>
      <w:r>
        <w:t>25) prowadzenie ksiąg rachunkowych i dokumentacji finansowej zgodnie z przepisami,</w:t>
      </w:r>
    </w:p>
    <w:p w:rsidR="00931F34" w:rsidRDefault="0051239C">
      <w:pPr>
        <w:spacing w:before="120" w:after="120"/>
        <w:ind w:left="340" w:hanging="227"/>
      </w:pPr>
      <w:r>
        <w:t>26) dokonywanie okresowych analiz realizacji budżetu oraz przedstawianie wniosków zmierzających do poprawy i zachowania dyscypliny budżetowej.</w:t>
      </w:r>
    </w:p>
    <w:p w:rsidR="006C45CD" w:rsidRDefault="006C45CD">
      <w:pPr>
        <w:spacing w:before="120" w:after="120"/>
        <w:ind w:left="340" w:hanging="227"/>
      </w:pPr>
    </w:p>
    <w:p w:rsidR="00931F34" w:rsidRDefault="00C85572">
      <w:pPr>
        <w:keepLines/>
        <w:spacing w:before="120" w:after="120"/>
        <w:ind w:firstLine="340"/>
      </w:pPr>
      <w:r>
        <w:rPr>
          <w:b/>
        </w:rPr>
        <w:t xml:space="preserve">  </w:t>
      </w:r>
      <w:r w:rsidR="0051239C">
        <w:rPr>
          <w:b/>
        </w:rPr>
        <w:t>§ </w:t>
      </w:r>
      <w:r w:rsidR="006C45CD">
        <w:rPr>
          <w:b/>
        </w:rPr>
        <w:t>4</w:t>
      </w:r>
      <w:r w:rsidR="0051239C">
        <w:rPr>
          <w:b/>
        </w:rPr>
        <w:t xml:space="preserve">. REFERAT FINANSÓW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283" w:firstLine="227"/>
      </w:pPr>
      <w:r>
        <w:t>Sprawy związane z rachunkowością budżetową, a w szczególności:</w:t>
      </w:r>
    </w:p>
    <w:p w:rsidR="00931F34" w:rsidRDefault="0051239C">
      <w:pPr>
        <w:spacing w:before="120" w:after="120"/>
        <w:ind w:left="340" w:hanging="227"/>
      </w:pPr>
      <w:r>
        <w:t xml:space="preserve">1) opracowywanie </w:t>
      </w:r>
      <w:r w:rsidR="008157F8">
        <w:t>sprawozdań z realizacji budżetu,</w:t>
      </w:r>
    </w:p>
    <w:p w:rsidR="00931F34" w:rsidRDefault="0051239C">
      <w:pPr>
        <w:spacing w:before="120" w:after="120"/>
        <w:ind w:left="340" w:hanging="227"/>
      </w:pPr>
      <w:r>
        <w:t>2) wnioskowanie zmian w budżecie, celem racjonalnego dysponowania środkami finansowymi,</w:t>
      </w:r>
    </w:p>
    <w:p w:rsidR="00931F34" w:rsidRDefault="0051239C">
      <w:pPr>
        <w:spacing w:before="120" w:after="120"/>
        <w:ind w:left="340" w:hanging="227"/>
      </w:pPr>
      <w:r>
        <w:t>3) przygotowanie materiałów do opracowania projektu budżetu Gminy we współ</w:t>
      </w:r>
      <w:r w:rsidR="008157F8">
        <w:t>działaniu</w:t>
      </w:r>
      <w:r w:rsidR="008157F8">
        <w:br/>
        <w:t>ze stanowiskami pracy,</w:t>
      </w:r>
    </w:p>
    <w:p w:rsidR="00931F34" w:rsidRDefault="0051239C">
      <w:pPr>
        <w:spacing w:before="120" w:after="120"/>
        <w:ind w:left="340" w:hanging="227"/>
      </w:pPr>
      <w:r>
        <w:t>4) prowadzenie ew</w:t>
      </w:r>
      <w:r w:rsidR="008157F8">
        <w:t>idencji funduszy sołeckich,</w:t>
      </w:r>
    </w:p>
    <w:p w:rsidR="00931F34" w:rsidRDefault="0051239C">
      <w:pPr>
        <w:spacing w:before="120" w:after="120"/>
        <w:ind w:left="340" w:hanging="227"/>
      </w:pPr>
      <w:r>
        <w:t>5) obsługa finansowa inwes</w:t>
      </w:r>
      <w:r w:rsidR="008157F8">
        <w:t>tycji realizowanych przez Gminę,</w:t>
      </w:r>
    </w:p>
    <w:p w:rsidR="00931F34" w:rsidRDefault="0051239C">
      <w:pPr>
        <w:spacing w:before="120" w:after="120"/>
        <w:ind w:left="340" w:hanging="227"/>
      </w:pPr>
      <w:r>
        <w:t>6) prowadzenie ewidencji składników majątkowych i sporząd</w:t>
      </w:r>
      <w:r w:rsidR="008157F8">
        <w:t>zanie sprawozdań z tego zakresu,</w:t>
      </w:r>
    </w:p>
    <w:p w:rsidR="00931F34" w:rsidRDefault="001E1C63">
      <w:pPr>
        <w:spacing w:before="120" w:after="120"/>
        <w:ind w:left="340" w:hanging="227"/>
      </w:pPr>
      <w:r>
        <w:t>7) rozliczanie inwentaryzacji,</w:t>
      </w:r>
    </w:p>
    <w:p w:rsidR="00931F34" w:rsidRDefault="0051239C">
      <w:pPr>
        <w:spacing w:before="120" w:after="120"/>
        <w:ind w:left="340" w:hanging="227"/>
      </w:pPr>
      <w:r>
        <w:t>8) prowadzenie kasy- pogotowia kasowego dla potrzeb Urzędu</w:t>
      </w:r>
      <w:r w:rsidR="001E1C63">
        <w:t>,</w:t>
      </w:r>
    </w:p>
    <w:p w:rsidR="00931F34" w:rsidRDefault="0051239C">
      <w:pPr>
        <w:spacing w:before="120" w:after="120"/>
        <w:ind w:left="340" w:hanging="227"/>
      </w:pPr>
      <w:r>
        <w:t>9) prowadzenie gospodarki drukami ścisłego zarachowania</w:t>
      </w:r>
      <w:r w:rsidR="001E1C63">
        <w:t>,</w:t>
      </w:r>
    </w:p>
    <w:p w:rsidR="00931F34" w:rsidRDefault="0051239C">
      <w:pPr>
        <w:spacing w:before="120" w:after="120"/>
        <w:ind w:left="340" w:hanging="227"/>
      </w:pPr>
      <w:r>
        <w:t>10) ewidencja, weryfikacja i sporządzanie sprawozdawczości w zakresie pono</w:t>
      </w:r>
      <w:r w:rsidR="001E1C63">
        <w:t>szonych wydatków strukturalnych,</w:t>
      </w:r>
    </w:p>
    <w:p w:rsidR="00931F34" w:rsidRDefault="0051239C">
      <w:pPr>
        <w:spacing w:before="120" w:after="120"/>
        <w:ind w:left="340" w:hanging="227"/>
      </w:pPr>
      <w:r>
        <w:t>11) prowadzenie ksiąg rachunkowych i dokumentacji finansowej zgodnie z przepisami z zakresu zadań własnych, zleconych, powierzonych oraz ksiąg pomocniczych(sumy depozytowe, fundusz pracy</w:t>
      </w:r>
      <w:r w:rsidR="001E1C63">
        <w:t>, środków niewygasających itp.),</w:t>
      </w:r>
    </w:p>
    <w:p w:rsidR="00931F34" w:rsidRDefault="0051239C">
      <w:pPr>
        <w:spacing w:before="120" w:after="120"/>
        <w:ind w:left="340" w:hanging="227"/>
      </w:pPr>
      <w:r>
        <w:t>12) r</w:t>
      </w:r>
      <w:r w:rsidR="001E1C63">
        <w:t>ozliczanie zapasów magazynowych,</w:t>
      </w:r>
    </w:p>
    <w:p w:rsidR="00931F34" w:rsidRDefault="0051239C">
      <w:pPr>
        <w:spacing w:before="120" w:after="120"/>
        <w:ind w:left="340" w:hanging="227"/>
      </w:pPr>
      <w:r>
        <w:t>13) współpraca z bankami obsługującymi, finan</w:t>
      </w:r>
      <w:r w:rsidR="001E1C63">
        <w:t>sującymi i kredytującymi budżet,</w:t>
      </w:r>
    </w:p>
    <w:p w:rsidR="00931F34" w:rsidRDefault="0051239C">
      <w:pPr>
        <w:spacing w:before="120" w:after="120"/>
        <w:ind w:left="340" w:hanging="227"/>
      </w:pPr>
      <w:r>
        <w:lastRenderedPageBreak/>
        <w:t>14) wydawanie i rozliczanie Straży Miejskiej z mandatów, prowadzenie egzekucji i</w:t>
      </w:r>
      <w:r w:rsidR="001E1C63">
        <w:t> sprawozdawczość w tym zakresie,</w:t>
      </w:r>
    </w:p>
    <w:p w:rsidR="00931F34" w:rsidRDefault="0051239C">
      <w:pPr>
        <w:spacing w:before="120" w:after="120"/>
        <w:ind w:left="340" w:hanging="227"/>
      </w:pPr>
      <w:r>
        <w:t>15) sprawowanie nadzoru i kontroli nad gospodarką finansową gmi</w:t>
      </w:r>
      <w:r w:rsidR="001E1C63">
        <w:t>nnych jednostek organizacyjnych,</w:t>
      </w:r>
    </w:p>
    <w:p w:rsidR="00931F34" w:rsidRDefault="0051239C">
      <w:pPr>
        <w:spacing w:before="120" w:after="120"/>
        <w:ind w:left="340" w:hanging="227"/>
      </w:pPr>
      <w:r>
        <w:t xml:space="preserve">16) wykonywanie dyspozycji środkami pieniężnymi po zatwierdzeniu dowodów księgowych do </w:t>
      </w:r>
      <w:r w:rsidR="001E1C63">
        <w:t>zapłaty przez osoby upoważnione,</w:t>
      </w:r>
    </w:p>
    <w:p w:rsidR="00931F34" w:rsidRDefault="0051239C">
      <w:pPr>
        <w:spacing w:before="120" w:after="120"/>
        <w:ind w:left="340" w:hanging="227"/>
      </w:pPr>
      <w:r>
        <w:t>17) naliczanie i odprowadzanie składek na PFR</w:t>
      </w:r>
      <w:r w:rsidR="001E1C63">
        <w:t>ON oraz sporządzanie deklaracji,</w:t>
      </w:r>
    </w:p>
    <w:p w:rsidR="00931F34" w:rsidRDefault="0051239C">
      <w:pPr>
        <w:spacing w:before="120" w:after="120"/>
        <w:ind w:left="340" w:hanging="227"/>
      </w:pPr>
      <w:r>
        <w:t>18) sporządzanie list płac, rozliczanie podatku dochodowego od osób fizycznych i składek na ubezpieczenie s</w:t>
      </w:r>
      <w:r w:rsidR="001E1C63">
        <w:t>połeczne i zdrowotne, FP i FGŚP,</w:t>
      </w:r>
    </w:p>
    <w:p w:rsidR="00931F34" w:rsidRDefault="0051239C">
      <w:pPr>
        <w:spacing w:before="120" w:after="120"/>
        <w:ind w:left="340" w:hanging="227"/>
      </w:pPr>
      <w:r>
        <w:t>19) analiza wniosków referatów urzędu i jednostek organizacyjnych gminy dotyczącyc</w:t>
      </w:r>
      <w:r w:rsidR="001E1C63">
        <w:t>h planowania i zmian w budżecie,</w:t>
      </w:r>
    </w:p>
    <w:p w:rsidR="00931F34" w:rsidRDefault="0051239C">
      <w:pPr>
        <w:spacing w:before="120" w:after="120"/>
        <w:ind w:left="340" w:hanging="227"/>
      </w:pPr>
      <w:r>
        <w:t>20) sporządzania informacji i sprawozdań dla Rady Miejskiej i Regionalnej Izby Obrachunkowej z wykonania b</w:t>
      </w:r>
      <w:r w:rsidR="001E1C63">
        <w:t>udżetu,</w:t>
      </w:r>
    </w:p>
    <w:p w:rsidR="00931F34" w:rsidRDefault="0051239C">
      <w:pPr>
        <w:spacing w:before="120" w:after="120"/>
        <w:ind w:left="340" w:hanging="227"/>
      </w:pPr>
      <w:r>
        <w:t>21) przygotowywanie projektów uchwał i zarządzeń w sprawie uchwalania i zmian w budżecie oraz Wi</w:t>
      </w:r>
      <w:r w:rsidR="001E1C63">
        <w:t>eloletniej Prognozie Finansowej,</w:t>
      </w:r>
    </w:p>
    <w:p w:rsidR="00931F34" w:rsidRDefault="0051239C">
      <w:pPr>
        <w:spacing w:before="120" w:after="120"/>
        <w:ind w:left="340" w:hanging="227"/>
      </w:pPr>
      <w:r>
        <w:t>22) sporządzanie spraw</w:t>
      </w:r>
      <w:r w:rsidR="001E1C63">
        <w:t>ozdań budżetowych i finansowych,</w:t>
      </w:r>
    </w:p>
    <w:p w:rsidR="00931F34" w:rsidRDefault="001E1C63">
      <w:pPr>
        <w:spacing w:before="120" w:after="120"/>
        <w:ind w:left="340" w:hanging="227"/>
      </w:pPr>
      <w:r>
        <w:t>23) obsługa finansowa ZFŚS,</w:t>
      </w:r>
    </w:p>
    <w:p w:rsidR="00931F34" w:rsidRDefault="0051239C">
      <w:pPr>
        <w:spacing w:before="120" w:after="120"/>
        <w:ind w:left="340" w:hanging="227"/>
      </w:pPr>
      <w:r>
        <w:t>24) weryfikowanie list wypłat dla radnych, sołtysów i przewodniczących rad osiedlowych oraz list wypłat dla inkasentów;</w:t>
      </w:r>
    </w:p>
    <w:p w:rsidR="00931F34" w:rsidRDefault="0051239C">
      <w:pPr>
        <w:spacing w:before="120" w:after="120"/>
        <w:ind w:left="340" w:hanging="227"/>
      </w:pPr>
      <w:r>
        <w:t>25) prowadzenie s</w:t>
      </w:r>
      <w:r w:rsidR="001E1C63">
        <w:t>praw związanych z podatkiem VAT,</w:t>
      </w:r>
    </w:p>
    <w:p w:rsidR="00931F34" w:rsidRDefault="0051239C">
      <w:pPr>
        <w:spacing w:before="120" w:after="120"/>
        <w:ind w:left="340" w:hanging="227"/>
      </w:pPr>
      <w:r>
        <w:t>26) dokonywanie okresowych analiz realizacji budżetu oraz przedstawianie wniosków zmierzających do poprawy i zachowania dyscypliny budżetowej</w:t>
      </w:r>
    </w:p>
    <w:p w:rsidR="00931F34" w:rsidRDefault="00C85572">
      <w:pPr>
        <w:keepLines/>
        <w:spacing w:before="120" w:after="120"/>
        <w:ind w:firstLine="340"/>
      </w:pPr>
      <w:r>
        <w:rPr>
          <w:b/>
        </w:rPr>
        <w:t xml:space="preserve"> </w:t>
      </w:r>
      <w:r w:rsidR="006C45CD">
        <w:rPr>
          <w:b/>
        </w:rPr>
        <w:t>§ 5</w:t>
      </w:r>
      <w:r w:rsidR="0051239C">
        <w:rPr>
          <w:b/>
        </w:rPr>
        <w:t xml:space="preserve">. REFERAT </w:t>
      </w:r>
      <w:r w:rsidR="006C45CD">
        <w:rPr>
          <w:b/>
        </w:rPr>
        <w:t xml:space="preserve">INWESTYCJI I PLANOWANIA PRZESTRZENNEGO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1) prowadzenie spraw związanych z miejscowymi planami zagospodarowania przestrzennego oraz studium uwarunkowań i kierunków zagospodarowania przestrzennego Gminy,</w:t>
      </w:r>
    </w:p>
    <w:p w:rsidR="00931F34" w:rsidRDefault="009D3ACA">
      <w:pPr>
        <w:spacing w:before="120" w:after="120"/>
        <w:ind w:left="340" w:hanging="227"/>
      </w:pPr>
      <w:r>
        <w:t>2</w:t>
      </w:r>
      <w:r w:rsidR="0051239C">
        <w:t>) gromadzenie wniosków do zmian w zagospodarowaniu przestrzennym Gminy, jak również przedstawianie propozycji Burmistrzowi w tym zakresie,</w:t>
      </w:r>
    </w:p>
    <w:p w:rsidR="00931F34" w:rsidRDefault="009D3ACA">
      <w:pPr>
        <w:spacing w:before="120" w:after="120"/>
        <w:ind w:left="340" w:hanging="227"/>
      </w:pPr>
      <w:r>
        <w:t>3</w:t>
      </w:r>
      <w:r w:rsidR="0051239C">
        <w:t>) opracowywanie Strategii Rozwoju Gminy oraz innych dokumentów dotyczących rozwoju Gminy z wyłączeniem dokumentów dotyczących polityki finansowej Gminy i nadzorowanie realizacji kierunków w nich określonych,</w:t>
      </w:r>
    </w:p>
    <w:p w:rsidR="00931F34" w:rsidRDefault="009D3ACA">
      <w:pPr>
        <w:spacing w:before="120" w:after="120"/>
        <w:ind w:left="340" w:hanging="227"/>
      </w:pPr>
      <w:r>
        <w:t>4</w:t>
      </w:r>
      <w:r w:rsidR="0051239C">
        <w:t>) koordynowanie spraw związanych z prawidłowym funkcjonowaniem komunalnego zasobu mieszkaniowego i obiektów użyteczności publicznej oraz infrastruktury technicznej,</w:t>
      </w:r>
    </w:p>
    <w:p w:rsidR="00931F34" w:rsidRDefault="009D3ACA">
      <w:pPr>
        <w:spacing w:before="120" w:after="120"/>
        <w:ind w:left="340" w:hanging="227"/>
      </w:pPr>
      <w:r>
        <w:t>5</w:t>
      </w:r>
      <w:r w:rsidR="0051239C">
        <w:t>) prowadzenie spraw związanych z inwestycjami, remontami kapitalnymi i bieżącymi zasobów komunalnych,</w:t>
      </w:r>
    </w:p>
    <w:p w:rsidR="00931F34" w:rsidRDefault="009D3ACA">
      <w:pPr>
        <w:spacing w:before="120" w:after="120"/>
        <w:ind w:left="340" w:hanging="227"/>
      </w:pPr>
      <w:r>
        <w:t>6</w:t>
      </w:r>
      <w:r w:rsidR="0051239C">
        <w:t>) wykonywanie zadań z zakresu ochrony zabytków oraz cmentarzy wojennych,</w:t>
      </w:r>
    </w:p>
    <w:p w:rsidR="00931F34" w:rsidRDefault="009D3ACA">
      <w:pPr>
        <w:spacing w:before="120" w:after="120"/>
        <w:ind w:left="340" w:hanging="227"/>
      </w:pPr>
      <w:r>
        <w:t>7</w:t>
      </w:r>
      <w:r w:rsidR="0051239C">
        <w:t>) realizacja spraw związanych z utrzymaniem i modernizacją oraz budową dróg gminnych,</w:t>
      </w:r>
    </w:p>
    <w:p w:rsidR="00931F34" w:rsidRDefault="009D3ACA">
      <w:pPr>
        <w:spacing w:before="120" w:after="120"/>
        <w:ind w:left="340" w:hanging="227"/>
      </w:pPr>
      <w:r>
        <w:t>8</w:t>
      </w:r>
      <w:r w:rsidR="0051239C">
        <w:t xml:space="preserve">) organizacja przetargów na realizowane zadania </w:t>
      </w:r>
      <w:proofErr w:type="spellStart"/>
      <w:r w:rsidR="0051239C">
        <w:t>inwestycyjno</w:t>
      </w:r>
      <w:proofErr w:type="spellEnd"/>
      <w:r w:rsidR="0051239C">
        <w:t xml:space="preserve"> -remontowe,</w:t>
      </w:r>
    </w:p>
    <w:p w:rsidR="00931F34" w:rsidRDefault="009D3ACA">
      <w:pPr>
        <w:spacing w:before="120" w:after="120"/>
        <w:ind w:left="340" w:hanging="227"/>
      </w:pPr>
      <w:r>
        <w:t>9</w:t>
      </w:r>
      <w:r w:rsidR="0051239C">
        <w:t>) realizacja zadań dotyczących wodociągów i zaopatrzenia w wodę, kanalizacji, usuwania i oczyszczania ścieków komunalnych, utrzymania czystości i porządku oraz urządzeń sanitarnych, wysypisk i unieszkodliwiania odpadów komunalnych, zaopatrzenia w energię elektryczną i cieplną oraz gaz,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0</w:t>
      </w:r>
      <w:r>
        <w:t>) współdziałanie z jednostkami telekomunikacyjnymi w zakresie rozbudowy i utrzymania sieci łączności i zaspokajania potrzeb mieszkańców Gminy w zakresie łączności,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1</w:t>
      </w:r>
      <w:r>
        <w:t>) wydawanie zezwoleń na zajęcie pasa drogowego lub lokalizowanie w pasie drogowym obiektów nie związanych z drogą,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2</w:t>
      </w:r>
      <w:r>
        <w:t>) prowadzenie i aktualizacja ewidencji dróg i mostów na terenie Gminy,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3</w:t>
      </w:r>
      <w:r>
        <w:t>) organizowanie prac w związku z zimowym utrzymaniem dróg,</w:t>
      </w:r>
    </w:p>
    <w:p w:rsidR="00931F34" w:rsidRDefault="0051239C">
      <w:pPr>
        <w:spacing w:before="120" w:after="120"/>
        <w:ind w:left="340" w:hanging="227"/>
      </w:pPr>
      <w:r>
        <w:lastRenderedPageBreak/>
        <w:t>1</w:t>
      </w:r>
      <w:r w:rsidR="009D3ACA">
        <w:t>4</w:t>
      </w:r>
      <w:r>
        <w:t>) wykonywanie zadań związanych z ochroną przyrody, zielenią gminną i </w:t>
      </w:r>
      <w:proofErr w:type="spellStart"/>
      <w:r>
        <w:t>zadrzewieniami</w:t>
      </w:r>
      <w:proofErr w:type="spellEnd"/>
      <w:r>
        <w:t>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5</w:t>
      </w:r>
      <w:r>
        <w:t>) wydawanie zezwoleń na usunięcie drzew i krzewów oraz wymierzanie kar pieniężnych za samowolne działanie w tym zakresie,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6</w:t>
      </w:r>
      <w:r>
        <w:t>) prowadzenie spraw związanych z opieką nad zwierzętami bezdomnymi i zapobieganiem bezdomności zwierząt,</w:t>
      </w:r>
    </w:p>
    <w:p w:rsidR="00931F34" w:rsidRDefault="009D3ACA">
      <w:pPr>
        <w:spacing w:before="120" w:after="120"/>
        <w:ind w:left="340" w:hanging="227"/>
      </w:pPr>
      <w:r>
        <w:t>17</w:t>
      </w:r>
      <w:r w:rsidR="0051239C">
        <w:t>) opiniowanie planów łowieckich,</w:t>
      </w:r>
    </w:p>
    <w:p w:rsidR="00931F34" w:rsidRDefault="009D3ACA">
      <w:pPr>
        <w:spacing w:before="120" w:after="120"/>
        <w:ind w:left="340" w:hanging="227"/>
      </w:pPr>
      <w:r>
        <w:t>18</w:t>
      </w:r>
      <w:r w:rsidR="0051239C">
        <w:t>) udostępnianie informacji o środowisku i jego ochronie,</w:t>
      </w:r>
    </w:p>
    <w:p w:rsidR="00931F34" w:rsidRDefault="009D3ACA">
      <w:pPr>
        <w:spacing w:before="120" w:after="120"/>
        <w:ind w:left="340" w:hanging="227"/>
      </w:pPr>
      <w:r>
        <w:t>19</w:t>
      </w:r>
      <w:r w:rsidR="0051239C">
        <w:t>) koordynowanie, nadzór i kontrolowanie działalności szaletów miejskich, w tym w szczególności:</w:t>
      </w:r>
    </w:p>
    <w:p w:rsidR="00931F34" w:rsidRDefault="0051239C">
      <w:pPr>
        <w:keepLines/>
        <w:spacing w:before="120" w:after="120"/>
        <w:ind w:left="567" w:hanging="227"/>
      </w:pPr>
      <w:r>
        <w:t>a) przyjmowanie zgłoszeń i realizacja potrzeb oraz zakup m.in. środków czystości niezbędnych do właściwego funkcjonowania szaletów,</w:t>
      </w:r>
    </w:p>
    <w:p w:rsidR="00931F34" w:rsidRDefault="0051239C">
      <w:pPr>
        <w:keepLines/>
        <w:spacing w:before="120" w:after="120"/>
        <w:ind w:left="567" w:hanging="227"/>
      </w:pPr>
      <w:r>
        <w:t>b) przyjmowanie zgłoszeń każdej próby niszczenia mienia, awarii sieci wodno-kanalizacyjnej i elektrycznej,</w:t>
      </w:r>
    </w:p>
    <w:p w:rsidR="00931F34" w:rsidRDefault="0051239C">
      <w:pPr>
        <w:keepLines/>
        <w:spacing w:before="120" w:after="120"/>
        <w:ind w:left="567" w:hanging="227"/>
      </w:pPr>
      <w:r>
        <w:t>c) przyjmowanie zgłoszeń na bieżąco wszelkich nieprawidłowości, prób włamania do obiektów i innych stwierdzonych uchybień,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9D3ACA">
        <w:t>0</w:t>
      </w:r>
      <w:r>
        <w:t>) wydawanie zaświadczeń i informacji w zakresie zagadnień realizowanych przez Referat,</w:t>
      </w:r>
    </w:p>
    <w:p w:rsidR="00931F34" w:rsidRDefault="009D3ACA">
      <w:pPr>
        <w:spacing w:before="120" w:after="120"/>
        <w:ind w:left="340" w:hanging="227"/>
      </w:pPr>
      <w:r>
        <w:t>21</w:t>
      </w:r>
      <w:r w:rsidR="0051239C">
        <w:t>) prowadzenie ewidencji materiałów oraz narzędzi będących na stanie i ich rozliczanie,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9D3ACA">
        <w:t>2</w:t>
      </w:r>
      <w:r>
        <w:t>) prowadzenie spraw związanych z roszczeniami finansowymi wynikającymi z ustaleń miejscowych planów zagospodarowania przestrzennego,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9D3ACA">
        <w:t>3</w:t>
      </w:r>
      <w:r>
        <w:t>) wydawanie wypisów i wyrysów z planów zagospodarowania przestrzennego i studium uwarunkowań i kierunków zagospodarowania przestrzennego,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9D3ACA">
        <w:t>4</w:t>
      </w:r>
      <w:r>
        <w:t>) opracowywanie informacji o zewnętrznych źródłach finansowania inwestycji komunalnych oraz instytucjach i organizacjach pozarządowych, działających w tym zakresie,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9D3ACA">
        <w:t>5</w:t>
      </w:r>
      <w:r>
        <w:t>) prowadzenie całokształtu spraw związanych z pozyskiwaniem środków finansowych z zewnętrznych źródeł finansowania, w tym ze środków Unii Europejskiej na zadania inwestycyjne ujęte w wieloletnich planach rozwoju Gminy, a w szczególności:</w:t>
      </w:r>
    </w:p>
    <w:p w:rsidR="00931F34" w:rsidRDefault="0051239C">
      <w:pPr>
        <w:keepLines/>
        <w:spacing w:before="120" w:after="120"/>
        <w:ind w:left="567" w:hanging="227"/>
      </w:pPr>
      <w:r>
        <w:t>a) gromadzenie wszystkich informacji o dostępnych programach i projektach dotyczących możliwości pozyskania środków finansowych w formie dofinansowania, refinansowania, dotacji, korzystnych kredytów i pożyczek poprzez szczegółową analizę stron internetowych, publikacji i otrzymywanych ofert,</w:t>
      </w:r>
    </w:p>
    <w:p w:rsidR="00931F34" w:rsidRDefault="0051239C">
      <w:pPr>
        <w:keepLines/>
        <w:spacing w:before="120" w:after="120"/>
        <w:ind w:left="567" w:hanging="227"/>
      </w:pPr>
      <w:r>
        <w:t>b) prowadzenie zbioru dokumentów i informacji dotyczących Funduszy Strukturalnych, Funduszu Spójności i innych programów Unii Europejskiej oraz innych instrumentów finansowo-ekonomicznych dotyczących rozwoju miasta i gminy,</w:t>
      </w:r>
    </w:p>
    <w:p w:rsidR="00931F34" w:rsidRDefault="0051239C">
      <w:pPr>
        <w:keepLines/>
        <w:spacing w:before="120" w:after="120"/>
        <w:ind w:left="567" w:hanging="227"/>
      </w:pPr>
      <w:r>
        <w:t>c) przygotowanie stosownych wniosków o pozyskanie środków finansowych z zewnętrznych źródeł finansowania na zadania ujęte w planie budżetu Gminy,</w:t>
      </w:r>
    </w:p>
    <w:p w:rsidR="00931F34" w:rsidRDefault="0051239C">
      <w:pPr>
        <w:keepLines/>
        <w:spacing w:before="120" w:after="120"/>
        <w:ind w:left="567" w:hanging="227"/>
      </w:pPr>
      <w:r>
        <w:t>d) kompletowanie niezbędnych dokumentów do składanych wniosków o środki finansowe i aplikacji - według potrzeb wynikających z programu lub działania.</w:t>
      </w:r>
    </w:p>
    <w:p w:rsidR="00931F34" w:rsidRDefault="0051239C">
      <w:pPr>
        <w:keepLines/>
        <w:spacing w:before="120" w:after="120"/>
        <w:ind w:left="567" w:hanging="227"/>
      </w:pPr>
      <w:r>
        <w:t>e) współudział w opracowaniu dokumentów, w tym studium wykonalności zadania, oceny oddziaływania na środowisko, itp.,</w:t>
      </w:r>
    </w:p>
    <w:p w:rsidR="00931F34" w:rsidRDefault="0051239C">
      <w:pPr>
        <w:keepLines/>
        <w:spacing w:before="120" w:after="120"/>
        <w:ind w:left="567" w:hanging="227"/>
      </w:pPr>
      <w:r>
        <w:t>f) zarządzanie projektami współfinansowanymi z Funduszy Strukturalnych Unii Europejskiej, Funduszu Spójności oraz innych zewnętrznych źródeł w zakresie wynikającym z odrębnych uregulowań,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g) prowadzenie, we współpracy z Referatem </w:t>
      </w:r>
      <w:r w:rsidR="00BE5171" w:rsidRPr="00BE5171">
        <w:rPr>
          <w:color w:val="000000"/>
          <w:szCs w:val="22"/>
        </w:rPr>
        <w:t>Referat Promocji</w:t>
      </w:r>
      <w:r w:rsidR="00BE5171" w:rsidRPr="00BE5171">
        <w:rPr>
          <w:szCs w:val="22"/>
        </w:rPr>
        <w:t xml:space="preserve"> i </w:t>
      </w:r>
      <w:r w:rsidR="00BE5171" w:rsidRPr="00BE5171">
        <w:rPr>
          <w:color w:val="000000"/>
          <w:szCs w:val="22"/>
        </w:rPr>
        <w:t>Muzeum Historii Olsztynka</w:t>
      </w:r>
      <w:r>
        <w:t>, promocji projektów dofinansowanych z funduszy unijnych,</w:t>
      </w:r>
    </w:p>
    <w:p w:rsidR="00931F34" w:rsidRDefault="0051239C">
      <w:pPr>
        <w:keepLines/>
        <w:spacing w:before="120" w:after="120"/>
        <w:ind w:left="567" w:hanging="227"/>
      </w:pPr>
      <w:r>
        <w:t>h) koordynacja realizacji wszystkich projektów realizowanych w Urzędzie, w tym współuczestniczenie w rozliczaniu projektów unijnych,</w:t>
      </w:r>
    </w:p>
    <w:p w:rsidR="00931F34" w:rsidRDefault="0051239C">
      <w:pPr>
        <w:keepLines/>
        <w:spacing w:before="120" w:after="120"/>
        <w:ind w:left="567" w:hanging="227"/>
      </w:pPr>
      <w:r>
        <w:t>i) archiwizowanie dokumentów zgodnie z wytycznymi Unii Europejskiej,</w:t>
      </w:r>
    </w:p>
    <w:p w:rsidR="00931F34" w:rsidRDefault="0051239C">
      <w:pPr>
        <w:keepLines/>
        <w:spacing w:before="120" w:after="120"/>
        <w:ind w:left="567" w:hanging="227"/>
      </w:pPr>
      <w:r>
        <w:t>j) prowadzenie rozliczeń zadań realizowanych ze środków pomocowych.</w:t>
      </w:r>
    </w:p>
    <w:p w:rsidR="00931F34" w:rsidRDefault="0051239C">
      <w:pPr>
        <w:spacing w:before="120" w:after="120"/>
        <w:ind w:left="340" w:hanging="227"/>
      </w:pPr>
      <w:r>
        <w:t>26) </w:t>
      </w:r>
      <w:r>
        <w:tab/>
        <w:t xml:space="preserve"> prowadzenie całokształtu spraw dotyczących zamówień publicznych, a w szczególności:</w:t>
      </w:r>
    </w:p>
    <w:p w:rsidR="00931F34" w:rsidRDefault="0051239C">
      <w:pPr>
        <w:keepLines/>
        <w:spacing w:before="120" w:after="120"/>
        <w:ind w:left="567" w:hanging="227"/>
      </w:pPr>
      <w:r>
        <w:lastRenderedPageBreak/>
        <w:t>a) opracowywanie rocznych planów zamówień publicznych na podstawie planu dochodów i wydatków (budżetu Gminy),</w:t>
      </w:r>
    </w:p>
    <w:p w:rsidR="00931F34" w:rsidRDefault="0051239C">
      <w:pPr>
        <w:keepLines/>
        <w:spacing w:before="120" w:after="120"/>
        <w:ind w:left="567" w:hanging="227"/>
      </w:pPr>
      <w:r>
        <w:t>b) prowadzenie procedury zamówień publicznych - zgodnie z obowiązującymi przepisami,</w:t>
      </w:r>
    </w:p>
    <w:p w:rsidR="00931F34" w:rsidRDefault="0051239C">
      <w:pPr>
        <w:keepLines/>
        <w:spacing w:before="120" w:after="120"/>
        <w:ind w:left="567" w:hanging="227"/>
      </w:pPr>
      <w:r>
        <w:t>c) zamieszczanie ogłoszeń o przetargach na stronie internetowej i w Biuletynie Informacji Publicznej,</w:t>
      </w:r>
    </w:p>
    <w:p w:rsidR="00931F34" w:rsidRDefault="0051239C">
      <w:pPr>
        <w:keepLines/>
        <w:spacing w:before="120" w:after="120"/>
        <w:ind w:left="567" w:hanging="227"/>
      </w:pPr>
      <w:r>
        <w:t>d) prowadzenie rejestru zamówień publicznych realizowanych przez Urząd i sporządzanie sprawozdań o udzielonych zamówieniach publicznych - zgodnie z przepisami prawa,</w:t>
      </w:r>
    </w:p>
    <w:p w:rsidR="00931F34" w:rsidRPr="000428F9" w:rsidRDefault="0051239C" w:rsidP="0075755D">
      <w:pPr>
        <w:keepLines/>
        <w:ind w:left="567" w:hanging="227"/>
      </w:pPr>
      <w:r w:rsidRPr="000428F9">
        <w:t>e) prowadzenie rejestrów:</w:t>
      </w:r>
    </w:p>
    <w:p w:rsidR="00931F34" w:rsidRPr="000428F9" w:rsidRDefault="0051239C" w:rsidP="0075755D">
      <w:pPr>
        <w:keepLines/>
        <w:ind w:left="794" w:hanging="113"/>
      </w:pPr>
      <w:r w:rsidRPr="000428F9">
        <w:t>- zleceń,</w:t>
      </w:r>
    </w:p>
    <w:p w:rsidR="00931F34" w:rsidRPr="000428F9" w:rsidRDefault="0051239C" w:rsidP="0075755D">
      <w:pPr>
        <w:keepLines/>
        <w:ind w:left="794" w:hanging="113"/>
      </w:pPr>
      <w:r w:rsidRPr="000428F9">
        <w:t>- umów-zleceń,</w:t>
      </w:r>
    </w:p>
    <w:p w:rsidR="00931F34" w:rsidRPr="000428F9" w:rsidRDefault="0051239C" w:rsidP="0075755D">
      <w:pPr>
        <w:keepLines/>
        <w:ind w:left="794" w:hanging="113"/>
      </w:pPr>
      <w:r w:rsidRPr="000428F9">
        <w:t>- umów z wartościami poniżej progów unijnych,</w:t>
      </w:r>
    </w:p>
    <w:p w:rsidR="00931F34" w:rsidRDefault="006C45CD">
      <w:pPr>
        <w:spacing w:before="120" w:after="120"/>
        <w:ind w:left="340" w:hanging="227"/>
      </w:pPr>
      <w:r>
        <w:t>27</w:t>
      </w:r>
      <w:r w:rsidR="0051239C">
        <w:t>) wydawanie zezwoleń na świadczenie usług w zakresie gospodarki odpadami stałymi i płynnymi,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6C45CD">
        <w:t>8</w:t>
      </w:r>
      <w:r>
        <w:t>) prowadzenie spraw dotyczących „dzikich wysypisk śmieci" i rekultywacji terenów po wysypiskach,</w:t>
      </w:r>
    </w:p>
    <w:p w:rsidR="00931F34" w:rsidRDefault="006C45CD">
      <w:pPr>
        <w:spacing w:before="120" w:after="120"/>
        <w:ind w:left="340" w:hanging="227"/>
      </w:pPr>
      <w:r>
        <w:t>29</w:t>
      </w:r>
      <w:r w:rsidR="0051239C">
        <w:t>) prowadzenie zadań w zakresie koordynowania spraw związanych z Gminnym Funduszem Ochrony Środowiska,</w:t>
      </w:r>
    </w:p>
    <w:p w:rsidR="00931F34" w:rsidRDefault="006C45CD">
      <w:pPr>
        <w:spacing w:before="120" w:after="120"/>
        <w:ind w:left="340" w:hanging="227"/>
      </w:pPr>
      <w:r>
        <w:t>30</w:t>
      </w:r>
      <w:r w:rsidR="0051239C">
        <w:t>) koordynowanie działań dotyczących wyznaczania miejsc na grzebowiska dla zwierząt,</w:t>
      </w:r>
    </w:p>
    <w:p w:rsidR="00931F34" w:rsidRDefault="006C45CD">
      <w:pPr>
        <w:spacing w:before="120" w:after="120"/>
        <w:ind w:left="340" w:hanging="227"/>
      </w:pPr>
      <w:r>
        <w:t>31</w:t>
      </w:r>
      <w:r w:rsidR="0051239C">
        <w:t>) prowadzenie współpracy z pozostałymi Referatami i stanowiskami pracy w Urzędzie oraz z organami administracji rządowej i jednostkami samorządu terytorialnego.</w:t>
      </w:r>
    </w:p>
    <w:p w:rsidR="00931F34" w:rsidRDefault="006C45CD">
      <w:pPr>
        <w:spacing w:before="120" w:after="120"/>
        <w:ind w:left="340" w:hanging="227"/>
      </w:pPr>
      <w:r>
        <w:t>32</w:t>
      </w:r>
      <w:r w:rsidR="0051239C">
        <w:t>) realizacja zadań wynikających z ustawy o utrzymaniu czystości i porządku w gminach</w:t>
      </w:r>
    </w:p>
    <w:p w:rsidR="00931F34" w:rsidRDefault="006C45CD">
      <w:pPr>
        <w:spacing w:before="120" w:after="120"/>
        <w:ind w:left="340" w:hanging="227"/>
      </w:pPr>
      <w:r>
        <w:t>33</w:t>
      </w:r>
      <w:r w:rsidR="0051239C">
        <w:t>) prowadzenie analiz dotyczących aktualności dokumentów planistycznych gminy oraz stanu jej zagospodarowania,</w:t>
      </w:r>
    </w:p>
    <w:p w:rsidR="00931F34" w:rsidRDefault="006C45CD">
      <w:pPr>
        <w:spacing w:before="120" w:after="120"/>
        <w:ind w:left="340" w:hanging="227"/>
      </w:pPr>
      <w:r>
        <w:t>34</w:t>
      </w:r>
      <w:r w:rsidR="0051239C">
        <w:t>) prowadzenie postępowań w zakresie wydawania decyzji o warunkach zabudowy,</w:t>
      </w:r>
    </w:p>
    <w:p w:rsidR="00931F34" w:rsidRDefault="006C45CD">
      <w:pPr>
        <w:spacing w:before="120" w:after="120"/>
        <w:ind w:left="340" w:hanging="227"/>
      </w:pPr>
      <w:r>
        <w:t>35</w:t>
      </w:r>
      <w:r w:rsidR="0051239C">
        <w:t>) prowadzenie postępowań w zakresie decyzji o ustaleniu lokalizacji inwestycji celu publicznego,</w:t>
      </w:r>
    </w:p>
    <w:p w:rsidR="00931F34" w:rsidRDefault="006C45CD">
      <w:pPr>
        <w:spacing w:before="120" w:after="120"/>
        <w:ind w:left="340" w:hanging="227"/>
      </w:pPr>
      <w:r>
        <w:t>36</w:t>
      </w:r>
      <w:r w:rsidR="0051239C">
        <w:t>) opiniowanie wstępnych projektów podziału nieruchomości oraz wydawanie decyzji zatwierdzających podział,</w:t>
      </w:r>
    </w:p>
    <w:p w:rsidR="00931F34" w:rsidRDefault="006C45CD">
      <w:pPr>
        <w:spacing w:before="120" w:after="120"/>
        <w:ind w:left="340" w:hanging="227"/>
      </w:pPr>
      <w:r>
        <w:t>37</w:t>
      </w:r>
      <w:r w:rsidR="0051239C">
        <w:t>) prowadzenie rejestru pozwoleń na budowę, przyjętych zgłoszeń na roboty budowlane oraz pozwoleń na użytkowanie,</w:t>
      </w:r>
    </w:p>
    <w:p w:rsidR="00931F34" w:rsidRDefault="006C45CD">
      <w:pPr>
        <w:spacing w:before="120" w:after="120"/>
        <w:ind w:left="340" w:hanging="227"/>
      </w:pPr>
      <w:r>
        <w:t>38</w:t>
      </w:r>
      <w:r w:rsidR="0051239C">
        <w:t>) prowadzenie spraw związanych z obsługą administ</w:t>
      </w:r>
      <w:r w:rsidR="000428F9">
        <w:t>racyjną dotyczących budowy dróg.</w:t>
      </w:r>
    </w:p>
    <w:p w:rsidR="00784E36" w:rsidRDefault="00784E36" w:rsidP="00784E36">
      <w:pPr>
        <w:shd w:val="clear" w:color="auto" w:fill="FFFFFF"/>
        <w:tabs>
          <w:tab w:val="left" w:pos="840"/>
        </w:tabs>
        <w:spacing w:before="5" w:line="254" w:lineRule="exact"/>
        <w:rPr>
          <w:b/>
          <w:bCs/>
          <w:color w:val="000000"/>
          <w:sz w:val="24"/>
        </w:rPr>
      </w:pPr>
    </w:p>
    <w:p w:rsidR="00DB4DBC" w:rsidRPr="00C85572" w:rsidRDefault="00C85572" w:rsidP="00784E36">
      <w:pPr>
        <w:shd w:val="clear" w:color="auto" w:fill="FFFFFF"/>
        <w:tabs>
          <w:tab w:val="left" w:pos="840"/>
        </w:tabs>
        <w:spacing w:before="5" w:line="254" w:lineRule="exact"/>
        <w:rPr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   </w:t>
      </w:r>
      <w:r w:rsidR="00784E36" w:rsidRPr="00C85572">
        <w:rPr>
          <w:b/>
          <w:bCs/>
          <w:color w:val="000000"/>
          <w:szCs w:val="22"/>
        </w:rPr>
        <w:t xml:space="preserve">§ 6. REFERAT GOSPODARKI NIERUCHOMOŚCIAMI </w:t>
      </w:r>
      <w:r w:rsidR="00784E36" w:rsidRPr="00C85572">
        <w:rPr>
          <w:color w:val="000000"/>
          <w:szCs w:val="22"/>
        </w:rPr>
        <w:t>realizuje w szczególności następujący zakres zadań:</w:t>
      </w:r>
    </w:p>
    <w:p w:rsidR="00931F34" w:rsidRDefault="00784E36">
      <w:pPr>
        <w:spacing w:before="120" w:after="120"/>
        <w:ind w:left="340" w:hanging="227"/>
      </w:pPr>
      <w:r>
        <w:t xml:space="preserve">1) </w:t>
      </w:r>
      <w:r w:rsidR="0051239C">
        <w:t> prowadzenie spraw z zakresu gospodarowania mieniem komunalnym poprzez:</w:t>
      </w:r>
    </w:p>
    <w:p w:rsidR="00931F34" w:rsidRDefault="0051239C">
      <w:pPr>
        <w:keepLines/>
        <w:spacing w:before="120" w:after="120"/>
        <w:ind w:left="567" w:hanging="227"/>
      </w:pPr>
      <w:r>
        <w:t>a) prowadzenie rejestru mienia komunalnego,</w:t>
      </w:r>
    </w:p>
    <w:p w:rsidR="00931F34" w:rsidRDefault="0051239C">
      <w:pPr>
        <w:keepLines/>
        <w:spacing w:before="120" w:after="120"/>
        <w:ind w:left="567" w:hanging="227"/>
      </w:pPr>
      <w:r>
        <w:t>b) sporządzanie wniosków o ujawnienie mienia komunalnego w księgach wieczystych,</w:t>
      </w:r>
    </w:p>
    <w:p w:rsidR="00931F34" w:rsidRDefault="0051239C">
      <w:pPr>
        <w:keepLines/>
        <w:spacing w:before="120" w:after="120"/>
        <w:ind w:left="567" w:hanging="227"/>
      </w:pPr>
      <w:r>
        <w:t>c) prowadzenie procedur przetargowych i bezprzetargowych przy sprzedaży działek, budynków lub lokali,</w:t>
      </w:r>
    </w:p>
    <w:p w:rsidR="00931F34" w:rsidRDefault="0051239C">
      <w:pPr>
        <w:keepLines/>
        <w:spacing w:before="120" w:after="120"/>
        <w:ind w:left="567" w:hanging="227"/>
      </w:pPr>
      <w:r>
        <w:t>d) sprzedaż mieszkań na rzecz najemców zgodnie z podejmowanymi uchwałami przez Radę i zarządzeniami wydanymi przez Burmistrza,</w:t>
      </w:r>
    </w:p>
    <w:p w:rsidR="00931F34" w:rsidRDefault="0051239C">
      <w:pPr>
        <w:keepLines/>
        <w:spacing w:before="120" w:after="120"/>
        <w:ind w:left="567" w:hanging="227"/>
      </w:pPr>
      <w:r>
        <w:t>e) zbywanie, oddawanie w wieczyste użytkowanie, najem, dzierżawę, użyczenie lub oddanie w zarząd oraz zamiana,</w:t>
      </w:r>
    </w:p>
    <w:p w:rsidR="00931F34" w:rsidRDefault="0051239C">
      <w:pPr>
        <w:keepLines/>
        <w:spacing w:before="120" w:after="120"/>
        <w:ind w:left="567" w:hanging="227"/>
      </w:pPr>
      <w:r>
        <w:t>f) nabywanie nieruchomości niezbędnych dla realizacji zadań Gminy,</w:t>
      </w:r>
    </w:p>
    <w:p w:rsidR="00931F34" w:rsidRDefault="0051239C">
      <w:pPr>
        <w:keepLines/>
        <w:spacing w:before="120" w:after="120"/>
        <w:ind w:left="567" w:hanging="227"/>
      </w:pPr>
      <w:r>
        <w:t>g) regulacja stanów prawnych nieruchomości stanowiących własność Gminy,</w:t>
      </w:r>
    </w:p>
    <w:p w:rsidR="00931F34" w:rsidRDefault="0051239C">
      <w:pPr>
        <w:keepLines/>
        <w:spacing w:before="120" w:after="120"/>
        <w:ind w:left="567" w:hanging="227"/>
      </w:pPr>
      <w:r>
        <w:t>h) naliczanie czynszów i opłat,</w:t>
      </w:r>
    </w:p>
    <w:p w:rsidR="00931F34" w:rsidRDefault="0051239C">
      <w:pPr>
        <w:keepLines/>
        <w:spacing w:before="120" w:after="120"/>
        <w:ind w:left="567" w:hanging="227"/>
      </w:pPr>
      <w:r>
        <w:t>i) aktualizacja opłat z tytułu użytkowania wieczystego, użytkowania i trwałego zarządu,</w:t>
      </w:r>
    </w:p>
    <w:p w:rsidR="00931F34" w:rsidRDefault="0051239C">
      <w:pPr>
        <w:keepLines/>
        <w:spacing w:before="120" w:after="120"/>
        <w:ind w:left="567" w:hanging="227"/>
      </w:pPr>
      <w:r>
        <w:t>j) koordynowanie zadań z zakresu wyceny nieruchomości,</w:t>
      </w:r>
    </w:p>
    <w:p w:rsidR="00931F34" w:rsidRDefault="0051239C">
      <w:pPr>
        <w:keepLines/>
        <w:spacing w:before="120" w:after="120"/>
        <w:ind w:left="567" w:hanging="227"/>
      </w:pPr>
      <w:r>
        <w:lastRenderedPageBreak/>
        <w:t>k) prowadzenie postępowania w zakresie zamówień publicznych dotyczących wykonywania usług w zakresie wyceny nieruchomości i prac geodezyjnych.</w:t>
      </w:r>
    </w:p>
    <w:p w:rsidR="00931F34" w:rsidRDefault="00784E36">
      <w:pPr>
        <w:spacing w:before="120" w:after="120"/>
        <w:ind w:left="340" w:hanging="227"/>
      </w:pPr>
      <w:r>
        <w:t>2</w:t>
      </w:r>
      <w:r w:rsidR="0051239C">
        <w:t>) przygotowywanie wniosków w sprawach pierwokupu,</w:t>
      </w:r>
    </w:p>
    <w:p w:rsidR="00931F34" w:rsidRDefault="00784E36">
      <w:pPr>
        <w:spacing w:before="120" w:after="120"/>
        <w:ind w:left="340" w:hanging="227"/>
      </w:pPr>
      <w:r>
        <w:t>3</w:t>
      </w:r>
      <w:r w:rsidR="0051239C">
        <w:t xml:space="preserve">) naliczanie opłat </w:t>
      </w:r>
      <w:proofErr w:type="spellStart"/>
      <w:r w:rsidR="0051239C">
        <w:t>adiacenckich</w:t>
      </w:r>
      <w:proofErr w:type="spellEnd"/>
      <w:r w:rsidR="0051239C">
        <w:t>,</w:t>
      </w:r>
    </w:p>
    <w:p w:rsidR="009D3ACA" w:rsidRPr="009D3ACA" w:rsidRDefault="009D3ACA" w:rsidP="009D3ACA">
      <w:pPr>
        <w:spacing w:before="120" w:after="120"/>
        <w:ind w:left="340" w:hanging="227"/>
      </w:pPr>
      <w:r>
        <w:t>4</w:t>
      </w:r>
      <w:r w:rsidRPr="009D3ACA">
        <w:t>) naliczanie opłat planistycznych,</w:t>
      </w:r>
    </w:p>
    <w:p w:rsidR="00931F34" w:rsidRDefault="009D3ACA">
      <w:pPr>
        <w:spacing w:before="120" w:after="120"/>
        <w:ind w:left="340" w:hanging="227"/>
      </w:pPr>
      <w:r>
        <w:t>5</w:t>
      </w:r>
      <w:r w:rsidR="0051239C">
        <w:t xml:space="preserve">) przygotowywanie niezbędnej dokumentacji przygotowawczej do zawarcia umowy o zarządzanie mieniem </w:t>
      </w:r>
      <w:r w:rsidR="006C45CD">
        <w:t xml:space="preserve"> </w:t>
      </w:r>
      <w:r w:rsidR="0051239C">
        <w:t>gminnym przez uprawniony podmiot,</w:t>
      </w:r>
    </w:p>
    <w:p w:rsidR="00931F34" w:rsidRDefault="009D3ACA">
      <w:pPr>
        <w:spacing w:before="120" w:after="120"/>
        <w:ind w:left="340" w:hanging="227"/>
      </w:pPr>
      <w:r>
        <w:t>6</w:t>
      </w:r>
      <w:r w:rsidR="0051239C">
        <w:t>) współpraca z Towarzystwem Budownictwa Społecznego i Zakładem Gospodarki Mieszkaniowej w zakresie realizowanych zadań mieszkaniowych,</w:t>
      </w:r>
    </w:p>
    <w:p w:rsidR="00931F34" w:rsidRDefault="009D3ACA">
      <w:pPr>
        <w:spacing w:before="120" w:after="120"/>
        <w:ind w:left="340" w:hanging="227"/>
      </w:pPr>
      <w:r>
        <w:t>7</w:t>
      </w:r>
      <w:r w:rsidR="0051239C">
        <w:t>) przygotowywanie informacji o stanie mienia komunalnego i prowadzenie niezbędnej statystyki w tym zakresie,</w:t>
      </w:r>
    </w:p>
    <w:p w:rsidR="00931F34" w:rsidRDefault="009D3ACA">
      <w:pPr>
        <w:spacing w:before="120" w:after="120"/>
        <w:ind w:left="340" w:hanging="227"/>
      </w:pPr>
      <w:r>
        <w:t>8</w:t>
      </w:r>
      <w:r w:rsidR="0051239C">
        <w:t>) prowadzenie spraw związanych z przekształcaniem wieczystego użytkowania w prawo własności,</w:t>
      </w:r>
    </w:p>
    <w:p w:rsidR="00931F34" w:rsidRDefault="009D3ACA">
      <w:pPr>
        <w:spacing w:before="120" w:after="120"/>
        <w:ind w:left="340" w:hanging="227"/>
      </w:pPr>
      <w:r>
        <w:t>9</w:t>
      </w:r>
      <w:r w:rsidR="0051239C">
        <w:t>) wydawanie postanowień o wszczęciu postępowania rozgraniczeniowego,</w:t>
      </w:r>
    </w:p>
    <w:p w:rsidR="00931F34" w:rsidRDefault="009D3ACA">
      <w:pPr>
        <w:spacing w:before="120" w:after="120"/>
        <w:ind w:left="340" w:hanging="227"/>
      </w:pPr>
      <w:r>
        <w:t>10</w:t>
      </w:r>
      <w:r w:rsidR="0051239C">
        <w:t>) ocena prawidłowości wykonania czynności ustalenia granic nieruchomości oraz zgodności sporządzonych dokumentów z obowiązującymi przepisami w postępowaniu rozgraniczeniowym,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1</w:t>
      </w:r>
      <w:r w:rsidR="0051239C">
        <w:t>) wydawanie decyzji o rozgraniczeniu bądź umorzeniu postępowania administracyjnego i przekazywanie sprawy z urzędu do rozpatrzenia Sądowi,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2</w:t>
      </w:r>
      <w:r w:rsidR="0051239C">
        <w:t>) reprezentowanie Burmistrza przy wznowieniu i ustaleniu granic nieruchomości będących własnością Gminy, analiza i kontrola terenowa,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3</w:t>
      </w:r>
      <w:r w:rsidR="0051239C">
        <w:t>) przeprowadzanie analiz uwarunkowań uzasadniających wszczęcie postępowania związanego z scaleniem i podziałem,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4</w:t>
      </w:r>
      <w:r w:rsidR="0051239C">
        <w:t>) przygotowanie projektu uchwał dla Rady Miejskiej w Olsztynku o przystąpieniu lub odmowie wszczęcia prac związanych z scaleniem i podziałem,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5</w:t>
      </w:r>
      <w:r w:rsidR="0051239C">
        <w:t>) po zakończeniu prac geodezyjnych, zebraniu uwag i zastrzeżeń, przygotowanie projektu uchwały zatwierdzającej scalenie i podział,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6</w:t>
      </w:r>
      <w:r w:rsidR="0051239C">
        <w:t>) przygotowanie propozycji wstępnych projektów podziału dla zadań wykonywanych z urzędu,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7</w:t>
      </w:r>
      <w:r w:rsidR="0051239C">
        <w:t>) organizowanie i sprawowanie funkcji inspektora dla prac geodezyjnych wykonywanych, jako zadania własne i zlecone,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8</w:t>
      </w:r>
      <w:r w:rsidR="0051239C">
        <w:t>) prowadzenie rejestru numeracji nieruchomości na terenie gminy,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9</w:t>
      </w:r>
      <w:r w:rsidR="0051239C">
        <w:t>) prowadzenie rejestru nazewnictwa ulic i placów na terenie gminy,</w:t>
      </w:r>
    </w:p>
    <w:p w:rsidR="00931F34" w:rsidRDefault="009D3ACA">
      <w:pPr>
        <w:spacing w:before="120" w:after="120"/>
        <w:ind w:left="340" w:hanging="227"/>
      </w:pPr>
      <w:r>
        <w:t>20</w:t>
      </w:r>
      <w:r w:rsidR="0051239C">
        <w:t>) oznaczanie nieruchomości numerami porządkowymi, na wniosek lub z urzędu,</w:t>
      </w:r>
    </w:p>
    <w:p w:rsidR="00931F34" w:rsidRDefault="00784E36">
      <w:pPr>
        <w:spacing w:before="120" w:after="120"/>
        <w:ind w:left="340" w:hanging="227"/>
      </w:pPr>
      <w:r>
        <w:t>21</w:t>
      </w:r>
      <w:r w:rsidR="0051239C">
        <w:t>) dbanie o stan zasobu kartograficznego, będącego w posiadaniu Urzędu,</w:t>
      </w:r>
    </w:p>
    <w:p w:rsidR="00931F34" w:rsidRDefault="00784E36">
      <w:pPr>
        <w:spacing w:before="120" w:after="120"/>
        <w:ind w:left="340" w:hanging="227"/>
      </w:pPr>
      <w:r>
        <w:t>22</w:t>
      </w:r>
      <w:r w:rsidR="0051239C">
        <w:t>) nadzór i kontrola prawidłowości wykorzystania danych z ewidencji gruntów i budynków oraz zapewnienie jej aktualizacji,</w:t>
      </w:r>
    </w:p>
    <w:p w:rsidR="00931F34" w:rsidRDefault="00784E36">
      <w:pPr>
        <w:spacing w:before="120" w:after="120"/>
        <w:ind w:left="340" w:hanging="227"/>
      </w:pPr>
      <w:r>
        <w:t>23</w:t>
      </w:r>
      <w:r w:rsidR="0051239C">
        <w:t>) analiza stanów prawnych wybranych nieruchomości w przypadku obrotu mieniem komunalnym lub planowania inwestycji gminnych,</w:t>
      </w:r>
    </w:p>
    <w:p w:rsidR="00931F34" w:rsidRDefault="00784E36">
      <w:pPr>
        <w:spacing w:before="120" w:after="120"/>
        <w:ind w:left="340" w:hanging="227"/>
      </w:pPr>
      <w:r>
        <w:t>24</w:t>
      </w:r>
      <w:r w:rsidR="0051239C">
        <w:t>) reprezentowanie Burmistrza na naradach koordynacyjnych organizowanych przez Starostę Powiatowego,</w:t>
      </w:r>
    </w:p>
    <w:p w:rsidR="00931F34" w:rsidRDefault="00784E36">
      <w:pPr>
        <w:spacing w:before="120" w:after="120"/>
        <w:ind w:left="340" w:hanging="227"/>
      </w:pPr>
      <w:r>
        <w:t>25</w:t>
      </w:r>
      <w:r w:rsidR="0051239C">
        <w:t>) udzielanie porad geodezyjnych i geodezyjno-prawnych interesantom,</w:t>
      </w:r>
    </w:p>
    <w:p w:rsidR="00931F34" w:rsidRDefault="00784E36">
      <w:pPr>
        <w:spacing w:before="120" w:after="120"/>
        <w:ind w:left="340" w:hanging="227"/>
      </w:pPr>
      <w:r>
        <w:t>26</w:t>
      </w:r>
      <w:r w:rsidR="0051239C">
        <w:t>) przechowywanie kompletu dokumentacji na stanowisku do czasu przekazania do archiwum zakładowego.</w:t>
      </w:r>
    </w:p>
    <w:p w:rsidR="00784E36" w:rsidRDefault="00784E36">
      <w:pPr>
        <w:keepLines/>
        <w:spacing w:before="120" w:after="120"/>
        <w:ind w:firstLine="340"/>
        <w:rPr>
          <w:b/>
        </w:rPr>
      </w:pPr>
    </w:p>
    <w:p w:rsidR="00931F34" w:rsidRDefault="00C85572">
      <w:pPr>
        <w:keepLines/>
        <w:spacing w:before="120" w:after="120"/>
        <w:ind w:firstLine="340"/>
      </w:pPr>
      <w:r>
        <w:rPr>
          <w:b/>
        </w:rPr>
        <w:t>§ 7</w:t>
      </w:r>
      <w:r w:rsidR="0051239C">
        <w:rPr>
          <w:b/>
        </w:rPr>
        <w:t xml:space="preserve">. REFERAT PROMOCJI </w:t>
      </w:r>
      <w:r w:rsidR="00CF1291">
        <w:rPr>
          <w:b/>
        </w:rPr>
        <w:t xml:space="preserve">i MUZEUM HISTORII OLSZTYNKA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</w:t>
      </w:r>
      <w:r w:rsidR="00CF1291">
        <w:t>.</w:t>
      </w:r>
      <w:r>
        <w:t> </w:t>
      </w:r>
      <w:r w:rsidR="00CF1291">
        <w:t>W</w:t>
      </w:r>
      <w:r>
        <w:t xml:space="preserve"> zakresie kultury, sportu i oświaty:</w:t>
      </w:r>
    </w:p>
    <w:p w:rsidR="00931F34" w:rsidRDefault="0051239C">
      <w:pPr>
        <w:keepLines/>
        <w:spacing w:before="120" w:after="120"/>
        <w:ind w:left="567" w:hanging="227"/>
      </w:pPr>
      <w:r>
        <w:lastRenderedPageBreak/>
        <w:t>a) </w:t>
      </w:r>
      <w:r>
        <w:tab/>
        <w:t xml:space="preserve"> prowadzenie spraw związanych z tworzeniem i likwidacją placówek oświatowych, o</w:t>
      </w:r>
      <w:r w:rsidR="001E1C63">
        <w:t>raz opiniowanie ich lokalizacji,</w:t>
      </w:r>
    </w:p>
    <w:p w:rsidR="00931F34" w:rsidRDefault="0051239C">
      <w:pPr>
        <w:keepLines/>
        <w:spacing w:before="120" w:after="120"/>
        <w:ind w:left="567" w:hanging="227"/>
      </w:pPr>
      <w:r>
        <w:t>b) prowadzenie kontroli w placówkach oświatowych w zakresie wynikają</w:t>
      </w:r>
      <w:r w:rsidR="001E1C63">
        <w:t>cym z ustawy o systemie oświaty,</w:t>
      </w:r>
    </w:p>
    <w:p w:rsidR="00931F34" w:rsidRDefault="0051239C">
      <w:pPr>
        <w:keepLines/>
        <w:spacing w:before="120" w:after="120"/>
        <w:ind w:left="567" w:hanging="227"/>
      </w:pPr>
      <w:r>
        <w:t>c) opracowywanie projektów uchwał i zarządzeń w zakresie prom</w:t>
      </w:r>
      <w:r w:rsidR="001E1C63">
        <w:t>ocji, oświaty, kultury i sportu,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d) prowadzenie akt osobowych dyrektorów placówek oświatowych i konserwatora </w:t>
      </w:r>
      <w:r w:rsidR="001E1C63">
        <w:t>Stadionu Miejskiego w Olsztynku,</w:t>
      </w:r>
    </w:p>
    <w:p w:rsidR="00931F34" w:rsidRDefault="0051239C">
      <w:pPr>
        <w:keepLines/>
        <w:spacing w:before="120" w:after="120"/>
        <w:ind w:left="567" w:hanging="227"/>
      </w:pPr>
      <w:r>
        <w:t>e) realizacja spraw związanych z organizowaniem konkursów na stanowisko d</w:t>
      </w:r>
      <w:r w:rsidR="001E1C63">
        <w:t>yrektora szkoły lub przedszkola,</w:t>
      </w:r>
    </w:p>
    <w:p w:rsidR="00931F34" w:rsidRDefault="0051239C">
      <w:pPr>
        <w:keepLines/>
        <w:spacing w:before="120" w:after="120"/>
        <w:ind w:left="567" w:hanging="227"/>
      </w:pPr>
      <w:r>
        <w:t>f) prowadzenie współpracy z placówkami oświatowymi</w:t>
      </w:r>
      <w:r w:rsidR="0099104E">
        <w:t xml:space="preserve"> </w:t>
      </w:r>
      <w:r>
        <w:t>z Zespołem Administracji Szkół i Przedszkoli, z organizacjami i związkami zawodowymi pracowników oświaty, z Miejskim Dom</w:t>
      </w:r>
      <w:r w:rsidR="001E1C63">
        <w:t>em Kultury i Klubami Sportowymi,</w:t>
      </w:r>
    </w:p>
    <w:p w:rsidR="00931F34" w:rsidRDefault="0051239C">
      <w:pPr>
        <w:keepLines/>
        <w:spacing w:before="120" w:after="120"/>
        <w:ind w:left="567" w:hanging="227"/>
      </w:pPr>
      <w:r>
        <w:t>g) ewidencjonowanie placówek niepublicznych szkół oraz p</w:t>
      </w:r>
      <w:r w:rsidR="001E1C63">
        <w:t>rowadzenie zadań w tym zakresie,</w:t>
      </w:r>
    </w:p>
    <w:p w:rsidR="00931F34" w:rsidRDefault="0051239C">
      <w:pPr>
        <w:keepLines/>
        <w:spacing w:before="120" w:after="120"/>
        <w:ind w:left="567" w:hanging="227"/>
      </w:pPr>
      <w:r>
        <w:t>h) prowadzenie rejes</w:t>
      </w:r>
      <w:r w:rsidR="0038323B">
        <w:t>tru gminnych instytucji kultury;</w:t>
      </w:r>
    </w:p>
    <w:p w:rsidR="00931F34" w:rsidRDefault="0051239C">
      <w:pPr>
        <w:keepLines/>
        <w:spacing w:before="120" w:after="120"/>
        <w:ind w:left="567" w:hanging="227"/>
      </w:pPr>
      <w:r>
        <w:t>i) sprawowanie nadzoru nad obiektami sportowymi będącymi własnością G</w:t>
      </w:r>
      <w:r w:rsidR="001E1C63">
        <w:t>miny,</w:t>
      </w:r>
    </w:p>
    <w:p w:rsidR="00931F34" w:rsidRDefault="0051239C">
      <w:pPr>
        <w:keepLines/>
        <w:spacing w:before="120" w:after="120"/>
        <w:ind w:left="567" w:hanging="227"/>
      </w:pPr>
      <w:r>
        <w:t>j) współudział w organiz</w:t>
      </w:r>
      <w:r w:rsidR="001E1C63">
        <w:t>acji gminnych imprez sportowych,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k) obsługa </w:t>
      </w:r>
      <w:r w:rsidR="001E1C63">
        <w:t>Gminnej Rady Sportu w Olsztynku,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l) udział w kontrolach placówek niepublicznych organizowanych przez </w:t>
      </w:r>
      <w:r w:rsidR="0038323B">
        <w:t>organy samorządu terytor</w:t>
      </w:r>
      <w:r w:rsidR="001E1C63">
        <w:t>ialnego,</w:t>
      </w:r>
    </w:p>
    <w:p w:rsidR="00931F34" w:rsidRDefault="0051239C">
      <w:pPr>
        <w:keepLines/>
        <w:spacing w:before="120" w:after="120"/>
        <w:ind w:left="567" w:hanging="227"/>
      </w:pPr>
      <w:r>
        <w:t>m) prowadzenie spraw związanych z realizacją Rządowych programów „Animator - Moje Boisko</w:t>
      </w:r>
      <w:r w:rsidR="001E1C63">
        <w:t xml:space="preserve"> Orlik 2012”, „</w:t>
      </w:r>
      <w:proofErr w:type="spellStart"/>
      <w:r w:rsidR="001E1C63">
        <w:t>Multisport</w:t>
      </w:r>
      <w:proofErr w:type="spellEnd"/>
      <w:r w:rsidR="001E1C63">
        <w:t>” itp.</w:t>
      </w:r>
    </w:p>
    <w:p w:rsidR="00931F34" w:rsidRDefault="0051239C">
      <w:pPr>
        <w:keepLines/>
        <w:spacing w:before="120" w:after="120"/>
        <w:ind w:left="567" w:hanging="227"/>
      </w:pPr>
      <w:r>
        <w:t>n) realizacja zadań dotyczących budowy i remontów obiektów sportowych, w tym związanych z pozyskaniem i ro</w:t>
      </w:r>
      <w:r w:rsidR="0038323B">
        <w:t>zliczeniem środków z</w:t>
      </w:r>
      <w:r w:rsidR="001E1C63">
        <w:t>ewnętrznych,</w:t>
      </w:r>
    </w:p>
    <w:p w:rsidR="00931F34" w:rsidRDefault="0051239C">
      <w:pPr>
        <w:keepLines/>
        <w:spacing w:before="120" w:after="120"/>
        <w:ind w:left="567" w:hanging="227"/>
      </w:pPr>
      <w:r>
        <w:t>o) prowadzenie spraw związanych z przyznawaniem nagró</w:t>
      </w:r>
      <w:r w:rsidR="0038323B">
        <w:t>d i wyróżnień w zakresie sportu</w:t>
      </w:r>
      <w:r w:rsidR="001E1C63">
        <w:t>,</w:t>
      </w:r>
    </w:p>
    <w:p w:rsidR="00931F34" w:rsidRDefault="0051239C">
      <w:pPr>
        <w:keepLines/>
        <w:spacing w:before="120" w:after="120"/>
        <w:ind w:left="567" w:hanging="227"/>
      </w:pPr>
      <w:r>
        <w:t>p) prowadzenie spraw związanych z egzekucją obowią</w:t>
      </w:r>
      <w:r w:rsidR="001E1C63">
        <w:t>zku szkolnego i obowiązku nauki,</w:t>
      </w:r>
    </w:p>
    <w:p w:rsidR="00931F34" w:rsidRDefault="0051239C">
      <w:pPr>
        <w:keepLines/>
        <w:spacing w:before="120" w:after="120"/>
        <w:ind w:left="567" w:hanging="227"/>
      </w:pPr>
      <w:r>
        <w:t>q) planowanie i realizacja budżetu gm</w:t>
      </w:r>
      <w:r w:rsidR="001E1C63">
        <w:t>iny w zakresie kultury i sportu.</w:t>
      </w:r>
    </w:p>
    <w:p w:rsidR="00931F34" w:rsidRDefault="00CF1291">
      <w:pPr>
        <w:spacing w:before="120" w:after="120"/>
        <w:ind w:left="340" w:hanging="227"/>
      </w:pPr>
      <w:r>
        <w:t>2.</w:t>
      </w:r>
      <w:r w:rsidR="0051239C">
        <w:t> </w:t>
      </w:r>
      <w:r>
        <w:t>P</w:t>
      </w:r>
      <w:r w:rsidR="0051239C">
        <w:t>rowadzenie spraw dotyczących promocji Gminy poprzez:</w:t>
      </w:r>
    </w:p>
    <w:p w:rsidR="00931F34" w:rsidRDefault="0051239C">
      <w:pPr>
        <w:keepLines/>
        <w:spacing w:before="120" w:after="120"/>
        <w:ind w:left="567" w:hanging="227"/>
      </w:pPr>
      <w:r>
        <w:t>a) gromadzenie i przygotowywanie odpowiednich materiałów w celu opracowywania folderów, ulotek, tablic reklamowych, i inny</w:t>
      </w:r>
      <w:r w:rsidR="0038323B">
        <w:t>ch materiałów promujących Gminę;</w:t>
      </w:r>
    </w:p>
    <w:p w:rsidR="00931F34" w:rsidRDefault="0051239C">
      <w:pPr>
        <w:keepLines/>
        <w:spacing w:before="120" w:after="120"/>
        <w:ind w:left="567" w:hanging="227"/>
      </w:pPr>
      <w:r>
        <w:t>b) prowadzenie spraw i</w:t>
      </w:r>
      <w:r w:rsidR="0038323B">
        <w:t>nformacyjnych Urzędu Miejskiego;</w:t>
      </w:r>
    </w:p>
    <w:p w:rsidR="00931F34" w:rsidRDefault="0051239C">
      <w:pPr>
        <w:keepLines/>
        <w:spacing w:before="120" w:after="120"/>
        <w:ind w:left="567" w:hanging="227"/>
      </w:pPr>
      <w:r>
        <w:t>c) prowadzenie współpracy z mediami w zak</w:t>
      </w:r>
      <w:r w:rsidR="0038323B">
        <w:t>resie uzgodnionym z Burmistrzem;</w:t>
      </w:r>
    </w:p>
    <w:p w:rsidR="00931F34" w:rsidRDefault="0051239C">
      <w:pPr>
        <w:keepLines/>
        <w:spacing w:before="120" w:after="120"/>
        <w:ind w:left="567" w:hanging="227"/>
      </w:pPr>
      <w:r>
        <w:t>d) prowadzenie współpracy z ośrodkami wczasowymi i podmiotami działającymi w sferze turystyki w celu wspólnego uczes</w:t>
      </w:r>
      <w:r w:rsidR="0038323B">
        <w:t>tnictwa w targach turystycznych;</w:t>
      </w:r>
    </w:p>
    <w:p w:rsidR="00931F34" w:rsidRDefault="0051239C">
      <w:pPr>
        <w:keepLines/>
        <w:spacing w:before="120" w:after="120"/>
        <w:ind w:left="567" w:hanging="227"/>
      </w:pPr>
      <w:r>
        <w:t>e) zakup materiałów promocyjnych w ramach środków finansowych wydzielonych w budżecie gminy i w</w:t>
      </w:r>
      <w:r w:rsidR="0038323B">
        <w:t> </w:t>
      </w:r>
      <w:r>
        <w:t>oparciu o współpracę z przedsiębiorcami i innymi podmiotami z </w:t>
      </w:r>
      <w:r w:rsidR="0038323B">
        <w:t>terenu miasta i gminy Olsztynek;</w:t>
      </w:r>
    </w:p>
    <w:p w:rsidR="00931F34" w:rsidRDefault="0051239C">
      <w:pPr>
        <w:keepLines/>
        <w:spacing w:before="120" w:after="120"/>
        <w:ind w:left="567" w:hanging="227"/>
      </w:pPr>
      <w:r>
        <w:t>f) dbałość o właściwe oznakowanie Gminy i estetykę plansz informacyjnych, map, tablic ogłoszeń zlokalizowanych na terenie Miasta, itp.</w:t>
      </w:r>
      <w:r w:rsidR="0038323B">
        <w:t>;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g) dbałość, we współpracy z Miejskim Domem Kultury i innymi jednostkami o wystrój miasta z okazji świąt w tym m.in. Dni </w:t>
      </w:r>
      <w:r w:rsidR="0038323B">
        <w:t>Olsztynka i innych okoliczności;</w:t>
      </w:r>
    </w:p>
    <w:p w:rsidR="00931F34" w:rsidRDefault="0051239C">
      <w:pPr>
        <w:keepLines/>
        <w:spacing w:before="120" w:after="120"/>
        <w:ind w:left="567" w:hanging="227"/>
      </w:pPr>
      <w:r>
        <w:t>h) dbałość o stan techniczny i aktualizację informacji zamieszczanych na tablicach informacyjnych w Urzędzie Miejskim i zl</w:t>
      </w:r>
      <w:r w:rsidR="0038323B">
        <w:t>okalizowanych na terenie miasta.</w:t>
      </w:r>
    </w:p>
    <w:p w:rsidR="00931F34" w:rsidRDefault="001C29C7">
      <w:pPr>
        <w:spacing w:before="120" w:after="120"/>
        <w:ind w:left="340" w:hanging="227"/>
      </w:pPr>
      <w:r>
        <w:t>3. K</w:t>
      </w:r>
      <w:r w:rsidR="0051239C">
        <w:t>oordynacja działań w zakresie współpracy z organizacjami pozarządowymi poprzez:</w:t>
      </w:r>
    </w:p>
    <w:p w:rsidR="00931F34" w:rsidRDefault="0051239C">
      <w:pPr>
        <w:keepLines/>
        <w:spacing w:before="120" w:after="120"/>
        <w:ind w:left="567" w:hanging="227"/>
      </w:pPr>
      <w:r>
        <w:t>a) wnioskowanie o wydzielenie w budżecie zadań publicznych do realizacji przez organizacje pozarządowe,</w:t>
      </w:r>
    </w:p>
    <w:p w:rsidR="00931F34" w:rsidRDefault="0051239C">
      <w:pPr>
        <w:keepLines/>
        <w:spacing w:before="120" w:after="120"/>
        <w:ind w:left="567" w:hanging="227"/>
      </w:pPr>
      <w:r>
        <w:t>b) ogłaszanie konkursów na realizację wydzielonych zadań w budżecie Gminy,</w:t>
      </w:r>
    </w:p>
    <w:p w:rsidR="00931F34" w:rsidRDefault="0051239C">
      <w:pPr>
        <w:keepLines/>
        <w:spacing w:before="120" w:after="120"/>
        <w:ind w:left="567" w:hanging="227"/>
      </w:pPr>
      <w:r>
        <w:t>c) współpraca z Referatem opiniującym, zgodnie z regulaminem, działania tego Referatu,</w:t>
      </w:r>
    </w:p>
    <w:p w:rsidR="00931F34" w:rsidRDefault="0051239C">
      <w:pPr>
        <w:keepLines/>
        <w:spacing w:before="120" w:after="120"/>
        <w:ind w:left="567" w:hanging="227"/>
      </w:pPr>
      <w:r>
        <w:lastRenderedPageBreak/>
        <w:t>d) informowanie organizacji pozarządowych o możliwościach składania wniosków o środki finansowe do różnych Fundacji, Stowarzyszeń czy jednostek dysponujących takimi środkami,</w:t>
      </w:r>
    </w:p>
    <w:p w:rsidR="00931F34" w:rsidRDefault="0051239C">
      <w:pPr>
        <w:keepLines/>
        <w:spacing w:before="120" w:after="120"/>
        <w:ind w:left="567" w:hanging="227"/>
      </w:pPr>
      <w:r>
        <w:t>e) pomoc organizacjom pozarządowym w sporządzaniu wniosków,</w:t>
      </w:r>
    </w:p>
    <w:p w:rsidR="00931F34" w:rsidRDefault="0051239C">
      <w:pPr>
        <w:keepLines/>
        <w:spacing w:before="120" w:after="120"/>
        <w:ind w:left="567" w:hanging="227"/>
      </w:pPr>
      <w:r>
        <w:t>f) rozliczanie wykonywanych zadań przez organizacje pozarządowe finansowane z budżetu Gminy,</w:t>
      </w:r>
    </w:p>
    <w:p w:rsidR="00931F34" w:rsidRDefault="0051239C">
      <w:pPr>
        <w:keepLines/>
        <w:spacing w:before="120" w:after="120"/>
        <w:ind w:left="567" w:hanging="227"/>
      </w:pPr>
      <w:r>
        <w:t>g) opracowywanie projektu rocznego programu współpracy z organizacjami pozarządowymi na podstawie ustawy o organizacjach pożytku publicznego i o wolontariacie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4</w:t>
      </w:r>
      <w:r w:rsidR="001C29C7">
        <w:t>.</w:t>
      </w:r>
      <w:r>
        <w:t> </w:t>
      </w:r>
      <w:r w:rsidR="001C29C7">
        <w:t>P</w:t>
      </w:r>
      <w:r>
        <w:t>rowadzenie ewidencji pól namiotowych i obiektów turystycznych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5</w:t>
      </w:r>
      <w:r w:rsidR="001C29C7">
        <w:t>.</w:t>
      </w:r>
      <w:r>
        <w:t> </w:t>
      </w:r>
      <w:r w:rsidR="001C29C7">
        <w:t>K</w:t>
      </w:r>
      <w:r>
        <w:t>ompletowanie dokumentacji dotyczącej przynależności Gminy do Związków i Stowarzyszeń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6</w:t>
      </w:r>
      <w:r w:rsidR="001C29C7">
        <w:t>.</w:t>
      </w:r>
      <w:r>
        <w:t> </w:t>
      </w:r>
      <w:r w:rsidR="001C29C7">
        <w:t>P</w:t>
      </w:r>
      <w:r>
        <w:t>rowadzenie działań dotyczących współpracy zagranicznej a w tym:</w:t>
      </w:r>
    </w:p>
    <w:p w:rsidR="00931F34" w:rsidRDefault="0051239C">
      <w:pPr>
        <w:keepLines/>
        <w:spacing w:before="120" w:after="120"/>
        <w:ind w:left="567" w:hanging="227"/>
      </w:pPr>
      <w:r>
        <w:t>a) kompletowanie dokumentów w tym zakresie,</w:t>
      </w:r>
    </w:p>
    <w:p w:rsidR="00931F34" w:rsidRDefault="0051239C">
      <w:pPr>
        <w:keepLines/>
        <w:spacing w:before="120" w:after="120"/>
        <w:ind w:left="567" w:hanging="227"/>
      </w:pPr>
      <w:r>
        <w:t>b) inicjowanie kierunków współpracy,</w:t>
      </w:r>
    </w:p>
    <w:p w:rsidR="00931F34" w:rsidRDefault="0051239C">
      <w:pPr>
        <w:keepLines/>
        <w:spacing w:before="120" w:after="120"/>
        <w:ind w:left="567" w:hanging="227"/>
      </w:pPr>
      <w:r>
        <w:t>c) organizowanie spotkań Burmistrza z delegacjami zagranicznymi,</w:t>
      </w:r>
    </w:p>
    <w:p w:rsidR="00931F34" w:rsidRDefault="00C85572">
      <w:pPr>
        <w:spacing w:before="120" w:after="120"/>
        <w:ind w:left="340" w:hanging="227"/>
      </w:pPr>
      <w:r>
        <w:t xml:space="preserve"> </w:t>
      </w:r>
      <w:r w:rsidR="0051239C">
        <w:t>7</w:t>
      </w:r>
      <w:r w:rsidR="001C29C7">
        <w:t>.</w:t>
      </w:r>
      <w:r w:rsidR="0051239C">
        <w:t> prowadzenie punktu Informacji Turystycznej, a w szczególności:</w:t>
      </w:r>
    </w:p>
    <w:p w:rsidR="00931F34" w:rsidRDefault="0051239C">
      <w:pPr>
        <w:keepLines/>
        <w:spacing w:before="120" w:after="120"/>
        <w:ind w:left="567" w:hanging="227"/>
      </w:pPr>
      <w:r>
        <w:t>a) kompletowanie informacji o Gminie i miejscach wypoczynku na jej terenie i jej  udostępnianie zainteresowanym,</w:t>
      </w:r>
    </w:p>
    <w:p w:rsidR="00931F34" w:rsidRDefault="0051239C">
      <w:pPr>
        <w:keepLines/>
        <w:spacing w:before="120" w:after="120"/>
        <w:ind w:left="567" w:hanging="227"/>
      </w:pPr>
      <w:r>
        <w:t>b) stworzenie i aktualizacja bazy danych o noclegach, atrakcjach turystycznych i informatora obejmującego telefony alarmowe, informacyjne, Urzędy, organizacje turystyczne i obsługi turystyki,</w:t>
      </w:r>
    </w:p>
    <w:p w:rsidR="00931F34" w:rsidRDefault="0051239C">
      <w:pPr>
        <w:keepLines/>
        <w:spacing w:before="120" w:after="120"/>
        <w:ind w:left="567" w:hanging="227"/>
      </w:pPr>
      <w:r>
        <w:t>c) zbieranie informacji o Regionie,</w:t>
      </w:r>
    </w:p>
    <w:p w:rsidR="00931F34" w:rsidRDefault="0051239C">
      <w:pPr>
        <w:keepLines/>
        <w:spacing w:before="120" w:after="120"/>
        <w:ind w:left="567" w:hanging="227"/>
      </w:pPr>
      <w:r>
        <w:t>d) prowadzenie aktywnej współpracy z branżą turystyczną i mediami oraz ze stowarzyszeniami, ośrodkami wypoczynkowymi i instytucjami w zakresie</w:t>
      </w:r>
    </w:p>
    <w:p w:rsidR="00931F34" w:rsidRDefault="0051239C">
      <w:pPr>
        <w:keepLines/>
        <w:spacing w:before="120" w:after="120"/>
        <w:ind w:left="567" w:hanging="227"/>
      </w:pPr>
      <w:r>
        <w:t>e) kreowania lokalnego produktu turystycznego i jego promocji (m.in. udział w targach, festynach, konkursach, itp.),</w:t>
      </w:r>
    </w:p>
    <w:p w:rsidR="00931F34" w:rsidRDefault="0051239C">
      <w:pPr>
        <w:keepLines/>
        <w:spacing w:before="120" w:after="120"/>
        <w:ind w:left="567" w:hanging="227"/>
      </w:pPr>
      <w:r>
        <w:t>f) prowadzenie poradnictwa dla turystów indywidualnych i organizatorów wypoczynku,</w:t>
      </w:r>
    </w:p>
    <w:p w:rsidR="00931F34" w:rsidRDefault="0051239C">
      <w:pPr>
        <w:keepLines/>
        <w:spacing w:before="120" w:after="120"/>
        <w:ind w:left="567" w:hanging="227"/>
      </w:pPr>
      <w:r>
        <w:t>g) przygotowywanie materiałów do wydawnictw promocyjnych,</w:t>
      </w:r>
    </w:p>
    <w:p w:rsidR="00931F34" w:rsidRDefault="0051239C">
      <w:pPr>
        <w:keepLines/>
        <w:spacing w:before="120" w:after="120"/>
        <w:ind w:left="567" w:hanging="227"/>
      </w:pPr>
      <w:r>
        <w:t>h) przekazywanie niezbędnych informacji do centrów informacji turystycznych według standardów,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i) umożliwienie interesantom dostępu do </w:t>
      </w:r>
      <w:proofErr w:type="spellStart"/>
      <w:r>
        <w:t>internetu</w:t>
      </w:r>
      <w:proofErr w:type="spellEnd"/>
      <w:r>
        <w:t xml:space="preserve"> i ich poczty elektronicznej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8</w:t>
      </w:r>
      <w:r w:rsidR="001C29C7">
        <w:t>. U</w:t>
      </w:r>
      <w:r>
        <w:t>dzielanie pomocy osobom tworzącym gospodarstwa agroturystyczne poprzez:</w:t>
      </w:r>
    </w:p>
    <w:p w:rsidR="00931F34" w:rsidRDefault="0051239C">
      <w:pPr>
        <w:keepLines/>
        <w:spacing w:before="120" w:after="120"/>
        <w:ind w:left="567" w:hanging="227"/>
      </w:pPr>
      <w:r>
        <w:t>a) podjęcie próby utworzenia stowarzyszenia podmiotów i osób zajmujących się turystyką na terenie miasta i gminy i pomoc w jego funkcjonowaniu,</w:t>
      </w:r>
    </w:p>
    <w:p w:rsidR="00931F34" w:rsidRDefault="0051239C">
      <w:pPr>
        <w:keepLines/>
        <w:spacing w:before="120" w:after="120"/>
        <w:ind w:left="567" w:hanging="227"/>
      </w:pPr>
      <w:r>
        <w:t>b) promocja produktów i usług oferowanych przez rolników,</w:t>
      </w:r>
    </w:p>
    <w:p w:rsidR="00931F34" w:rsidRDefault="0051239C">
      <w:pPr>
        <w:keepLines/>
        <w:spacing w:before="120" w:after="120"/>
        <w:ind w:left="567" w:hanging="227"/>
      </w:pPr>
      <w:r>
        <w:t>c) aktualizacja bazy danych o organizacjach działających na rzecz obszarów wiejskich i przekazywanie niezbędnych informacji w tym zakresie zainteresowanym,</w:t>
      </w:r>
    </w:p>
    <w:p w:rsidR="00931F34" w:rsidRDefault="0051239C">
      <w:pPr>
        <w:keepLines/>
        <w:spacing w:before="120" w:after="120"/>
        <w:ind w:left="567" w:hanging="227"/>
      </w:pPr>
      <w:r>
        <w:t>d) zbieranie informacji o nowych projektach na terenach wiejskich i źródłach ich finansowania - przekazywanie tych danych dla społeczności wiejskiej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9</w:t>
      </w:r>
      <w:r w:rsidR="001C29C7">
        <w:t>.</w:t>
      </w:r>
      <w:r>
        <w:t> </w:t>
      </w:r>
      <w:r w:rsidR="001C29C7">
        <w:t>D</w:t>
      </w:r>
      <w:r>
        <w:t>bałość o wywieszanie flag w związku ze świętami narodowymi i gminnymi oraz sesją Rady Miejskiej, na</w:t>
      </w:r>
      <w:r w:rsidR="00A72D8A">
        <w:t> </w:t>
      </w:r>
      <w:r>
        <w:t>terenie miasta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10</w:t>
      </w:r>
      <w:r w:rsidR="001C29C7">
        <w:t>.</w:t>
      </w:r>
      <w:r>
        <w:t> </w:t>
      </w:r>
      <w:r w:rsidR="001C29C7">
        <w:t>O</w:t>
      </w:r>
      <w:r>
        <w:t>pracowywanie wniosków o pozyskanie środków finansowych na programy i projekty, które może realizować Gmina w zakresie działania Referatu i realizacja tych projektów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11</w:t>
      </w:r>
      <w:r w:rsidR="001C29C7">
        <w:t>.</w:t>
      </w:r>
      <w:r>
        <w:t> </w:t>
      </w:r>
      <w:r w:rsidR="001C29C7">
        <w:t>P</w:t>
      </w:r>
      <w:r>
        <w:t>rzygotowywanie materiałów do aktualizacji strony internetowej Gminy Olsztynek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12</w:t>
      </w:r>
      <w:r w:rsidR="001C29C7">
        <w:t>.</w:t>
      </w:r>
      <w:r>
        <w:t> </w:t>
      </w:r>
      <w:r w:rsidR="001C29C7">
        <w:t>K</w:t>
      </w:r>
      <w:r>
        <w:t>ompletowanie i udostępnianie zainteresowanym materiałów i informatorów o Unii Europejskiej, dostępnych programach pomocowych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13</w:t>
      </w:r>
      <w:r w:rsidR="001C29C7">
        <w:t>.</w:t>
      </w:r>
      <w:r>
        <w:t> </w:t>
      </w:r>
      <w:r w:rsidR="001C29C7">
        <w:t>K</w:t>
      </w:r>
      <w:r>
        <w:t>oordynowanie akcji „sprzątanie gminy", organizowanie konkursów i prowadzenie akcji w zakresie poprawy estetyki posesji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lastRenderedPageBreak/>
        <w:t>14</w:t>
      </w:r>
      <w:r w:rsidR="001C29C7">
        <w:t>.</w:t>
      </w:r>
      <w:r>
        <w:t xml:space="preserve"> </w:t>
      </w:r>
      <w:r w:rsidR="001C29C7">
        <w:t>O</w:t>
      </w:r>
      <w:r>
        <w:t>pracowywanie propozycji do wieloletnich programów rozwojowych Gminy, w zakresie swego działania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15</w:t>
      </w:r>
      <w:r w:rsidR="001C29C7">
        <w:t>.</w:t>
      </w:r>
      <w:r>
        <w:t> </w:t>
      </w:r>
      <w:r w:rsidR="001C29C7">
        <w:t>P</w:t>
      </w:r>
      <w:r>
        <w:t>rowadzenie współpracy z Referatami i stanowiskami pracy w Urzędzie oraz z organami władzy rządowej i jednostkami samorządu terytorialnego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16</w:t>
      </w:r>
      <w:r w:rsidR="001C29C7">
        <w:t>.</w:t>
      </w:r>
      <w:r>
        <w:t> </w:t>
      </w:r>
      <w:r w:rsidR="001C29C7">
        <w:t>K</w:t>
      </w:r>
      <w:r>
        <w:t>oordynacja działań w zakresie ochrony tajemnicy państwowej i służbowej</w:t>
      </w:r>
      <w:r w:rsidR="001C29C7">
        <w:t>:</w:t>
      </w:r>
    </w:p>
    <w:p w:rsidR="00931F34" w:rsidRDefault="0051239C">
      <w:pPr>
        <w:keepLines/>
        <w:spacing w:before="120" w:after="120"/>
        <w:ind w:left="567" w:hanging="227"/>
      </w:pPr>
      <w:r>
        <w:t>a) prowadzenie kancelarii tajnej,</w:t>
      </w:r>
    </w:p>
    <w:p w:rsidR="00931F34" w:rsidRDefault="0051239C">
      <w:pPr>
        <w:keepLines/>
        <w:spacing w:before="120" w:after="120"/>
        <w:ind w:left="567" w:hanging="227"/>
      </w:pPr>
      <w:r>
        <w:t>b) udostępnianie lub wydawanie dokumentów oznaczonych klauzulami „poufne” lub „zastrzeżone" osobom posiadającym stosowne poświadczenie bezpieczeństwa,</w:t>
      </w:r>
    </w:p>
    <w:p w:rsidR="00931F34" w:rsidRDefault="0051239C">
      <w:pPr>
        <w:keepLines/>
        <w:spacing w:before="120" w:after="120"/>
        <w:ind w:left="567" w:hanging="227"/>
      </w:pPr>
      <w:r>
        <w:t>c) prowadzenie bieżącej kontroli postępowania z dokumentami zawierającymi informacje niejawne,</w:t>
      </w:r>
    </w:p>
    <w:p w:rsidR="00931F34" w:rsidRDefault="0051239C">
      <w:pPr>
        <w:keepLines/>
        <w:spacing w:before="120" w:after="120"/>
        <w:ind w:left="567" w:hanging="227"/>
      </w:pPr>
      <w:r>
        <w:t>d) realizacja zadań zgodnie z ustawą o ochronie informacji niejawnych i opracowanie szczegółowych wymagań w zakresie ochrony informacji niejawnych,</w:t>
      </w:r>
    </w:p>
    <w:p w:rsidR="00931F34" w:rsidRDefault="0051239C">
      <w:pPr>
        <w:keepLines/>
        <w:spacing w:before="120" w:after="120"/>
        <w:ind w:left="567" w:hanging="227"/>
      </w:pPr>
      <w:r>
        <w:t>e) zapewnienie przestrzegania przepisów ustawy o ochronie informacji niejawnych przez pracowników Urzędu,</w:t>
      </w:r>
    </w:p>
    <w:p w:rsidR="00931F34" w:rsidRDefault="0051239C">
      <w:pPr>
        <w:keepLines/>
        <w:spacing w:before="120" w:after="120"/>
        <w:ind w:left="567" w:hanging="227"/>
      </w:pPr>
      <w:r>
        <w:t>f) zapewnienie ochrony informacji niejawnych i kontrola ich ochrony,</w:t>
      </w:r>
    </w:p>
    <w:p w:rsidR="00931F34" w:rsidRDefault="0051239C">
      <w:pPr>
        <w:keepLines/>
        <w:spacing w:before="120" w:after="120"/>
        <w:ind w:left="567" w:hanging="227"/>
      </w:pPr>
      <w:r>
        <w:t>g) szkolenie pracowników w zakresie ochrony informacji niejawnych</w:t>
      </w:r>
      <w:r w:rsidR="001C29C7">
        <w:t>.</w:t>
      </w:r>
    </w:p>
    <w:p w:rsidR="00CF1291" w:rsidRPr="001C29C7" w:rsidRDefault="001C29C7" w:rsidP="001C29C7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ind w:left="426" w:hanging="284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</w:t>
      </w:r>
      <w:r w:rsidR="00CF1291" w:rsidRPr="001C29C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ramach referatu działa </w:t>
      </w:r>
      <w:r w:rsidR="00CF1291" w:rsidRPr="001C29C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„Multimedialne Muzeum Obozu Jenieckiego Stalag 1B i historii Olsztynka”</w:t>
      </w:r>
      <w:r>
        <w:rPr>
          <w:rFonts w:ascii="Times New Roman" w:hAnsi="Times New Roman" w:cs="Times New Roman"/>
          <w:sz w:val="22"/>
          <w:szCs w:val="22"/>
        </w:rPr>
        <w:t>,  w </w:t>
      </w:r>
      <w:r w:rsidR="00CF1291" w:rsidRPr="001C29C7">
        <w:rPr>
          <w:rFonts w:ascii="Times New Roman" w:hAnsi="Times New Roman" w:cs="Times New Roman"/>
          <w:sz w:val="22"/>
          <w:szCs w:val="22"/>
        </w:rPr>
        <w:t xml:space="preserve">którym realizowane będą </w:t>
      </w:r>
      <w:r w:rsidR="00CF1291" w:rsidRPr="001C29C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w szczególności następujące zadania:</w:t>
      </w:r>
    </w:p>
    <w:p w:rsidR="00A031FB" w:rsidRPr="00CF1291" w:rsidRDefault="001C29C7" w:rsidP="001C29C7">
      <w:pPr>
        <w:pStyle w:val="Akapitzlist"/>
        <w:numPr>
          <w:ilvl w:val="0"/>
          <w:numId w:val="8"/>
        </w:numPr>
        <w:spacing w:line="276" w:lineRule="auto"/>
        <w:ind w:left="567" w:hanging="283"/>
        <w:rPr>
          <w:rFonts w:ascii="Times New Roman" w:eastAsia="Calibri" w:hAnsi="Times New Roman" w:cs="Times New Roman"/>
          <w:szCs w:val="22"/>
          <w:lang w:eastAsia="en-US"/>
        </w:rPr>
      </w:pPr>
      <w:r>
        <w:rPr>
          <w:rFonts w:ascii="Times New Roman" w:eastAsia="Calibri" w:hAnsi="Times New Roman" w:cs="Times New Roman"/>
          <w:szCs w:val="22"/>
          <w:lang w:eastAsia="en-US"/>
        </w:rPr>
        <w:t>g</w:t>
      </w:r>
      <w:r w:rsidR="00A031FB" w:rsidRPr="00CF1291">
        <w:rPr>
          <w:rFonts w:ascii="Times New Roman" w:eastAsia="Calibri" w:hAnsi="Times New Roman" w:cs="Times New Roman"/>
          <w:szCs w:val="22"/>
          <w:lang w:eastAsia="en-US"/>
        </w:rPr>
        <w:t xml:space="preserve">romadzenie, udostępnianie, upowszechnianie i trwała ochrona dóbr kultury związanych z obozem jenieckim Stalag </w:t>
      </w:r>
      <w:r w:rsidR="008279AB" w:rsidRPr="00CF1291">
        <w:rPr>
          <w:rFonts w:ascii="Times New Roman" w:eastAsia="Calibri" w:hAnsi="Times New Roman" w:cs="Times New Roman"/>
          <w:szCs w:val="22"/>
          <w:lang w:eastAsia="en-US"/>
        </w:rPr>
        <w:t>I </w:t>
      </w:r>
      <w:r w:rsidR="00A031FB" w:rsidRPr="00CF1291">
        <w:rPr>
          <w:rFonts w:ascii="Times New Roman" w:eastAsia="Calibri" w:hAnsi="Times New Roman" w:cs="Times New Roman"/>
          <w:szCs w:val="22"/>
          <w:lang w:eastAsia="en-US"/>
        </w:rPr>
        <w:t>B oraz historią Olsztynka, informowanie o wartościach i treściach gromadzonych zbiorów, upowszechnianie wiedzy oraz edukacja w ww. zakresie:</w:t>
      </w:r>
    </w:p>
    <w:p w:rsidR="00A031FB" w:rsidRPr="0022100D" w:rsidRDefault="00A031FB" w:rsidP="001C29C7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gromadzenie zabytków, materiałów i dokumentów oraz przedmi</w:t>
      </w:r>
      <w:r w:rsidR="001C29C7">
        <w:rPr>
          <w:rFonts w:eastAsia="Calibri"/>
          <w:szCs w:val="22"/>
          <w:lang w:eastAsia="en-US"/>
        </w:rPr>
        <w:t>otów z zakresu, o którym mowa w </w:t>
      </w:r>
      <w:r w:rsidRPr="0022100D">
        <w:rPr>
          <w:rFonts w:eastAsia="Calibri"/>
          <w:szCs w:val="22"/>
          <w:lang w:eastAsia="en-US"/>
        </w:rPr>
        <w:t>pkt 1;</w:t>
      </w:r>
    </w:p>
    <w:p w:rsidR="00A031FB" w:rsidRPr="0022100D" w:rsidRDefault="00A031FB" w:rsidP="001C29C7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ewidencjonowanie, katalogowanie i naukowe opracowywanie zgromadzonych zbiorów i materiałów dokumentacyjnych, książek i czasopism;</w:t>
      </w:r>
    </w:p>
    <w:p w:rsidR="00B30036" w:rsidRDefault="00A031FB" w:rsidP="001C29C7">
      <w:pPr>
        <w:numPr>
          <w:ilvl w:val="0"/>
          <w:numId w:val="15"/>
        </w:numPr>
        <w:tabs>
          <w:tab w:val="left" w:pos="851"/>
        </w:tabs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przechowywanie zgromadzonych zbiorów w warunkach zapewniającyc</w:t>
      </w:r>
      <w:r w:rsidR="00376433" w:rsidRPr="0022100D">
        <w:rPr>
          <w:rFonts w:eastAsia="Calibri"/>
          <w:szCs w:val="22"/>
          <w:lang w:eastAsia="en-US"/>
        </w:rPr>
        <w:t>h im właściwy stan zachowania i </w:t>
      </w:r>
      <w:r w:rsidRPr="0022100D">
        <w:rPr>
          <w:rFonts w:eastAsia="Calibri"/>
          <w:szCs w:val="22"/>
          <w:lang w:eastAsia="en-US"/>
        </w:rPr>
        <w:t xml:space="preserve">bezpieczeństwo oraz </w:t>
      </w:r>
      <w:r w:rsidR="00B30036" w:rsidRPr="00B30036">
        <w:rPr>
          <w:rFonts w:eastAsia="Calibri"/>
          <w:szCs w:val="22"/>
          <w:lang w:eastAsia="en-US"/>
        </w:rPr>
        <w:t xml:space="preserve">ich udostępnianie do celów naukowych i edukacyjnych. </w:t>
      </w:r>
    </w:p>
    <w:p w:rsidR="00376433" w:rsidRPr="00B30036" w:rsidRDefault="00376433" w:rsidP="001C29C7">
      <w:pPr>
        <w:numPr>
          <w:ilvl w:val="0"/>
          <w:numId w:val="15"/>
        </w:numPr>
        <w:tabs>
          <w:tab w:val="left" w:pos="851"/>
        </w:tabs>
        <w:rPr>
          <w:rFonts w:eastAsia="Calibri"/>
          <w:szCs w:val="22"/>
          <w:lang w:eastAsia="en-US"/>
        </w:rPr>
      </w:pPr>
      <w:r w:rsidRPr="00B30036">
        <w:rPr>
          <w:rFonts w:eastAsia="Calibri"/>
          <w:szCs w:val="22"/>
          <w:lang w:eastAsia="en-US"/>
        </w:rPr>
        <w:t>zabezpieczanie i konserwacja muzealiów, zapewnienie w</w:t>
      </w:r>
      <w:r w:rsidR="001C29C7">
        <w:rPr>
          <w:rFonts w:eastAsia="Calibri"/>
          <w:szCs w:val="22"/>
          <w:lang w:eastAsia="en-US"/>
        </w:rPr>
        <w:t>łaściwych warunków zwiedzania i </w:t>
      </w:r>
      <w:r w:rsidRPr="00B30036">
        <w:rPr>
          <w:rFonts w:eastAsia="Calibri"/>
          <w:szCs w:val="22"/>
          <w:lang w:eastAsia="en-US"/>
        </w:rPr>
        <w:t>korzystania ze</w:t>
      </w:r>
      <w:r w:rsidR="00E425A9" w:rsidRPr="00B30036">
        <w:rPr>
          <w:rFonts w:eastAsia="Calibri"/>
          <w:szCs w:val="22"/>
          <w:lang w:eastAsia="en-US"/>
        </w:rPr>
        <w:t> </w:t>
      </w:r>
      <w:r w:rsidRPr="00B30036">
        <w:rPr>
          <w:rFonts w:eastAsia="Calibri"/>
          <w:szCs w:val="22"/>
          <w:lang w:eastAsia="en-US"/>
        </w:rPr>
        <w:t>zbiorów</w:t>
      </w:r>
      <w:r w:rsidR="00E425A9" w:rsidRPr="00B30036">
        <w:rPr>
          <w:rFonts w:eastAsia="Calibri"/>
          <w:szCs w:val="22"/>
          <w:lang w:eastAsia="en-US"/>
        </w:rPr>
        <w:t>;</w:t>
      </w:r>
      <w:r w:rsidRPr="00B30036">
        <w:rPr>
          <w:rFonts w:eastAsia="Calibri"/>
          <w:szCs w:val="22"/>
          <w:lang w:eastAsia="en-US"/>
        </w:rPr>
        <w:t xml:space="preserve"> </w:t>
      </w:r>
    </w:p>
    <w:p w:rsidR="00A031FB" w:rsidRPr="0022100D" w:rsidRDefault="00A031FB" w:rsidP="001C29C7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organizowanie wystaw stałych i czasowych</w:t>
      </w:r>
      <w:r w:rsidR="0099104E">
        <w:rPr>
          <w:rFonts w:eastAsia="Calibri"/>
          <w:szCs w:val="22"/>
          <w:lang w:eastAsia="en-US"/>
        </w:rPr>
        <w:t>, w tym</w:t>
      </w:r>
      <w:r w:rsidR="0099104E" w:rsidRPr="0099104E">
        <w:rPr>
          <w:rFonts w:eastAsia="Calibri"/>
          <w:szCs w:val="22"/>
          <w:lang w:eastAsia="en-US"/>
        </w:rPr>
        <w:t xml:space="preserve"> opracowywanie lub zaopiniowanie scenariusza wystaw stałych i czasowych muzeum</w:t>
      </w:r>
      <w:r w:rsidRPr="0022100D">
        <w:rPr>
          <w:rFonts w:eastAsia="Calibri"/>
          <w:szCs w:val="22"/>
          <w:lang w:eastAsia="en-US"/>
        </w:rPr>
        <w:t>;</w:t>
      </w:r>
    </w:p>
    <w:p w:rsidR="00A031FB" w:rsidRPr="0022100D" w:rsidRDefault="00A031FB" w:rsidP="001C29C7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 xml:space="preserve">organizowanie i prowadzenie badań naukowych, w tym ekspedycji naukowych; </w:t>
      </w:r>
    </w:p>
    <w:p w:rsidR="00A031FB" w:rsidRPr="0022100D" w:rsidRDefault="00A031FB" w:rsidP="001C29C7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 xml:space="preserve">prowadzenie działalności edukacyjnej, wydawniczej i informacyjnej; </w:t>
      </w:r>
    </w:p>
    <w:p w:rsidR="00A031FB" w:rsidRPr="0022100D" w:rsidRDefault="0099104E" w:rsidP="001C29C7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</w:t>
      </w:r>
      <w:r w:rsidR="008279AB" w:rsidRPr="0022100D">
        <w:rPr>
          <w:rFonts w:eastAsia="Calibri"/>
          <w:szCs w:val="22"/>
          <w:lang w:eastAsia="en-US"/>
        </w:rPr>
        <w:t xml:space="preserve">pracowanie materiałów informacyjno-promocyjnych i </w:t>
      </w:r>
      <w:r w:rsidR="00A031FB" w:rsidRPr="0022100D">
        <w:rPr>
          <w:rFonts w:eastAsia="Calibri"/>
          <w:szCs w:val="22"/>
          <w:lang w:eastAsia="en-US"/>
        </w:rPr>
        <w:t>publikow</w:t>
      </w:r>
      <w:r>
        <w:rPr>
          <w:rFonts w:eastAsia="Calibri"/>
          <w:szCs w:val="22"/>
          <w:lang w:eastAsia="en-US"/>
        </w:rPr>
        <w:t>aniu katalogów, przewodników po </w:t>
      </w:r>
      <w:r w:rsidR="00A031FB" w:rsidRPr="0022100D">
        <w:rPr>
          <w:rFonts w:eastAsia="Calibri"/>
          <w:szCs w:val="22"/>
          <w:lang w:eastAsia="en-US"/>
        </w:rPr>
        <w:t>wystawach, wyników badań naukowych oraz wydawnictw popularnonaukowych z zakresu swojej działalności;</w:t>
      </w:r>
    </w:p>
    <w:p w:rsidR="00A031FB" w:rsidRPr="0022100D" w:rsidRDefault="00A031FB" w:rsidP="001C29C7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zapewnianiu właściwych warunków zwiedzan</w:t>
      </w:r>
      <w:r w:rsidR="00767E34">
        <w:rPr>
          <w:rFonts w:eastAsia="Calibri"/>
          <w:szCs w:val="22"/>
          <w:lang w:eastAsia="en-US"/>
        </w:rPr>
        <w:t xml:space="preserve">ia oraz korzystania ze zbiorów </w:t>
      </w:r>
      <w:r w:rsidRPr="0022100D">
        <w:rPr>
          <w:rFonts w:eastAsia="Calibri"/>
          <w:szCs w:val="22"/>
          <w:lang w:eastAsia="en-US"/>
        </w:rPr>
        <w:t>i zgromadzonych informacji;</w:t>
      </w:r>
    </w:p>
    <w:p w:rsidR="00A031FB" w:rsidRPr="0022100D" w:rsidRDefault="00A031FB" w:rsidP="001C29C7">
      <w:pPr>
        <w:numPr>
          <w:ilvl w:val="0"/>
          <w:numId w:val="15"/>
        </w:numPr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przyjmowaniu darowizn w postaci zbiorów oraz przejmowaniu depozytów od osób prywatnych</w:t>
      </w:r>
      <w:r w:rsidR="00C85572" w:rsidRPr="0022100D">
        <w:rPr>
          <w:rFonts w:eastAsia="Calibri"/>
          <w:szCs w:val="22"/>
          <w:lang w:eastAsia="en-US"/>
        </w:rPr>
        <w:t xml:space="preserve">                                 </w:t>
      </w:r>
      <w:r w:rsidRPr="0022100D">
        <w:rPr>
          <w:rFonts w:eastAsia="Calibri"/>
          <w:szCs w:val="22"/>
          <w:lang w:eastAsia="en-US"/>
        </w:rPr>
        <w:t xml:space="preserve"> i</w:t>
      </w:r>
      <w:r w:rsidR="00C85572" w:rsidRPr="0022100D">
        <w:rPr>
          <w:rFonts w:eastAsia="Calibri"/>
          <w:szCs w:val="22"/>
          <w:lang w:eastAsia="en-US"/>
        </w:rPr>
        <w:t xml:space="preserve"> </w:t>
      </w:r>
      <w:r w:rsidRPr="0022100D">
        <w:rPr>
          <w:rFonts w:eastAsia="Calibri"/>
          <w:szCs w:val="22"/>
          <w:lang w:eastAsia="en-US"/>
        </w:rPr>
        <w:t>instytucji</w:t>
      </w:r>
      <w:r w:rsidR="0099104E">
        <w:rPr>
          <w:rFonts w:eastAsia="Calibri"/>
          <w:szCs w:val="22"/>
          <w:lang w:eastAsia="en-US"/>
        </w:rPr>
        <w:t>.</w:t>
      </w:r>
    </w:p>
    <w:p w:rsidR="00A031FB" w:rsidRPr="0022100D" w:rsidRDefault="00A031F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Prawidłowa obsługa zwiedzających, między innymi oprowadzanie grup zwiedzających muzeum, w</w:t>
      </w:r>
      <w:r w:rsidR="00C85572"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tym </w:t>
      </w:r>
      <w:r w:rsidR="00391DA7"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turystów</w:t>
      </w: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zagranicznych.</w:t>
      </w:r>
    </w:p>
    <w:p w:rsidR="008279AB" w:rsidRPr="0022100D" w:rsidRDefault="008279A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Opracowanie, budowanie i dalsza aktualizacja bazy danych o jeńcach osadzonych w Obozie Jenieckim Stalag I</w:t>
      </w:r>
      <w:r w:rsidR="0099104E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B w Królikowie w okresie jego funkcjonowaniu oraz dalszych ich losach.</w:t>
      </w:r>
    </w:p>
    <w:p w:rsidR="00A031FB" w:rsidRPr="0022100D" w:rsidRDefault="00A031F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Współpraca z instytucjami partnerskimi</w:t>
      </w:r>
      <w:r w:rsidR="00B40E71"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, muzeami i instytucjami kultury, w tym pozyskiwanie muzealiów, w</w:t>
      </w:r>
      <w:r w:rsidR="00A72D8A"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  </w:t>
      </w:r>
      <w:r w:rsidR="00B40E71"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ramach uzgodnionych z burmistrzem.</w:t>
      </w:r>
    </w:p>
    <w:p w:rsidR="00A031FB" w:rsidRPr="0022100D" w:rsidRDefault="00A031F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Współpraca ze szkołami, w tym opracowanie i realizacja programów edukacyjnych prowadzenie lekcji muzealnych i warsztatów dla dzieci i młodzieży, w tym z udziałem grup zagranicznych. </w:t>
      </w:r>
    </w:p>
    <w:p w:rsidR="00A031FB" w:rsidRPr="0022100D" w:rsidRDefault="00A031F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Organizowanie imprez, akcji popularyzujących wiedzę historyczną (prelekcje, wystawy, konkursy itp.) oraz udział w przygotowaniu wydarzeń kulturalnych. </w:t>
      </w:r>
    </w:p>
    <w:p w:rsidR="0099104E" w:rsidRDefault="00A031F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Prowadzenie spraw i nadzór merytoryczny nad</w:t>
      </w:r>
      <w:r w:rsidR="0099104E"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funkcjonowaniem Referatu</w:t>
      </w:r>
      <w:r w:rsidR="0099104E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99104E"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 tym </w:t>
      </w: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czuwanie nad prawidłową realizacją koncepcji funkcjonowania muzeum</w:t>
      </w:r>
      <w:r w:rsidR="008E7797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99104E" w:rsidRPr="0099104E" w:rsidRDefault="00A031F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Prowadzenie i nadzór strony internetowej Muzeum.</w:t>
      </w:r>
    </w:p>
    <w:p w:rsidR="0099104E" w:rsidRPr="0099104E" w:rsidRDefault="00A031F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Opisywanie faktur i rachunków pod kątem celowości i zasadności w</w:t>
      </w:r>
      <w:r w:rsidR="001C29C7">
        <w:rPr>
          <w:rFonts w:ascii="Times New Roman" w:eastAsia="Calibri" w:hAnsi="Times New Roman" w:cs="Times New Roman"/>
          <w:sz w:val="22"/>
          <w:szCs w:val="22"/>
          <w:lang w:eastAsia="en-US"/>
        </w:rPr>
        <w:t>ydatków publicznych w oparciu o </w:t>
      </w: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ustawę Prawo zamówień publicznych, ustawę o rachunkowości, z uwzględnieniem środków finansowych ujętych w</w:t>
      </w:r>
      <w:r w:rsidR="00A72D8A"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uchwale budżetowej na dany rok.</w:t>
      </w:r>
    </w:p>
    <w:p w:rsidR="0099104E" w:rsidRPr="0099104E" w:rsidRDefault="00A031F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Przygotowywanie projektów umów i innych niezbędnych dokumentów w zakresie powierzonych spraw.</w:t>
      </w:r>
    </w:p>
    <w:p w:rsidR="0099104E" w:rsidRPr="0099104E" w:rsidRDefault="00A031F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Przygotowywanie projektów aktów prawnych i administracyjnych stanowionych przez organy Rady</w:t>
      </w:r>
      <w:r w:rsidR="00C85572"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</w:t>
      </w: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</w:t>
      </w:r>
      <w:r w:rsidR="00C85572"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Burmistrza.</w:t>
      </w:r>
    </w:p>
    <w:p w:rsidR="00A031FB" w:rsidRPr="0099104E" w:rsidRDefault="00A031FB" w:rsidP="001C29C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Opracowywanie planów finansowych do projektu budżetu i sprawozdań z realizacji budżetu w części dotyczącej prowadzonych zadań.</w:t>
      </w:r>
    </w:p>
    <w:p w:rsidR="008E7797" w:rsidRDefault="008E7797">
      <w:pPr>
        <w:keepLines/>
        <w:spacing w:before="120" w:after="120"/>
        <w:ind w:firstLine="340"/>
        <w:rPr>
          <w:b/>
        </w:rPr>
      </w:pPr>
    </w:p>
    <w:p w:rsidR="00931F34" w:rsidRDefault="00A031FB">
      <w:pPr>
        <w:keepLines/>
        <w:spacing w:before="120" w:after="120"/>
        <w:ind w:firstLine="340"/>
      </w:pPr>
      <w:r>
        <w:rPr>
          <w:b/>
        </w:rPr>
        <w:t>§ 9</w:t>
      </w:r>
      <w:r w:rsidR="0051239C">
        <w:rPr>
          <w:b/>
        </w:rPr>
        <w:t xml:space="preserve">. STANOWISKO RADCY PRAWNEGO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1) opiniowanie statutów, regulaminów, aktów prawa miejscowego, projektów uchwał Rady, projektów zarządzeń Burmistrza oraz umów i porozumień wskazanych przez Burmistrza,</w:t>
      </w:r>
    </w:p>
    <w:p w:rsidR="00931F34" w:rsidRDefault="0051239C">
      <w:pPr>
        <w:spacing w:before="120" w:after="120"/>
        <w:ind w:left="340" w:hanging="227"/>
      </w:pPr>
      <w:r>
        <w:t>2) udzielanie doradztwa prawnego pracownikom Urzędu w sprawach problematycznych,</w:t>
      </w:r>
    </w:p>
    <w:p w:rsidR="00931F34" w:rsidRDefault="0051239C">
      <w:pPr>
        <w:spacing w:before="120" w:after="120"/>
        <w:ind w:left="340" w:hanging="227"/>
      </w:pPr>
      <w:r>
        <w:t>3) prowadzenie obsługi prawnej Rady, Burmistrza i Urzędu,</w:t>
      </w:r>
    </w:p>
    <w:p w:rsidR="00931F34" w:rsidRDefault="0051239C">
      <w:pPr>
        <w:spacing w:before="120" w:after="120"/>
        <w:ind w:left="340" w:hanging="227"/>
      </w:pPr>
      <w:r>
        <w:t>4) prowadzenie zastępstwa przed sądami i organami administracyjnymi,</w:t>
      </w:r>
    </w:p>
    <w:p w:rsidR="00931F34" w:rsidRDefault="0051239C">
      <w:pPr>
        <w:spacing w:before="120" w:after="120"/>
        <w:ind w:left="340" w:hanging="227"/>
      </w:pPr>
      <w:r>
        <w:t>5) wykonywanie czynności przewidzianych w przepisach o obsłudze prawnej.</w:t>
      </w:r>
    </w:p>
    <w:p w:rsidR="00320820" w:rsidRDefault="00320820">
      <w:pPr>
        <w:spacing w:before="120" w:after="120"/>
        <w:ind w:left="340" w:hanging="227"/>
      </w:pPr>
    </w:p>
    <w:p w:rsidR="00931F34" w:rsidRDefault="00A031FB">
      <w:pPr>
        <w:keepLines/>
        <w:spacing w:before="120" w:after="120"/>
        <w:ind w:firstLine="340"/>
      </w:pPr>
      <w:r>
        <w:rPr>
          <w:b/>
        </w:rPr>
        <w:t>§ 10</w:t>
      </w:r>
      <w:r w:rsidR="0051239C">
        <w:rPr>
          <w:b/>
        </w:rPr>
        <w:t xml:space="preserve">. SAMODZIELNE STANOWISKO DO SPRAW OBRONY CYWILNEJ l ZARZĄDZANIA KRYZYSOWEGO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1) organizowanie służby stałeg</w:t>
      </w:r>
      <w:r w:rsidR="001E1C63">
        <w:t>o dyżuru dla potrzeb Burmistrza,</w:t>
      </w:r>
    </w:p>
    <w:p w:rsidR="00931F34" w:rsidRDefault="0051239C">
      <w:pPr>
        <w:spacing w:before="120" w:after="120"/>
        <w:ind w:left="340" w:hanging="227"/>
      </w:pPr>
      <w:r>
        <w:t>2) planowanie i organizowanie akcji kurierskiej i mobilizacyjnego uzupełnienia sił zbrojnych,</w:t>
      </w:r>
    </w:p>
    <w:p w:rsidR="00931F34" w:rsidRDefault="0051239C">
      <w:pPr>
        <w:spacing w:before="120" w:after="120"/>
        <w:ind w:left="340" w:hanging="227"/>
      </w:pPr>
      <w:r>
        <w:t>3) planowanie świadczeń osobisty</w:t>
      </w:r>
      <w:r w:rsidR="0038323B">
        <w:t>ch i rzeczowy</w:t>
      </w:r>
      <w:r w:rsidR="001E1C63">
        <w:t>ch na rzecz obrony,</w:t>
      </w:r>
    </w:p>
    <w:p w:rsidR="00931F34" w:rsidRDefault="0051239C">
      <w:pPr>
        <w:spacing w:before="120" w:after="120"/>
        <w:ind w:left="340" w:hanging="227"/>
      </w:pPr>
      <w:r>
        <w:t>4) prowadzenie postępowania rekla</w:t>
      </w:r>
      <w:r w:rsidR="001E1C63">
        <w:t>macyjnego z urzędu i na wniosek,</w:t>
      </w:r>
    </w:p>
    <w:p w:rsidR="00931F34" w:rsidRDefault="0051239C">
      <w:pPr>
        <w:spacing w:before="120" w:after="120"/>
        <w:ind w:left="340" w:hanging="227"/>
      </w:pPr>
      <w:r>
        <w:t>5) planowanie, kierowanie, koordynowanie i kontrola przedsięwzięć obrony cywilnej realizowanych przez instytucje, podmioty gospodar</w:t>
      </w:r>
      <w:r w:rsidR="001E1C63">
        <w:t>cze działające na terenie Gminy,</w:t>
      </w:r>
    </w:p>
    <w:p w:rsidR="00931F34" w:rsidRDefault="0051239C">
      <w:pPr>
        <w:spacing w:before="120" w:after="120"/>
        <w:ind w:left="340" w:hanging="227"/>
      </w:pPr>
      <w:r>
        <w:t>6) przygotowywanie i zapewnianie prawidłowego działania elementów systemu wykrywania i alarmowania ora</w:t>
      </w:r>
      <w:r w:rsidR="001E1C63">
        <w:t>z systemu wczesnego ostrzegania,</w:t>
      </w:r>
    </w:p>
    <w:p w:rsidR="00931F34" w:rsidRDefault="0051239C">
      <w:pPr>
        <w:spacing w:before="120" w:after="120"/>
        <w:ind w:left="340" w:hanging="227"/>
      </w:pPr>
      <w:r>
        <w:t xml:space="preserve">7) opracowywanie i aktualizacja planów OC i zarządzania kryzysowego Gminy (zgodnie z przepisami prawnymi) oraz nadzór nad opracowaniem planów przez instytucje gospodarcze i inne jednostki organizacyjne, </w:t>
      </w:r>
      <w:r w:rsidR="001E1C63">
        <w:t>na których ciąży taki obowiązek,</w:t>
      </w:r>
    </w:p>
    <w:p w:rsidR="00931F34" w:rsidRDefault="0051239C">
      <w:pPr>
        <w:spacing w:before="120" w:after="120"/>
        <w:ind w:left="340" w:hanging="227"/>
      </w:pPr>
      <w:r>
        <w:t>8) ustalanie zadań w zakresie obrony cywilnej i gotowości cywilnej dla instytucji, podmiotów gospodarczych i innych jednostek o</w:t>
      </w:r>
      <w:r w:rsidR="0038323B">
        <w:t>rganizacyjnych na te</w:t>
      </w:r>
      <w:r w:rsidR="001E1C63">
        <w:t>renie Gminy,</w:t>
      </w:r>
    </w:p>
    <w:p w:rsidR="00931F34" w:rsidRDefault="0051239C">
      <w:pPr>
        <w:spacing w:before="120" w:after="120"/>
        <w:ind w:left="340" w:hanging="227"/>
      </w:pPr>
      <w:r>
        <w:t xml:space="preserve">9) kierowanie przygotowaniem ewakuacji ludności </w:t>
      </w:r>
      <w:r w:rsidR="001E1C63">
        <w:t>oraz koordynowanie tych działań,</w:t>
      </w:r>
    </w:p>
    <w:p w:rsidR="00931F34" w:rsidRDefault="0051239C">
      <w:pPr>
        <w:spacing w:before="120" w:after="120"/>
        <w:ind w:left="340" w:hanging="227"/>
      </w:pPr>
      <w:r>
        <w:t>10) planowanie i realizacja zaopatrzenia w sprzęt i środki, a także zapewnienie odpowiednich warunków przechowywania, konserwacji i eksploatacji sprzę</w:t>
      </w:r>
      <w:r w:rsidR="0038323B">
        <w:t>tu oraz środ</w:t>
      </w:r>
      <w:r w:rsidR="001E1C63">
        <w:t>ków obrony cywilnej,</w:t>
      </w:r>
    </w:p>
    <w:p w:rsidR="00931F34" w:rsidRDefault="0051239C">
      <w:pPr>
        <w:spacing w:before="120" w:after="120"/>
        <w:ind w:left="340" w:hanging="227"/>
      </w:pPr>
      <w:r>
        <w:t>11) planowanie i realizacja zadań związanych z zabezpieczeniem ujęć wody w czasie osiągania wyższych stanów gotowości obronnej oraz zabezpieczenia dostaw wo</w:t>
      </w:r>
      <w:r w:rsidR="001E1C63">
        <w:t>dy dla ludności na cele obronne,</w:t>
      </w:r>
    </w:p>
    <w:p w:rsidR="00931F34" w:rsidRDefault="0051239C">
      <w:pPr>
        <w:spacing w:before="120" w:after="120"/>
        <w:ind w:left="340" w:hanging="227"/>
      </w:pPr>
      <w:r>
        <w:t>12) planowanie i realizacja zadań związanych z zabezpieczeniem w ukryciu ludności na terenie Gminy</w:t>
      </w:r>
      <w:r w:rsidR="001E1C63">
        <w:t>,</w:t>
      </w:r>
    </w:p>
    <w:p w:rsidR="00931F34" w:rsidRDefault="0051239C">
      <w:pPr>
        <w:spacing w:before="120" w:after="120"/>
        <w:ind w:left="340" w:hanging="227"/>
      </w:pPr>
      <w:r>
        <w:t>13) organizowanie szkoleń ludności w zakresie ob</w:t>
      </w:r>
      <w:r w:rsidR="001E1C63">
        <w:t>ronnym i powszechnej samoobrony,</w:t>
      </w:r>
    </w:p>
    <w:p w:rsidR="00931F34" w:rsidRDefault="0051239C">
      <w:pPr>
        <w:spacing w:before="120" w:after="120"/>
        <w:ind w:left="340" w:hanging="227"/>
      </w:pPr>
      <w:r>
        <w:t>14) planowanie i realizacja zadań związanych z p</w:t>
      </w:r>
      <w:r w:rsidR="001E1C63">
        <w:t>odwyższeniem gotowości obronnej,</w:t>
      </w:r>
    </w:p>
    <w:p w:rsidR="00931F34" w:rsidRDefault="0051239C">
      <w:pPr>
        <w:spacing w:before="120" w:after="120"/>
        <w:ind w:left="340" w:hanging="227"/>
      </w:pPr>
      <w:r>
        <w:t>15) prowadzenie spraw związanych z ocz</w:t>
      </w:r>
      <w:r w:rsidR="0038323B">
        <w:t>ys</w:t>
      </w:r>
      <w:r w:rsidR="001E1C63">
        <w:t>zczeniem terenów z niewypałów,</w:t>
      </w:r>
    </w:p>
    <w:p w:rsidR="00931F34" w:rsidRDefault="0051239C">
      <w:pPr>
        <w:spacing w:before="120" w:after="120"/>
        <w:ind w:left="340" w:hanging="227"/>
      </w:pPr>
      <w:r>
        <w:lastRenderedPageBreak/>
        <w:t>16) planowanie realizacji zestawów zadań obronnych dotyczących osiągania gotowości obronnej dla poszczegó</w:t>
      </w:r>
      <w:r w:rsidR="001E1C63">
        <w:t>lnych jednostek organizacyjnych,</w:t>
      </w:r>
    </w:p>
    <w:p w:rsidR="00931F34" w:rsidRDefault="0051239C">
      <w:pPr>
        <w:spacing w:before="120" w:after="120"/>
        <w:ind w:left="340" w:hanging="227"/>
      </w:pPr>
      <w:r>
        <w:t xml:space="preserve">17) opracowywanie projektów dokumentów związanych z funkcjonowaniem gminnego </w:t>
      </w:r>
      <w:r w:rsidR="0038323B">
        <w:t xml:space="preserve">zespołu </w:t>
      </w:r>
      <w:r w:rsidR="001E1C63">
        <w:t>zarządzania kryzysowego,</w:t>
      </w:r>
    </w:p>
    <w:p w:rsidR="00931F34" w:rsidRDefault="0051239C">
      <w:pPr>
        <w:spacing w:before="120" w:after="120"/>
        <w:ind w:left="340" w:hanging="227"/>
      </w:pPr>
      <w:r>
        <w:t>18) opracowywanie i przedkładanie do zatwierdzenia planu op</w:t>
      </w:r>
      <w:r w:rsidR="001E1C63">
        <w:t>eracyjnego funkcjonowania gminy,</w:t>
      </w:r>
    </w:p>
    <w:p w:rsidR="00931F34" w:rsidRDefault="0051239C">
      <w:pPr>
        <w:spacing w:before="120" w:after="120"/>
        <w:ind w:left="340" w:hanging="227"/>
      </w:pPr>
      <w:r>
        <w:t>19) opracowywanie i przedkładanie do zatwierdzenia planu oc</w:t>
      </w:r>
      <w:r w:rsidR="001E1C63">
        <w:t>hrony budynku Urzędu Miejskiego,</w:t>
      </w:r>
    </w:p>
    <w:p w:rsidR="00931F34" w:rsidRDefault="0051239C">
      <w:pPr>
        <w:spacing w:before="120" w:after="120"/>
        <w:ind w:left="340" w:hanging="227"/>
      </w:pPr>
      <w:r>
        <w:t>20) opracowywanie i przedkładanie do zatwierdzenia planu przemieszczenia i zapewnienia warunków funkcjonowania Urzędu Miejskiego na stanowisku kiero</w:t>
      </w:r>
      <w:r w:rsidR="001E1C63">
        <w:t>wania w zapasowym miejscu pracy,</w:t>
      </w:r>
    </w:p>
    <w:p w:rsidR="00931F34" w:rsidRDefault="0051239C">
      <w:pPr>
        <w:spacing w:before="120" w:after="120"/>
        <w:ind w:left="340" w:hanging="227"/>
      </w:pPr>
      <w:r>
        <w:t xml:space="preserve">21) opracowywanie i przedkładanie do zatwierdzenia regulaminu organizacyjnego </w:t>
      </w:r>
      <w:r w:rsidR="001E1C63">
        <w:t>Urzędu Miejskiego na czas wojny,</w:t>
      </w:r>
    </w:p>
    <w:p w:rsidR="00931F34" w:rsidRDefault="0051239C">
      <w:pPr>
        <w:spacing w:before="120" w:after="120"/>
        <w:ind w:left="340" w:hanging="227"/>
      </w:pPr>
      <w:r>
        <w:t>22) opracowywanie i przedkładanie do zatwierdzenia planu ochrony zabytków na wypadek konfliktu zbrojnego i sytuacji kryzysowy</w:t>
      </w:r>
      <w:r w:rsidR="001E1C63">
        <w:t>ch dla miasta i gminy Olsztynek,</w:t>
      </w:r>
    </w:p>
    <w:p w:rsidR="00931F34" w:rsidRDefault="0051239C">
      <w:pPr>
        <w:spacing w:before="120" w:after="120"/>
        <w:ind w:left="340" w:hanging="227"/>
      </w:pPr>
      <w:r>
        <w:t>23) opracowywanie i przedkładanie do zatwierdzenia planu przygotowań publicznej i niepublicznej służby zdrowia miasta i gmin</w:t>
      </w:r>
      <w:r w:rsidR="001E1C63">
        <w:t>y Olsztynek na potrzeby obronne,</w:t>
      </w:r>
    </w:p>
    <w:p w:rsidR="00931F34" w:rsidRDefault="0051239C">
      <w:pPr>
        <w:spacing w:before="120" w:after="120"/>
        <w:ind w:left="340" w:hanging="227"/>
      </w:pPr>
      <w:r>
        <w:t>24) opracowywanie i przedkładanie do zatwierdzenia planu organizacji, rozwinięcia i działania zespołu</w:t>
      </w:r>
      <w:r w:rsidR="001E1C63">
        <w:t xml:space="preserve"> zastępczych miejsc szpitalnych,</w:t>
      </w:r>
    </w:p>
    <w:p w:rsidR="00931F34" w:rsidRDefault="0051239C">
      <w:pPr>
        <w:spacing w:before="120" w:after="120"/>
        <w:ind w:left="340" w:hanging="227"/>
      </w:pPr>
      <w:r>
        <w:t>25) opracowywanie i przedkładanie do zatwierdzenia planu dystrybucji tabletek jodu potasu na terenie gminy</w:t>
      </w:r>
      <w:r w:rsidR="001E1C63">
        <w:t>,</w:t>
      </w:r>
    </w:p>
    <w:p w:rsidR="00931F34" w:rsidRDefault="0051239C">
      <w:pPr>
        <w:spacing w:before="120" w:after="120"/>
        <w:ind w:left="340" w:hanging="227"/>
      </w:pPr>
      <w:r>
        <w:t>26) opracowywanie danych do narodowego kwestionariusza pozamilitarnych przygotowań obronnych.</w:t>
      </w:r>
    </w:p>
    <w:p w:rsidR="00320820" w:rsidRDefault="00320820">
      <w:pPr>
        <w:spacing w:before="120" w:after="120"/>
        <w:ind w:left="340" w:hanging="227"/>
      </w:pP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</w:t>
      </w:r>
      <w:r w:rsidR="00A031FB">
        <w:rPr>
          <w:b/>
        </w:rPr>
        <w:t>11</w:t>
      </w:r>
      <w:r>
        <w:rPr>
          <w:b/>
        </w:rPr>
        <w:t xml:space="preserve">. BIURO RADY MIEJSKIEJ </w:t>
      </w:r>
      <w:r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1) prowadzenie spraw związan</w:t>
      </w:r>
      <w:r w:rsidR="00DD53C1">
        <w:t xml:space="preserve">ych z obsługą Rady </w:t>
      </w:r>
      <w:r w:rsidR="001E1C63">
        <w:t>i Burmistrza,</w:t>
      </w:r>
    </w:p>
    <w:p w:rsidR="00931F34" w:rsidRDefault="0051239C">
      <w:pPr>
        <w:spacing w:before="120" w:after="120"/>
        <w:ind w:left="340" w:hanging="227"/>
      </w:pPr>
      <w:r>
        <w:t>2) kompletowanie materiałów i projektów uchwał Rady przygotowywanych przez stanowiska pracy Urzędu i jednostki organizacyjne Gminy oraz przekazywani</w:t>
      </w:r>
      <w:r w:rsidR="001E1C63">
        <w:t>e pod obrady Rady i jej organów,</w:t>
      </w:r>
    </w:p>
    <w:p w:rsidR="00931F34" w:rsidRDefault="0051239C">
      <w:pPr>
        <w:spacing w:before="120" w:after="120"/>
        <w:ind w:left="340" w:hanging="227"/>
      </w:pPr>
      <w:r>
        <w:t>3) przekazywanie uchwał, postanowień, wniosków i opinii Rady i jej organów na stanowiska pracy Urzędu i innym po</w:t>
      </w:r>
      <w:r w:rsidR="001E1C63">
        <w:t>dmiotom,</w:t>
      </w:r>
    </w:p>
    <w:p w:rsidR="00931F34" w:rsidRDefault="0051239C">
      <w:pPr>
        <w:spacing w:before="120" w:after="120"/>
        <w:ind w:left="340" w:hanging="227"/>
      </w:pPr>
      <w:r>
        <w:t>4) prowadzenie ewidencji aktów prawa miejscowego, rejestru wniosków, zapytań i interp</w:t>
      </w:r>
      <w:r w:rsidR="00DD53C1">
        <w:t>elacji wnoszonych przez Radnych;</w:t>
      </w:r>
    </w:p>
    <w:p w:rsidR="00931F34" w:rsidRDefault="0051239C">
      <w:pPr>
        <w:spacing w:before="120" w:after="120"/>
        <w:ind w:left="340" w:hanging="227"/>
      </w:pPr>
      <w:r>
        <w:t>5) współpraca z samorządami wiejskimi i miejskimi oraz udzielanie pomocy w organizowaniu i realizacji ich zadań statutowych, podejmowanie czynności organizacyjnych związanych z wyborem sołtysów i Rad Sołeck</w:t>
      </w:r>
      <w:r w:rsidR="001E1C63">
        <w:t>ich jak również Rad Osiedlowych,</w:t>
      </w:r>
    </w:p>
    <w:p w:rsidR="00DD53C1" w:rsidRDefault="00DD53C1" w:rsidP="00DD53C1">
      <w:pPr>
        <w:keepLines/>
        <w:spacing w:before="120" w:after="120"/>
      </w:pPr>
      <w:r>
        <w:t xml:space="preserve">  6) prowadzenie ewidencji sołtysów i rad sołeckich oraz</w:t>
      </w:r>
      <w:r w:rsidR="001E1C63">
        <w:t xml:space="preserve"> przewodniczących i rad osiedli,</w:t>
      </w:r>
    </w:p>
    <w:p w:rsidR="00931F34" w:rsidRDefault="00DD53C1">
      <w:pPr>
        <w:spacing w:before="120" w:after="120"/>
        <w:ind w:left="340" w:hanging="227"/>
      </w:pPr>
      <w:r>
        <w:t>7</w:t>
      </w:r>
      <w:r w:rsidR="0051239C">
        <w:t>) realizacja zadań związanych z wyborami ławników zgodnie z ustawą Prawo o ustroju sądów powszechnych i rozporządzeniem w sprawie szczegółowego trybu zgłaszania radom gmin kandydatów na ławników oraz wzoru karty zgłoszenia.</w:t>
      </w:r>
    </w:p>
    <w:p w:rsidR="00320820" w:rsidRDefault="00320820">
      <w:pPr>
        <w:spacing w:before="120" w:after="120"/>
        <w:ind w:left="340" w:hanging="227"/>
      </w:pPr>
    </w:p>
    <w:p w:rsidR="00931F34" w:rsidRDefault="00A031FB">
      <w:pPr>
        <w:keepLines/>
        <w:spacing w:before="120" w:after="120"/>
        <w:ind w:firstLine="340"/>
      </w:pPr>
      <w:r>
        <w:rPr>
          <w:b/>
        </w:rPr>
        <w:t>§ 12</w:t>
      </w:r>
      <w:r w:rsidR="0051239C">
        <w:rPr>
          <w:b/>
        </w:rPr>
        <w:t xml:space="preserve">. STRAŻ MIEJSKA </w:t>
      </w:r>
      <w:r w:rsidR="0051239C">
        <w:t>realizuje w szczególności następujący zakres zadań:</w:t>
      </w:r>
    </w:p>
    <w:p w:rsidR="00931F34" w:rsidRDefault="0051239C">
      <w:pPr>
        <w:keepLines/>
        <w:spacing w:before="120" w:after="120"/>
        <w:ind w:firstLine="340"/>
      </w:pPr>
      <w:r>
        <w:t>1. Straż Miejska działa na podstawie planu zatwierdzonego przez Burmistrza. Pracę koordynuje Komendant Straży.</w:t>
      </w:r>
    </w:p>
    <w:p w:rsidR="00931F34" w:rsidRDefault="0051239C">
      <w:pPr>
        <w:keepLines/>
        <w:spacing w:before="120" w:after="120"/>
        <w:ind w:firstLine="340"/>
      </w:pPr>
      <w:r>
        <w:t>2. Do zadań straży należy w szczególności:</w:t>
      </w:r>
    </w:p>
    <w:p w:rsidR="00931F34" w:rsidRDefault="0051239C">
      <w:pPr>
        <w:spacing w:before="120" w:after="120"/>
        <w:ind w:left="340" w:hanging="227"/>
      </w:pPr>
      <w:r>
        <w:t>1) ochrona spokoju i p</w:t>
      </w:r>
      <w:r w:rsidR="001E1C63">
        <w:t>orządku w miejscach publicznych,</w:t>
      </w:r>
    </w:p>
    <w:p w:rsidR="00931F34" w:rsidRDefault="0051239C">
      <w:pPr>
        <w:spacing w:before="120" w:after="120"/>
        <w:ind w:left="340" w:hanging="227"/>
      </w:pPr>
      <w:r>
        <w:t>2) czuwanie nad porządkiem i kontrola ruchu drogowego - w zakresie określony</w:t>
      </w:r>
      <w:r w:rsidR="001E1C63">
        <w:t>m w przepisach o ruchu drogowym,</w:t>
      </w:r>
    </w:p>
    <w:p w:rsidR="00931F34" w:rsidRDefault="0051239C">
      <w:pPr>
        <w:spacing w:before="120" w:after="120"/>
        <w:ind w:left="340" w:hanging="227"/>
      </w:pPr>
      <w:r>
        <w:t>3) kontrola publicznego transportu zbiorowego - w zakresie określonym w art. 45 ust. l ustawy z dnia 16 grudnia 2010 r. o p</w:t>
      </w:r>
      <w:r w:rsidR="001E1C63">
        <w:t>ublicznym transporcie zbiorowym,</w:t>
      </w:r>
    </w:p>
    <w:p w:rsidR="00931F34" w:rsidRDefault="0051239C">
      <w:pPr>
        <w:spacing w:before="120" w:after="120"/>
        <w:ind w:left="340" w:hanging="227"/>
      </w:pPr>
      <w:r>
        <w:lastRenderedPageBreak/>
        <w:t>4) współdziałanie z właściwymi podmiotami w zakresie ratowania życia i zdrowia obywateli, pomocy w usuwaniu awarii technicznych i skutków klęsk żywiołowych o</w:t>
      </w:r>
      <w:r w:rsidR="001E1C63">
        <w:t>raz innych miejscowych zagrożeń,</w:t>
      </w:r>
    </w:p>
    <w:p w:rsidR="00931F34" w:rsidRDefault="0051239C">
      <w:pPr>
        <w:spacing w:before="120" w:after="120"/>
        <w:ind w:left="340" w:hanging="227"/>
      </w:pPr>
      <w:r>
        <w:t>5) zabezpieczenie miejsca przestępstwa, katastrofy lub innego podobnego zdarzenia albo miejsc zagrożonych takim zdarzeniem przed dostępem osób postronnych lub zniszczeniem śladów i dowodów, do momentu przybycia właściwych służb, a także ustalenie, w miarę</w:t>
      </w:r>
      <w:r w:rsidR="001E1C63">
        <w:t xml:space="preserve"> możliwości, świadków zdarzenia,</w:t>
      </w:r>
    </w:p>
    <w:p w:rsidR="00931F34" w:rsidRDefault="0051239C">
      <w:pPr>
        <w:spacing w:before="120" w:after="120"/>
        <w:ind w:left="340" w:hanging="227"/>
      </w:pPr>
      <w:r>
        <w:t>6) ochrona obiektów komunalnych i u</w:t>
      </w:r>
      <w:r w:rsidR="001E1C63">
        <w:t>rządzeń użyteczności publicznej,</w:t>
      </w:r>
    </w:p>
    <w:p w:rsidR="00931F34" w:rsidRDefault="0051239C">
      <w:pPr>
        <w:spacing w:before="120" w:after="120"/>
        <w:ind w:left="340" w:hanging="227"/>
      </w:pPr>
      <w:r>
        <w:t>7) współdziałanie z organizatorami i innymi służbami w ochronie porządku podczas zgromadzeń i imprez publiczny</w:t>
      </w:r>
      <w:r w:rsidR="001E1C63">
        <w:t>ch,</w:t>
      </w:r>
    </w:p>
    <w:p w:rsidR="00931F34" w:rsidRDefault="0051239C">
      <w:pPr>
        <w:spacing w:before="120" w:after="120"/>
        <w:ind w:left="340" w:hanging="227"/>
      </w:pPr>
      <w:r>
        <w:t>8) doprowadzanie osób nietrzeźwych do izby wytrzeźwień lub miejsca ich zamieszkania, jeżeli osoby te zachowaniem swoim dają powód do zgorszenia w miejscu publicznym, znajdują się w okolicznościach zagrażających ich życiu lub zdrowiu albo zagrażają życi</w:t>
      </w:r>
      <w:r w:rsidR="001E1C63">
        <w:t>u i zdrowiu innych osób,</w:t>
      </w:r>
    </w:p>
    <w:p w:rsidR="00931F34" w:rsidRDefault="0051239C">
      <w:pPr>
        <w:spacing w:before="120" w:after="120"/>
        <w:ind w:left="340" w:hanging="227"/>
      </w:pPr>
      <w:r>
        <w:t>9) informowanie społeczności lokalnej o stanie i rodzajach zagrożeń, a także inicjowanie i uczestnictwo w działaniach mających na celu zapobieganie popełnianiu przestępstw i wykroczeń oraz zjawiskom kryminogennym i współdziałanie w tym zakresie z organami państwowymi, samorządow</w:t>
      </w:r>
      <w:r w:rsidR="001E1C63">
        <w:t>ymi i organizacjami społecznymi,</w:t>
      </w:r>
    </w:p>
    <w:p w:rsidR="00931F34" w:rsidRDefault="0051239C">
      <w:pPr>
        <w:spacing w:before="120" w:after="120"/>
        <w:ind w:left="340" w:hanging="227"/>
      </w:pPr>
      <w:r>
        <w:t>10) konwojowanie dokumentów, przedmiotów wartościowych lub wartości pieniężnych dla potrzeb gminy.</w:t>
      </w:r>
    </w:p>
    <w:sectPr w:rsidR="00931F34">
      <w:footerReference w:type="default" r:id="rId10"/>
      <w:footnotePr>
        <w:numRestart w:val="eachSect"/>
      </w:foot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47" w:rsidRDefault="003C0E47">
      <w:r>
        <w:separator/>
      </w:r>
    </w:p>
  </w:endnote>
  <w:endnote w:type="continuationSeparator" w:id="0">
    <w:p w:rsidR="003C0E47" w:rsidRDefault="003C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14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91" w:rsidRDefault="00CF129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91" w:rsidRDefault="00CF129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47" w:rsidRDefault="003C0E47">
      <w:r>
        <w:separator/>
      </w:r>
    </w:p>
  </w:footnote>
  <w:footnote w:type="continuationSeparator" w:id="0">
    <w:p w:rsidR="003C0E47" w:rsidRDefault="003C0E47">
      <w:r>
        <w:continuationSeparator/>
      </w:r>
    </w:p>
  </w:footnote>
  <w:footnote w:id="1">
    <w:p w:rsidR="00CF1291" w:rsidRDefault="00CF1291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Zmiany tekstu jednolitego wymienionej ustawy zostały ogłoszone w Dz. U. z 2013 r. poz. 645 i 1318 oraz z 2014 r. poz. 379 i 1072.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652"/>
    <w:multiLevelType w:val="hybridMultilevel"/>
    <w:tmpl w:val="DB689D7C"/>
    <w:lvl w:ilvl="0" w:tplc="AE2A2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46B0"/>
    <w:multiLevelType w:val="hybridMultilevel"/>
    <w:tmpl w:val="350EC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572A7"/>
    <w:multiLevelType w:val="hybridMultilevel"/>
    <w:tmpl w:val="6BFE8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A79D6"/>
    <w:multiLevelType w:val="hybridMultilevel"/>
    <w:tmpl w:val="274617F4"/>
    <w:lvl w:ilvl="0" w:tplc="393E5FC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ED4FBD"/>
    <w:multiLevelType w:val="hybridMultilevel"/>
    <w:tmpl w:val="95067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0260B"/>
    <w:multiLevelType w:val="hybridMultilevel"/>
    <w:tmpl w:val="6D4089CE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A2EF3"/>
    <w:multiLevelType w:val="hybridMultilevel"/>
    <w:tmpl w:val="BA749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D4D25"/>
    <w:multiLevelType w:val="hybridMultilevel"/>
    <w:tmpl w:val="86F4D338"/>
    <w:lvl w:ilvl="0" w:tplc="99365032">
      <w:start w:val="1"/>
      <w:numFmt w:val="decimal"/>
      <w:lvlText w:val="%1)"/>
      <w:lvlJc w:val="left"/>
      <w:pPr>
        <w:ind w:left="128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42353E70"/>
    <w:multiLevelType w:val="hybridMultilevel"/>
    <w:tmpl w:val="4266CAD8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B6649F7"/>
    <w:multiLevelType w:val="hybridMultilevel"/>
    <w:tmpl w:val="865E2EE0"/>
    <w:lvl w:ilvl="0" w:tplc="59544132">
      <w:start w:val="5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2499A"/>
    <w:multiLevelType w:val="hybridMultilevel"/>
    <w:tmpl w:val="ACD266E4"/>
    <w:lvl w:ilvl="0" w:tplc="8968D79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D4DC3"/>
    <w:multiLevelType w:val="hybridMultilevel"/>
    <w:tmpl w:val="6482256E"/>
    <w:lvl w:ilvl="0" w:tplc="B93852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3907F2"/>
    <w:multiLevelType w:val="hybridMultilevel"/>
    <w:tmpl w:val="3C9C8D2A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87EA0"/>
    <w:multiLevelType w:val="hybridMultilevel"/>
    <w:tmpl w:val="BB4A86CA"/>
    <w:lvl w:ilvl="0" w:tplc="1F30E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13FDB"/>
    <w:multiLevelType w:val="hybridMultilevel"/>
    <w:tmpl w:val="E220A9F6"/>
    <w:lvl w:ilvl="0" w:tplc="8864DE54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BD7389"/>
    <w:multiLevelType w:val="hybridMultilevel"/>
    <w:tmpl w:val="8D487A92"/>
    <w:lvl w:ilvl="0" w:tplc="A724B764">
      <w:start w:val="2"/>
      <w:numFmt w:val="decimal"/>
      <w:lvlText w:val="%1."/>
      <w:lvlJc w:val="center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F724D1"/>
    <w:multiLevelType w:val="hybridMultilevel"/>
    <w:tmpl w:val="A148B4FC"/>
    <w:lvl w:ilvl="0" w:tplc="E024838E">
      <w:start w:val="17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14"/>
  </w:num>
  <w:num w:numId="7">
    <w:abstractNumId w:val="2"/>
  </w:num>
  <w:num w:numId="8">
    <w:abstractNumId w:val="7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6"/>
  </w:num>
  <w:num w:numId="14">
    <w:abstractNumId w:val="12"/>
  </w:num>
  <w:num w:numId="15">
    <w:abstractNumId w:val="8"/>
  </w:num>
  <w:num w:numId="16">
    <w:abstractNumId w:val="6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17"/>
    <w:rsid w:val="00011FFD"/>
    <w:rsid w:val="000428F9"/>
    <w:rsid w:val="000522CE"/>
    <w:rsid w:val="000B7C0B"/>
    <w:rsid w:val="000E70BB"/>
    <w:rsid w:val="00162705"/>
    <w:rsid w:val="00191721"/>
    <w:rsid w:val="001A2135"/>
    <w:rsid w:val="001A2A0C"/>
    <w:rsid w:val="001B0411"/>
    <w:rsid w:val="001C29C7"/>
    <w:rsid w:val="001D3E60"/>
    <w:rsid w:val="001D4C9B"/>
    <w:rsid w:val="001E1C63"/>
    <w:rsid w:val="0022100D"/>
    <w:rsid w:val="00271CBE"/>
    <w:rsid w:val="00292F96"/>
    <w:rsid w:val="002A2207"/>
    <w:rsid w:val="00320820"/>
    <w:rsid w:val="0033034E"/>
    <w:rsid w:val="00331ABC"/>
    <w:rsid w:val="00376433"/>
    <w:rsid w:val="0038323B"/>
    <w:rsid w:val="00391DA7"/>
    <w:rsid w:val="003B51A7"/>
    <w:rsid w:val="003C0E47"/>
    <w:rsid w:val="003C2B68"/>
    <w:rsid w:val="003D3922"/>
    <w:rsid w:val="003D4956"/>
    <w:rsid w:val="00450D19"/>
    <w:rsid w:val="00464935"/>
    <w:rsid w:val="00466C35"/>
    <w:rsid w:val="004E5906"/>
    <w:rsid w:val="004F1202"/>
    <w:rsid w:val="0051239C"/>
    <w:rsid w:val="00572402"/>
    <w:rsid w:val="005B1CBA"/>
    <w:rsid w:val="005B4313"/>
    <w:rsid w:val="005D5C18"/>
    <w:rsid w:val="00626B61"/>
    <w:rsid w:val="00660B48"/>
    <w:rsid w:val="00695CE8"/>
    <w:rsid w:val="006A5528"/>
    <w:rsid w:val="006A758A"/>
    <w:rsid w:val="006C45CD"/>
    <w:rsid w:val="006C677D"/>
    <w:rsid w:val="00715428"/>
    <w:rsid w:val="007211F8"/>
    <w:rsid w:val="0075755D"/>
    <w:rsid w:val="00767E34"/>
    <w:rsid w:val="00784E36"/>
    <w:rsid w:val="007E1A2E"/>
    <w:rsid w:val="007F0D52"/>
    <w:rsid w:val="00810BA6"/>
    <w:rsid w:val="00811575"/>
    <w:rsid w:val="008157F8"/>
    <w:rsid w:val="00826BB2"/>
    <w:rsid w:val="008279AB"/>
    <w:rsid w:val="008625CA"/>
    <w:rsid w:val="008D2286"/>
    <w:rsid w:val="008E7797"/>
    <w:rsid w:val="008F414C"/>
    <w:rsid w:val="0090315E"/>
    <w:rsid w:val="00931F34"/>
    <w:rsid w:val="00984A51"/>
    <w:rsid w:val="0099104E"/>
    <w:rsid w:val="009A60D6"/>
    <w:rsid w:val="009D3ACA"/>
    <w:rsid w:val="00A031FB"/>
    <w:rsid w:val="00A31DB4"/>
    <w:rsid w:val="00A72D8A"/>
    <w:rsid w:val="00B30036"/>
    <w:rsid w:val="00B40E71"/>
    <w:rsid w:val="00BA6803"/>
    <w:rsid w:val="00BE5171"/>
    <w:rsid w:val="00C37635"/>
    <w:rsid w:val="00C43E17"/>
    <w:rsid w:val="00C85572"/>
    <w:rsid w:val="00CF1291"/>
    <w:rsid w:val="00D04738"/>
    <w:rsid w:val="00D50966"/>
    <w:rsid w:val="00D653B8"/>
    <w:rsid w:val="00D975AC"/>
    <w:rsid w:val="00DA2FFC"/>
    <w:rsid w:val="00DB4DBC"/>
    <w:rsid w:val="00DD53C1"/>
    <w:rsid w:val="00E03FBA"/>
    <w:rsid w:val="00E226D5"/>
    <w:rsid w:val="00E425A9"/>
    <w:rsid w:val="00E54CA3"/>
    <w:rsid w:val="00E575B1"/>
    <w:rsid w:val="00E72EAC"/>
    <w:rsid w:val="00EC55F9"/>
    <w:rsid w:val="00EE264D"/>
    <w:rsid w:val="00EF19E1"/>
    <w:rsid w:val="00F04030"/>
    <w:rsid w:val="00F85796"/>
    <w:rsid w:val="00FC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5123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239C"/>
    <w:rPr>
      <w:sz w:val="22"/>
      <w:szCs w:val="24"/>
    </w:rPr>
  </w:style>
  <w:style w:type="paragraph" w:styleId="Stopka">
    <w:name w:val="footer"/>
    <w:basedOn w:val="Normalny"/>
    <w:link w:val="StopkaZnak"/>
    <w:rsid w:val="005123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239C"/>
    <w:rPr>
      <w:sz w:val="22"/>
      <w:szCs w:val="24"/>
    </w:rPr>
  </w:style>
  <w:style w:type="paragraph" w:styleId="Tekstdymka">
    <w:name w:val="Balloon Text"/>
    <w:basedOn w:val="Normalny"/>
    <w:link w:val="TekstdymkaZnak"/>
    <w:rsid w:val="008115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15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2705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eastAsiaTheme="minorEastAsia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D4956"/>
    <w:pPr>
      <w:spacing w:before="100" w:beforeAutospacing="1" w:after="100" w:afterAutospacing="1"/>
      <w:jc w:val="left"/>
    </w:pPr>
    <w:rPr>
      <w:rFonts w:eastAsia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5123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239C"/>
    <w:rPr>
      <w:sz w:val="22"/>
      <w:szCs w:val="24"/>
    </w:rPr>
  </w:style>
  <w:style w:type="paragraph" w:styleId="Stopka">
    <w:name w:val="footer"/>
    <w:basedOn w:val="Normalny"/>
    <w:link w:val="StopkaZnak"/>
    <w:rsid w:val="005123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239C"/>
    <w:rPr>
      <w:sz w:val="22"/>
      <w:szCs w:val="24"/>
    </w:rPr>
  </w:style>
  <w:style w:type="paragraph" w:styleId="Tekstdymka">
    <w:name w:val="Balloon Text"/>
    <w:basedOn w:val="Normalny"/>
    <w:link w:val="TekstdymkaZnak"/>
    <w:rsid w:val="008115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15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2705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eastAsiaTheme="minorEastAsia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D4956"/>
    <w:pPr>
      <w:spacing w:before="100" w:beforeAutospacing="1" w:after="100" w:afterAutospacing="1"/>
      <w:jc w:val="left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52E1-86DE-49F7-99F1-2A01E199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29</Pages>
  <Words>11754</Words>
  <Characters>70525</Characters>
  <Application>Microsoft Office Word</Application>
  <DocSecurity>0</DocSecurity>
  <Lines>587</Lines>
  <Paragraphs>164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Burmistrz Olsztynka</Company>
  <LinksUpToDate>false</LinksUpToDate>
  <CharactersWithSpaces>82115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nadania Regulaminu Organizacyjnego Urzędowi Miejskiemu w^Olsztynku</dc:subject>
  <dc:creator>Krzysztof</dc:creator>
  <cp:lastModifiedBy>Sekretarz Miasta</cp:lastModifiedBy>
  <cp:revision>39</cp:revision>
  <cp:lastPrinted>2015-05-07T12:06:00Z</cp:lastPrinted>
  <dcterms:created xsi:type="dcterms:W3CDTF">2015-05-07T09:40:00Z</dcterms:created>
  <dcterms:modified xsi:type="dcterms:W3CDTF">2015-05-20T09:56:00Z</dcterms:modified>
  <cp:category>Akt prawny</cp:category>
</cp:coreProperties>
</file>